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ሰማንያ ሁለት</w:t>
      </w:r>
    </w:p>
    <w:p>
      <w:pPr>
        <w:pStyle w:val="ArticleSubtitle"/>
        <w:jc w:val="left"/>
      </w:pPr>
      <w:r>
        <w:rPr>
          <w:rFonts w:ascii="Ebrima" w:hAnsi="Ebrima" w:eastAsia="Ebrima" w:cs="Ebrima"/>
        </w:rPr>
        <w:t>የትንቢታዊውን እንቆቅልሽ መግለጥ፡ የዳንኤል 11 ታሪክን እና በአድቬንቲዝም ውስጥ የዘወትር አገልግሎትን አስፈላጊነት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2024-02-15</w:t>
      </w:r>
    </w:p>
    <w:p>
      <w:pPr>
        <w:pStyle w:val="ArticleBody"/>
        <w:jc w:val="left"/>
      </w:pPr>
      <w:r>
        <w:rPr>
          <w:rFonts w:ascii="Ebrima" w:hAnsi="Ebrima" w:eastAsia="Ebrima" w:cs="Ebrima"/>
        </w:rPr>
        <w:t>ከ1863 ጀምሮ እስከ ፍጻሜው ዘመን ድረስ በ1989 ያለውን ታሪክ፣ የኤዝቅኤል ምዕራፍ ስምንት አራቱ ርኵሰቶች አውድ ውስጥ፣ የአድቬንቲዝምን አራቱን ትውልዶች እንደሚወክሉ ስንመለከት፣ ከዚያ በ1989 የተገለጠው ወደ እውቀት መጨመር ትኩረታችንን እንመልሳለን። ይህ የእውቀት መጨመር ዳንኤል ምዕራፍ አሥራ አንድ የመጨረሻዎቹን ስድስት ቁጥሮች የሚመለከት ነበር። በ1989 የእኛ ትንሽ የሰንበት ጥናት ቡድን ፊውቸር ፎር አሜሪካ ብዙ ጊዜ የሚጠቅሳቸውን የመጽሐፍ ቅዱስ ትንቢት የተሃድሶ መስመሮች አግኝቶ ነበር፤ እነዚህም በእያንዳንዱ የተሃድሶ መስመር ውስጥ ያለውን የክስተቶች ቅደም ተከተል የሚያቆሙ ሲሆን፣ በዚህም በኩል የትንቢት ተማሪ የኋለኛው ዝናብ ዘዴ “መስመር በመስመር” የሚለውን አተገባበር እንዲለማመድ ያስችለዋል።</w:t>
      </w:r>
    </w:p>
    <w:p>
      <w:pPr>
        <w:pStyle w:val="ArticleBody"/>
        <w:jc w:val="left"/>
      </w:pPr>
      <w:r>
        <w:rPr>
          <w:rFonts w:ascii="Ebrima" w:hAnsi="Ebrima" w:eastAsia="Ebrima" w:cs="Ebrima"/>
        </w:rPr>
        <w:t>በጥቂት ዓመታት ውስጥ (1992) የዳንኤል አሥራ አንድ መጨረሻ ስድስት ቁጥሮችን የሚሸፍን ጽሑፍ ጽፌ ነበር። ይህ ጽሑፍ ለግል እርካታዬ ተጽፎ ነበር፤ ምክንያቱም ጥናቱን በሕዝብ ፊት ለማሰራጨት ችሎታም ሆነ ፍላጎት አልነበረኝም። እስከ 1994 ድረስ ጽሑፉ ራሱን የሚደግፍ የአድቬንቲስት አገልግሎት ድርጅት ደርሶ ነበር፤ እና በ1995 ደግሞ የዳንኤል አሥራ አንድ መጨረሻ ስድስት ቁጥሮችን የሚሸፍኑ አሥራ አንድ ተከታታይ ጽሑፎች በዚያ አገልግሎት ድርጅት በሚያሳትመው ወርሃዊ መጽሔት ታትመው ወጡ። በመንፈስ የትንቢት ጽሑፎች ውስጥ ስለ ዳንኤል አሥራ አንድ የሚገኙ በተለይ ጥቂት ማጣቀሻዎች ብቻ አሉ፤ ከእነዚህም ሁሉ እጅግ አስፈላጊው እኔ ስለ እነዚያ ቁጥሮች ያቀረብሁት ትግበራ ትክክለኛነት ዋና መከራከሪያ ሆነ።</w:t>
      </w:r>
    </w:p>
    <w:p>
      <w:pPr>
        <w:pStyle w:val="ArticleScripture"/>
        <w:jc w:val="left"/>
      </w:pPr>
      <w:r>
        <w:rPr>
          <w:rFonts w:ascii="Ebrima" w:hAnsi="Ebrima" w:eastAsia="Ebrima" w:cs="Ebrima"/>
        </w:rPr>
        <w:t>“እኛ የምናጣው ጊዜ የለንም። የመከራ ዘመናት በፊታችን አሉ። ዓለም በጦርነት መንፈስ ተነቃቅታለች። በቅርቡ በትንቢቶች ውስጥ የተነገሩት የመከራ ትዕይንቶች ይፈጸማሉ። በዳንኤል አሥራ አንደኛው ምዕራፍ ያለው ትንቢት ሙሉ ፍጻሜውን ለመድረስ እጅግ ቀርቦአል። በዚህ ትንቢት ፍጻሜ የሆነው ታሪክ ብዙው ክፍል እንደገና ይደገማል። በሠላሳኛው ቁጥር ‘ይቈጣል’ ተብሎ ስለ አንድ ኀይል ተነግሮአል፣ [ዳንኤል 11:30–36 ተጠቅሷል።]</w:t>
      </w:r>
    </w:p>
    <w:p>
      <w:pPr>
        <w:pStyle w:val="ArticleScripture"/>
        <w:jc w:val="left"/>
      </w:pPr>
      <w:r>
        <w:rPr>
          <w:rFonts w:ascii="Ebrima" w:hAnsi="Ebrima" w:eastAsia="Ebrima" w:cs="Ebrima"/>
        </w:rPr>
        <w:t>«ከእነዚህ ቃላት ውስጥ ከተገለጹት ጋር ተመሳሳይ ትዕይንቶች ይፈጸማሉ።» Manuscript Releases, ቁጥር 13, 394.</w:t>
      </w:r>
    </w:p>
    <w:p>
      <w:pPr>
        <w:pStyle w:val="ArticleBody"/>
        <w:jc w:val="left"/>
      </w:pPr>
      <w:r>
        <w:rPr>
          <w:rFonts w:ascii="Ebrima" w:hAnsi="Ebrima" w:eastAsia="Ebrima" w:cs="Ebrima"/>
        </w:rPr>
        <w:t>እህት ዋይት 1798 እንደ “የመጨረሻው ዘመን” መሆኑን በግልጽ ትገልጻለች።</w:t>
      </w:r>
    </w:p>
    <w:p>
      <w:pPr>
        <w:pStyle w:val="ArticleScripture"/>
        <w:jc w:val="left"/>
      </w:pPr>
      <w:r>
        <w:rPr>
          <w:rFonts w:ascii="Ebrima" w:hAnsi="Ebrima" w:eastAsia="Ebrima" w:cs="Ebrima"/>
        </w:rPr>
        <w:t>“ነገር ግን በፍጻሜው ዘመን፣ ነቢዩ እንደሚለው፣ ‘ብዙዎች ወዲያና ወዲህ ይመላለሳሉ፣ እውቀትም ይበዛል።’ ዳንኤል 12፥4.... ከ1798 ጀምሮ የዳንኤል መጽሐፍ ተከፍቶአል፣ የትንቢቶቹም እውቀት ጨምሯል፣ እና ብዙዎች የቀረበውን የፍርድ ከባድ መልእክት አውጀዋል።” The Great Controversy, 356.</w:t>
      </w:r>
    </w:p>
    <w:p>
      <w:pPr>
        <w:pStyle w:val="ArticleBody"/>
        <w:jc w:val="left"/>
      </w:pPr>
      <w:r>
        <w:rPr>
          <w:rFonts w:ascii="Ebrima" w:hAnsi="Ebrima" w:eastAsia="Ebrima" w:cs="Ebrima"/>
        </w:rPr>
        <w:t>በዳንኤል አሥራ አንድ ቁጥር አርባ የሚጀምረው፣ “በመጨረሻው ዘመንም” በሚል ነው።</w:t>
      </w:r>
    </w:p>
    <w:p>
      <w:pPr>
        <w:pStyle w:val="ArticleScripture"/>
        <w:jc w:val="left"/>
      </w:pPr>
      <w:r>
        <w:rPr>
          <w:rFonts w:ascii="Ebrima" w:hAnsi="Ebrima" w:eastAsia="Ebrima" w:cs="Ebrima"/>
        </w:rPr>
        <w:t>በፍጻሜውም ዘመን የደቡብ ንጉሥ ይገፋፋዋል፤ የሰሜንም ንጉሥ በሰረገሎችና በፈረሰኞች እንዲሁም በብዙ መርከቦች እንደ ዐውሎ ነፋስ ይመጣበታል፤ ወደ አገሮችም ይገባል፥ ያጥለቀልቃልም ያልፋልም። ዳንኤል 11፥40።</w:t>
      </w:r>
    </w:p>
    <w:p>
      <w:pPr>
        <w:pStyle w:val="ArticleBody"/>
        <w:jc w:val="left"/>
      </w:pPr>
      <w:r>
        <w:rPr>
          <w:rFonts w:ascii="Ebrima" w:hAnsi="Ebrima" w:eastAsia="Ebrima" w:cs="Ebrima"/>
        </w:rPr>
        <w:t>ምንም እንኳ የትንቢት መንፈስ ቀጥተኛ ማረጋገጫ ሳይኖርም፣ አርባኛው ቁጥር በ1798 የተጀመሩ የክስተቶች ተከታታይ ሂደት መጀመሪያን እንደሚያመለክት ግልጽ ነው። እነዚያ ክስተቶች ወደ ሰብዓዊ የምሕረት ጊዜ መዘጋት ያመራሉ፤ ምክንያቱም የዳንኤል ምዕራፍ አሥራ ሁለት የመጀመሪያው ቁጥር፣ “በዚያም ዘመን ሚካኤል ይነሣል” ይላል፤ ሲስተር ዋይትም ሚካኤል በሚነሣበት ጊዜ ሰብዓዊ የምሕረት ጊዜ እንደሚዘጋ ግልጽ ናት።</w:t>
      </w:r>
    </w:p>
    <w:p>
      <w:pPr>
        <w:pStyle w:val="ArticleScripture"/>
        <w:jc w:val="left"/>
      </w:pPr>
      <w:r>
        <w:rPr>
          <w:rFonts w:ascii="Ebrima" w:hAnsi="Ebrima" w:eastAsia="Ebrima" w:cs="Ebrima"/>
        </w:rPr>
        <w:t>“በዚያን ጊዜ ለሕዝብህ ልጆች የሚቆም ታላቁ አለቃ ሚካኤል ይነሣል፤ ከሕዝብ ሆነ ጀምሮ እስከ ዚያ ጊዜ ድረስ እንደዚያ ያለ ያልሆነ የመከራ ዘመን ይሆናል፤ በዚያም ጊዜ በመጽሐፉ ውስጥ ተጽፎ የሚገኝ ሁሉ ከሕዝብህ ይድናል።” ዳንኤል 12፥1።</w:t>
      </w:r>
    </w:p>
    <w:p>
      <w:pPr>
        <w:pStyle w:val="ArticleScripture"/>
        <w:jc w:val="left"/>
      </w:pPr>
      <w:r>
        <w:rPr>
          <w:rFonts w:ascii="Ebrima" w:hAnsi="Ebrima" w:eastAsia="Ebrima" w:cs="Ebrima"/>
        </w:rPr>
        <w:t>“የሦስተኛው መልአክ መልእክት በሚዘጋበት ጊዜ፣ ምሕረት ከእንግዲህ በምድር ላይ ለሚኖሩት በደለኞች ስለ እነርሱ መማለድን ታቆማለች። የእግዚአብሔር ሕዝብ ሥራቸውን አጠናቀዋል። ‘የኋለኛውን ዝናብ’፣ ‘ከጌታ ፊት የሚመጣውን ማረፊያ’ ተቀብለዋል፣ እናም ከፊታቸው ለሚገኘው የፈተና ሰዓት ተዘጋጅተዋል። መላእክት በሰማይ ፈጥነው ወዲያና ወዲህ እየተመላለሱ ነው። ከምድር ተመልሶ የሚመጣ አንድ መልአክ ሥራው እንደ ተፈጸመ ያስታውቃል፤ የመጨረሻው ፈተና በዓለም ላይ መጥቶአል፣ ለመለኮታዊ ትእዛዛት ታማኝ መሆናቸውን ያሳዩ ሁሉ ‘የሕያው እግዚአብሔርን ማኅተም’ ተቀብለዋል። ከዚያም ኢየሱስ በላይ ባለው መቅደስ ያደርግ የነበረውን ምልጃ ያቆማል። እጆቹን ከፍ ያደርጋል እና በታላቅ ድምፅ፣ ‘ተፈጸመ’ ይላል፤ እርሱም ይህን ከባድ ማስታወቂያ ሲያውጅ፣ የመላእክት ሠራዊት ሁሉ አክሊሎቻቸውን ያወርዳሉ፤ ‘ዓመፀኛው ገና ዓመፀኛ ይሁን፤ ርኩሱም ገና ርኩስ ይሁን፤ ጻድቁም ገና ጽድቅ ያድርግ፤ ቅዱሱም ገና ይቀደስ።’ ራእይ 22:11። እያንዳንዱ ጉዳይ ለሕይወት ወይም ለሞት ተወስኖአል።” ታላቁ ተጋድሎ፣ 613።</w:t>
      </w:r>
    </w:p>
    <w:p>
      <w:pPr>
        <w:pStyle w:val="ArticleBody"/>
        <w:jc w:val="left"/>
      </w:pPr>
      <w:r>
        <w:rPr>
          <w:rFonts w:ascii="Ebrima" w:hAnsi="Ebrima" w:eastAsia="Ebrima" w:cs="Ebrima"/>
        </w:rPr>
        <w:t>የዳንኤል አሥራ አንድ ቁጥር አርባ በ1798 ይጀምራል፤ እና በቁጥር አርባ አምስት፣ የሰሜን ንጉሥ (ጵጵስናው) የሚረዳው ማንም ሳይኖር ወደ ፍጻሜው በሚመጣበት ጊዜ፣ የሰው ልጅ የምሕረት ጊዜ ይዘጋል፤ ምክንያቱም የሚቀጥለው ቁጥር “በዚያም ጊዜ” ይላልና፣ ይህም በቀደመው ቁጥር የተወከለውን “ጊዜ”፣ ማለትም የዳንኤል አሥራ አንድ ቁጥር አርባ አምስትን፣ ይለያል። የሰሜን ንጉሥ (ጵጵስናው) ወደ ፍጻሜው የሚመጣው በሰው ልጅ የምሕረት ጊዜ መዝጊያ ላይ ነው።</w:t>
      </w:r>
    </w:p>
    <w:p>
      <w:pPr>
        <w:pStyle w:val="ArticleBody"/>
        <w:jc w:val="left"/>
      </w:pPr>
      <w:r>
        <w:rPr>
          <w:rFonts w:ascii="Ebrima" w:hAnsi="Ebrima" w:eastAsia="Ebrima" w:cs="Ebrima"/>
        </w:rPr>
        <w:t>ስለዚህ፣ የዳንኤል አስራ አንድ የመጨረሻዎቹ ስድስት ቁጥሮች ታሪክ፣ በ1798 የሚጀምርና በሰው ልጆች የምሕረት ጊዜ መዝጊያ የሚያበቃ የክስተቶች ቅደም ተከተልን ይለያል። እህት ዋይት በሕይወት በነበረችበት ጊዜ፣ 1798 በእርግጥ በእርሷ ያለፈ ታሪክ ውስጥ ነበረ። እርሷም “በዳንኤል አስራ አንደኛው ምዕራፍ ያለው ትንቢት ወደ ፍጹም ፍጻሜው ለመድረስ ተቃርቧል” ብላ ስትናገር፣ ከ1798 በኋላ እና ሚካኤል ከመቆሙ በፊት የሚፈጸምን ታሪክ ብቻ ልትያመለክት ትችላለች። ከዚያም በተለይ “ይህን ትንቢት በመፈጸም ውስጥ የተከናወነው አብዛኛው ታሪክ እንደገና ይደገማል” ብላ ትናገራለች፤ ይህም ለትንቢት ተማሪው እንዲህ ያስተምረዋል፤ የዳንኤል አስራ አንድ የመጨረሻ ታሪክ፣ “ወደ ፍጹም ፍጻሜው ለመድረስ ተቃርቧል” የተባለው፣ በዳንኤል አስራ አንድ ምዕራፍ ውስጥ በተዘረዘሩ ሌሎች የታሪክ ክፍሎች ውስጥ እንደ ምሳሌ አስቀድሞ ተቀርጾ ነበር።</w:t>
      </w:r>
    </w:p>
    <w:p>
      <w:pPr>
        <w:pStyle w:val="ArticleBody"/>
        <w:jc w:val="left"/>
      </w:pPr>
      <w:r>
        <w:rPr>
          <w:rFonts w:ascii="Ebrima" w:hAnsi="Ebrima" w:eastAsia="Ebrima" w:cs="Ebrima"/>
        </w:rPr>
        <w:t>እርስዋ ያን እጅግ አስፈላጊ የትንቢታዊ ቁልፍ አንድ ጊዜ ከአጽናናች በኋላ፣ ከሠላሳ እስከ ሠላሳ ስድስት ያሉትን ቁጥሮች ትጠቅሳለች፣ እናም፣ “በእነዚህ ቃላት የተገለጹትን የሚመስሉ ትዕይንቶች ይፈጸማሉ” ትላለች። መገለጥ ለዳንኤል ምዕራፍ አሥራ አንድ የመጨረሻ ፍጻሜን ለመረዳት የተመኙ የትንቢት ተማሪዎች ቁልፍ ሰጠ። ይህ ቁልፍ የነበረው የዳንኤል ምዕራፍ አሥራ አንድ የመጨረሻ ስድስቱ ቁጥሮች ታሪክ፣ በቁጥር ሠላሳ እስከ ሠላሳ ስድስት የተመለከተውን ታሪክ የሚያመሳስል መሆኑ ነበር። ከዚህ መገለጥ የሚገኝ ብዙ ብርሃን አለ፤ ነገር ግን በዚህ ስፍራ ሊታሰብ የሚገባው በዳንኤል ምዕራፍ አሥራ አንድ ቁጥር ሠላሳ አንድ ውስጥ “ዘላቂው” እንደሚወሰድ ነው።</w:t>
      </w:r>
    </w:p>
    <w:p>
      <w:pPr>
        <w:pStyle w:val="ArticleBody"/>
        <w:jc w:val="left"/>
      </w:pPr>
      <w:r>
        <w:rPr>
          <w:rFonts w:ascii="Ebrima" w:hAnsi="Ebrima" w:eastAsia="Ebrima" w:cs="Ebrima"/>
        </w:rPr>
        <w:t>ወደ ሰው የምርጫ ጊዜ መዘጋት የሚያመራውን የክስተቶች ቅደም ተከተል የሚያብራራውን ታሪክ በትክክል ለመረዳት፣ የትንቢት ተማሪ ስለ “የዕለት ተዕለት” ትክክለኛ ግንዛቤ ሊኖረው ይገባል። ቁጥር ሰላሳ አንድ ክርስቶስ በመቅደሱ ውስጥ የሚያከናውነው አገልግሎት መወሰዱን እየለየ ከሆነ፣ ወይም የአረማዊነት መወሰድን እየለየ ከሆነ፣ ሲስተር ዋይት “በእነዚህ ቃላት የተገለጹትን የሚመስሉ ትዕይንቶች ይፈጸማሉ” ብላ በጻፈች ጊዜ የተናገረችውን ተመሳሳይ ታሪክ በትክክል ለመረዳት ከፈለጉ፣ ይህን መረዳት ፍጹም አስፈላጊ ነው።</w:t>
      </w:r>
    </w:p>
    <w:p>
      <w:pPr>
        <w:pStyle w:val="ArticleBody"/>
        <w:jc w:val="left"/>
      </w:pPr>
      <w:r>
        <w:rPr>
          <w:rFonts w:ascii="Ebrima" w:hAnsi="Ebrima" w:eastAsia="Ebrima" w:cs="Ebrima"/>
        </w:rPr>
        <w:t>እርግጥ ነው፣ ላዖዲቅያዊ አድቬንቲዝም የዳንኤል አሥራ አንድ ቁጥር አርባ ፍጻሜ በ1989 የሶቪየት ኅብረት መፍረስን እንደሚያመለክት አላወቀም፤ ነገር ግን ይህ ጥቅስ እነዚያኑ ክስተቶች በግልጽ ይለያል። በ1989 ከቁጥር አርባ ፍጻሜ ጋር የደረሰውን የትንቢታዊ ዕውቀት መጨመር በትክክል ለመረዳት የፈለጉ ሰዎች ዘንድ፣ “የዕለት ዕለቱ” ትክክለኛ ግንዛቤ በዚያን ጊዜ የአሁኑ እውነት ሆነ። በሃያኛው ክፍለ ዘመን መጀመሪያ ክፍል ይህ ትክክለኛ ግንዛቤ አስፈላጊ ነበር፣ ምክንያቱም ጌታ ዊልያም ሚለርን ለመመስረት የተጠቀመባቸው መሠረታዊ እውነቶች አስፈላጊ ክፍል ነበረ።</w:t>
      </w:r>
    </w:p>
    <w:p>
      <w:pPr>
        <w:pStyle w:val="ArticleBody"/>
        <w:jc w:val="left"/>
      </w:pPr>
      <w:r>
        <w:rPr>
          <w:rFonts w:ascii="Ebrima" w:hAnsi="Ebrima" w:eastAsia="Ebrima" w:cs="Ebrima"/>
        </w:rPr>
        <w:t>ነገር ግን በሃያኛው ክፍለ ዘመን የመጀመሪያው አሥራ አምስት ዓመታት ውስጥ፣ “ዘወትሩ” የሚለው ክርስቶስ በመቅደሱ የሚያከናውነውን አገልግሎት ይወክላል የሚል ሰይጣናዊ የፕሮቴስታንት አመለካከት የአናሳ አቋም ነበር፣ እናም “ዘወትሩ” የአረማዊነት ምልክት ነው በሚለው እውነት ላይ ክርክር እንኳ እንዲጀምር መፍቀድ ዋጋ አልነበረውም። ስለዚህ ነው ከሎዶቅያዊ ታሪካዊ ማሻሻያ አድራጊዎች የምትሰሙት፣ የ“ዘወትሩ” ጉዳይ “የመፈተኛ ጥያቄ መደረግ የለበትም” ወይም “የ‘ዘወትሩ’ ጉዳይ መቀስቀስ የለበትም” በሚሉት ነገሮች ነው። ነገር ግን እነዚህ ማሻሻያ አድራጊዎች ባልተማሩትን በዚህ ልዩ ውይይት ሲመሩ ሁልጊዜ የሚተዉት፣ መነሳሳት ሁልጊዜ በዚህ ጉዳይ ላይ ያኖረውን ገደብ ነው። የሚከተለው ክፍል ወደ ሽማግሌ ሃስክል የተመለከተ ነው።</w:t>
      </w:r>
    </w:p>
    <w:p>
      <w:pPr>
        <w:pStyle w:val="ArticleBody"/>
        <w:jc w:val="left"/>
      </w:pPr>
      <w:r>
        <w:rPr>
          <w:rFonts w:ascii="Ebrima" w:hAnsi="Ebrima" w:eastAsia="Ebrima" w:cs="Ebrima"/>
        </w:rPr>
        <w:t>ሽማግሌ ሃስክል፣ በሃያኛው ክፍለ ዘመን የመጀመሪያውና የሁለተኛው ዐሥርተ ዓመት ውስጥ፣ ፕሬስኮትና ዳንኤልስ በሚያደርጉት ጥቃት ተቃርኖ “ዕለታዊው” በተመለከተ ያለውን ትክክለኛ ግንዛቤ በመከላከል ፊት ለፊት ይመራ ነበር። በቅርብ ልብ በሉ፤ እህት ዋይት የሃስክል ስለ “ዕለታዊው” ያለው ግንዛቤ የተሳሳተ መሆኑን ከቶ አትለይም፤ እርሷ ብቻ ነው እርሱን ያስተምረው ያን መነቃቃት እንዳይቀጥል እንዲፈቅድ አይገባውም ብላ፤ ምክንያቱም ጌታ ለእውነት ጠላቶች (ፕሬስኮትና ዳንኤልስ) የሐሰት ትምህርታቸውን መግፋት እንዲቀጥሉ የሚያገለግል ቀጣይ መድረክ ሊሰጥ አልፈለገም ነበር። በዚያ ክፍል ውስጥ ሃስክል ስለ “ሰንጠረዡ” ተግሣጽ ይቀበላል፣ እና የተጠቀሰው ሰንጠረዥ የ1843 ሰንጠረዥ ነው። ሃስክል በዚያ ክርክር ውስጥ ለምስክርነት 1843 ሰንጠረዡን እንደገና አባዝቶ ነበር። ነገር ግን ብቻ እንደገና አላባዛውም፤ በሰንጠረዡ ታች እህት ዋይት “የ1843 ሰንጠረዥ በጌታ እጅ የተመራ ነበር እና ሊለወጥ አይገባውም” የምትልበትን ንባብ አካትቶ ነበር። ክፍሉን ስታነቡ፣ “በዚህ ጊዜ” ብላ ስንት ጊዜ እንደምትናገር ቁጠሩ።</w:t>
      </w:r>
    </w:p>
    <w:p>
      <w:pPr>
        <w:pStyle w:val="ArticleScripture"/>
        <w:jc w:val="left"/>
      </w:pPr>
      <w:r>
        <w:rPr>
          <w:rFonts w:ascii="Ebrima" w:hAnsi="Ebrima" w:eastAsia="Ebrima" w:cs="Ebrima"/>
        </w:rPr>
        <w:t>“‘በዚህ ጊዜ በReview ውስጥ አእምሮዎችን የሚያናውጡ ክርክሮች እንዳይነሡ እንድላችሁ ተመርቻለሁ።... አሁን ወደ አላስፈላጊ ክርክር ለመግባት ጊዜ የለንም፤ ነገር ግን ልብና ሕይወት እውነተኛ መለወጥን ለማግኘት ጌታን መፈለግ እንዴት እንደሚያስፈልግ በጽኑ ልንመለከት ይገባናል። የነፍስና የአእምሮ ቅድስናን ለማረጋገጥ የቆራጥ ጥረቶች ሊደረጉ ይገባል።’”</w:t>
      </w:r>
    </w:p>
    <w:p>
      <w:pPr>
        <w:pStyle w:val="ArticleScripture"/>
        <w:jc w:val="left"/>
      </w:pPr>
      <w:r>
        <w:rPr>
          <w:rFonts w:ascii="Ebrima" w:hAnsi="Ebrima" w:eastAsia="Ebrima" w:cs="Ebrima"/>
        </w:rPr>
        <w:t>“ስለ እኛ የተባበረ አቋም እንድንጠብቅ አስፈላጊነት ማስጠንቀቂያዎች ተሰጥተውኛል። ይህ በዚህ ጊዜ ለእኛ አስፈላጊ ጉዳይ ነው። እንደ ግለሰቦች በእጅግ ታላቅ ጥንቃቄ መስራት ያስፈልገናል።”</w:t>
      </w:r>
    </w:p>
    <w:p>
      <w:pPr>
        <w:pStyle w:val="ArticleScripture"/>
        <w:jc w:val="left"/>
      </w:pPr>
      <w:r>
        <w:rPr>
          <w:rFonts w:ascii="Ebrima" w:hAnsi="Ebrima" w:eastAsia="Ebrima" w:cs="Ebrima"/>
        </w:rPr>
        <w:t>ለኤልደር ፕሬስኮት ጽፌ ነበር፣ በReview ውስጥ በቀድሞ ልምምዳችን ውስጥ ጉድለቶች እንዳሉ የሚያመለክቱ ነገሮችን ማስገባት እጅግ በጥንቃቄ እንዲቆጠብ ነግሬው ነበር። እርሱ ስህተት ተደርጎበታል ብሎ የሚያምንበት ይህ ጉዳይ ዋና አስፈላጊ ጥያቄ እንዳልሆነ ነግሬው ነበር፤ እናም አሁን ትልቅ ቦታ ቢሰጠው፣ ጠላቶቻችን ከዚህ ጥቅም ይውሰዱበታል፣ ከትንሽ ነገርም ትልቅ ጉዳይ ያደርጉታል።</w:t>
      </w:r>
    </w:p>
    <w:p>
      <w:pPr>
        <w:pStyle w:val="ArticleScripture"/>
        <w:jc w:val="left"/>
      </w:pPr>
      <w:r>
        <w:rPr>
          <w:rFonts w:ascii="Ebrima" w:hAnsi="Ebrima" w:eastAsia="Ebrima" w:cs="Ebrima"/>
        </w:rPr>
        <w:t>“ለአንተ ደግሞ እላለሁ፣ ይህ ርእስ [የዳንኤል 8 ውስጥ ያለው “ዘወትር” ማንነት።] በዚህ ጊዜ ሊቀሰቀስ አይገባውም። አይደለም፣ ወንድሜ፤ በተሞክሮአችን በዚህ አስቸጋሪ ወቅት፣ እንደገና እንዲታተም ያደረግኸው ያ ሰንጠረዥ ሊሰራጭ እንዳይገባ እሰማለሁ። በዚህ ጉዳይ ስህተት አድርገሃል። ሰይጣን ግራ መጋባትን የሚፈጥሩ ጉዳዮች እንዲነሡ በጽኑ እየሠራ ነው። በዚህ ጥያቄ ላይ አገልጋዮቻችን ወደ ክርክር ሲገቡ ለማየት የሚደሰቱ አሉ፣ እነርሱም ከዚህ ብዙ ነገር ያደርጉበታል።”</w:t>
      </w:r>
    </w:p>
    <w:p>
      <w:pPr>
        <w:pStyle w:val="ArticleScripture"/>
        <w:jc w:val="left"/>
      </w:pPr>
      <w:r>
        <w:rPr>
          <w:rFonts w:ascii="Ebrima" w:hAnsi="Ebrima" w:eastAsia="Ebrima" w:cs="Ebrima"/>
        </w:rPr>
        <w:t>“በዚህ ጥያቄ ላይ ከዚህም ወገን ሆነ ከዚያ ወገን ሊነገር ስለሚችለው ነገር፣ በዚህ ጊዜ ዝምታ ንግግር መሆኑን ተመርቻለሁ። ሰይጣን በመሪ አገልጋዮቻችን መካከል መለያየትን ለመፍጠር እድል በጥንቃቄ እየተጠበቀ ነው። ሁላችሁም ተሰብስባችሁ በጉዳዩ ላይ ስምምነት እስክትደርሱ ድረስ ሰንጠረዡን ማሳተም ስህተት ነበር። ውይይትን እና የተለያዩ አስተያየቶች መቅረብን ማስከተል ያለበትን ርዕሰ ጉዳይ ወደ ፊት በማምጣታችሁ በጥበብ አልሠራችሁም፤ ምክንያቱም እያንዳንዱ ነጥብ ተገፍቶ ለትርጉም ይጋለጣልና፣ መጨረሻውም በሥራው ላይ ጉዳት ብቻ የሚያመጣ ነገር እንዲያመለክት ይደረጋል። ሐሰተኛ ምስክር ለመስጠት ፈቃደኛ መሆናቸውን ማስረጃ ከሰጡት ሰዎች የሚወጡትን ሐሰተኛ ንግግሮች ለመቋቋም የሚበቃን ሥራ አለን።” Manuscript Releases, volume 9, 106, 107.</w:t>
      </w:r>
    </w:p>
    <w:p>
      <w:pPr>
        <w:pStyle w:val="ArticleBody"/>
        <w:jc w:val="left"/>
      </w:pPr>
      <w:r>
        <w:rPr>
          <w:rFonts w:ascii="Ebrima" w:hAnsi="Ebrima" w:eastAsia="Ebrima" w:cs="Ebrima"/>
        </w:rPr>
        <w:t>በቀደመው ጽሑፍ ኤለን ዋይት የፍርድ ሰዓት ጩኸትን ያቀረቡት ሰዎች ስለ “the daily” ትክክለኛውን እይታ እንደነበራቸው፣ እና የፕሬስኮትና የዳኒኤልስ አመለካከት ማለትም “the daily” የክርስቶስን የመቅደስ አገልግሎት እንደሚወክል የሚለው ከሰይጣን እንደመጣ መግለጿን ለይተን አሳይተናል። ሃስከልን ክርክሩ እንዲቀጥል ፈቅዶ ስለነበር ገሥጻዋለች፣ ነገር ግን “the daily” ምንን እንደሚወክል በተመለከተ ባለው አቋም ምክንያት አልነበረም። በዚያን ጊዜ አብዛኛው ሕዝብ አሁንም የአቅኚዎቹን ስለ “the daily” ያለ ግንዛቤ ያምን ነበር፤ ከዚያም ይልቅ አስፈላጊው ነገር፣ በ1989 “በፍጻሜው ዘመን” ይፈታ የነበረው በዳንኤል አሥራ አንድ ያለው ጥቅስ አሁንም ከብዙ ዓሥርተ ዓመታት በኋላ ነበር። በዚያ ጊዜ (1989) ስለ “the daily” ትክክለኛው አመለካከት ያለው አስፈላጊነት ያስፈልግ ነበር። እነዚህ የማሻሻያ አቀንቃኞች ኤለን ዋይት ለዚያ ልዩ ዘመን ብቻ የገደበቻቸውን ማብራሪያዎች ሁልጊዜ ከተረት ምግቦቻቸው ውስጥ ይተዋሉ። በሚከተለው ንባብ ውስጥ ያለውን የጊዜ ገደብ ቍጠሩ።</w:t>
      </w:r>
    </w:p>
    <w:p>
      <w:pPr>
        <w:pStyle w:val="ArticleScripture"/>
        <w:jc w:val="left"/>
      </w:pPr>
      <w:r>
        <w:rPr>
          <w:rFonts w:ascii="Ebrima" w:hAnsi="Ebrima" w:eastAsia="Ebrima" w:cs="Ebrima"/>
        </w:rPr>
        <w:t>“ለወንድሞች በትለር፣ ሎውብሮ፣ ሃስከል፣ ስሚዝ፣ ጊልበርት፣ ዳንየልስ፣ ፕሬስኮት፣ እንዲሁም ስለ ዳንኤል 8 ውስጥ ያለው ‘ዘወትር’ ትርጉም አመለካከታቸውን በመግፋት ንቁ ሆነው ለሠሩ ሁሉ የምናገራቸው ቃላት አሉኝ። ይህ የፈተና ጥያቄ ሊደረግ አይገባም፤ እንደዚህም ተቆጥሮ ከተነሣው ሁከት እጅግ የማያስደስት ነገር ሆኗል። ውዥንብር ተፈጥሯል፥ እናም የአንዳንድ ወንድሞቻችን አእምሮ ጌታ በዚህ ጊዜ በከተሞቻችን ውስጥ እንዲሠራ አዞ ከሰጠው ሥራ ጋር ሊሰጥ ከሚገባው የበሰለ አስተዋይነት ተሳብቶ ሄዷል። ይህም ለሥራችን ታላቅ ጠላት ደስ የሚያሰኝ ሆኗል።”</w:t>
      </w:r>
    </w:p>
    <w:p>
      <w:pPr>
        <w:pStyle w:val="ArticleScripture"/>
        <w:jc w:val="left"/>
      </w:pPr>
      <w:r>
        <w:rPr>
          <w:rFonts w:ascii="Ebrima" w:hAnsi="Ebrima" w:eastAsia="Ebrima" w:cs="Ebrima"/>
        </w:rPr>
        <w:t>“የተሰጠኝ ብርሃን የሚያሳየው፣ በዚህ ጥያቄ ላይ ያለውን መነቃቃት ለማበረታታት ምንም ነገር መደረግ እንዳይገባ ነው። ወደ ንግግሮቻችን አይገባ፤ እንዲሁም እጅግ አስፈላጊ ጉዳይ እንደሆነ ተደጋግሞ አይቆይበት። በፊታችን ታላቅ ሥራ አለ፣ ሊደረግ ካለውም አስፈላጊ ሥራ አንድ ሰዓት እንኳ የምናጣበት ጊዜ የለንም። በሕዝብ ፊት የምናደርገውን ጥረት ግልጽ ብርሃን ባለንባቸው አስፈላጊ የእውነት መስመሮች ማቅረብ ላይ ብቻ እንገድብ።”</w:t>
      </w:r>
    </w:p>
    <w:p>
      <w:pPr>
        <w:pStyle w:val="ArticleScripture"/>
        <w:jc w:val="left"/>
      </w:pPr>
      <w:r>
        <w:rPr>
          <w:rFonts w:ascii="Ebrima" w:hAnsi="Ebrima" w:eastAsia="Ebrima" w:cs="Ebrima"/>
        </w:rPr>
        <w:t>ክርስቶስ በዮሐንስ 17 እንደተመዘገበችው የመጨረሻ ጸሎቱን ትኩረታችሁን ላመጣበት እፈልጋለሁ። ልንናገርባቸው የምንችላቸው ብዙ ርእሶች አሉ፤ ቅዱሳን፣ ፈታኝ እውነቶች፣ በቀላልነታቸው ውብ የሆኑ። በእነዚህ ላይ በጥልቅ ቅንዓት ልትቆዩ ትችላላችሁ። ነገር ግን “የዕለት ተዕለት” ወይም በወንድሞች መካከል ክርክርን የሚያነሳ ሌላ ማንኛውም ርዕስ በዚህ ጊዜ አይገባ፤ ምክንያቱም ይህ ጌታ በዚህ ሰዓት የወንድሞቻችን አእምሮ በእርሱ ላይ እንዲያተኩር የሚፈልገውን ሥራ ያዘገያል እና ያደናቅፋል። የአስተያየት ልዩነትን በግልጽ የሚገልጡ ጥያቄዎችን አናነሣ፤ ነገር ግን ከቃሉ ስለ እግዚአብሔር ሕግ አስገዳጅ ጥያቄዎች የተመለከቱ ቅዱሳን እውነቶችን እናቅርብ።</w:t>
      </w:r>
    </w:p>
    <w:p>
      <w:pPr>
        <w:pStyle w:val="ArticleScripture"/>
        <w:jc w:val="left"/>
      </w:pPr>
      <w:r>
        <w:rPr>
          <w:rFonts w:ascii="Ebrima" w:hAnsi="Ebrima" w:eastAsia="Ebrima" w:cs="Ebrima"/>
        </w:rPr>
        <w:t>“አገልጋዮቻችን እውነትን በእጅጉ ተመራጭ በሆነ መልኩ ለማቅረብ ሊጥሩ ይገባቸዋል። እስከሚቻል ድረስ ሁሉም አንድ ነገር ይናገሩ። ስብከቶቹ ቀላል ይሁኑ፣ በቀላሉ ሊገቡ በሚችሉ አስፈላጊ ርእሶችም ላይ ይያዙ። አገልጋዮቻችን ሁሉ ራሳቸውን ማዋረድ እንደሚያስፈልጋቸው እንዲያዩ ሲደርስ፣ ከዚያ ጌታ ከእነርሱ ጋር ሊሠራ ይችላል። አሁን ዳግመኛ እንድንለወጥ ያስፈልገናል፣ እንዲሁም የእግዚአብሔር መላእክት ከእኛ ጋር በመተባበር ለእኛ የምንሠራላቸው ሰዎች አእምሮ ላይ ቅዱስ ተጽእኖ እንዲያደርጉ።”</w:t>
      </w:r>
    </w:p>
    <w:p>
      <w:pPr>
        <w:pStyle w:val="ArticleScripture"/>
        <w:jc w:val="left"/>
      </w:pPr>
      <w:r>
        <w:rPr>
          <w:rFonts w:ascii="Ebrima" w:hAnsi="Ebrima" w:eastAsia="Ebrima" w:cs="Ebrima"/>
        </w:rPr>
        <w:t>“እኛ በክርስቶስን በሚመስል አንድነት ትስስር ውስጥ አንድ ሆነን መቀላቀል ይገባናል፤ ከዚያም ድካማችን ከንቱ አይሆንም። ገመዱን በእኩል ሁኔታ ጎትቱ፤ ክርክርም እንዳይገባ አድርጉ። የእውነትን አንድ የሚያደርግ ኃይል ግለጡ፤ ይህም በሰዎች አእምሮ ላይ ታላቅ ተጽእኖ ያሳድራል። በአንድነት ውስጥ ኃይል አለ።”</w:t>
      </w:r>
    </w:p>
    <w:p>
      <w:pPr>
        <w:pStyle w:val="ArticleScripture"/>
        <w:jc w:val="left"/>
      </w:pPr>
      <w:r>
        <w:rPr>
          <w:rFonts w:ascii="Ebrima" w:hAnsi="Ebrima" w:eastAsia="Ebrima" w:cs="Ebrima"/>
        </w:rPr>
        <w:t>“ይህ ትንሽ አስፈላጊነት ያላቸውን የልዩነት ነጥቦች ጎልተው የሚታዩበት ጊዜ አይደለም። ከጌታው ጋር ጽኑ ሕያው ግንኙነት የሌላቸው አንዳንዶች የክርስቲያናዊ ልምምዳቸውን ድክመት ለዓለም ቢገልጡ፣ በቅርብ የሚከታተሉን የእውነት ጠላቶች ይህን እጅግ ያጎላሉታል፣ ሥራችንም ይታገዳል። ሁሉ የዋህነትን ይኮትኩቱ፣ ልቡ የዋህና ትሑት ከሆነውም ከእርሱ ትምህርቶችን ይማሩ።”</w:t>
      </w:r>
    </w:p>
    <w:p>
      <w:pPr>
        <w:pStyle w:val="ArticleScripture"/>
        <w:jc w:val="left"/>
      </w:pPr>
      <w:r>
        <w:rPr>
          <w:rFonts w:ascii="Ebrima" w:hAnsi="Ebrima" w:eastAsia="Ebrima" w:cs="Ebrima"/>
        </w:rPr>
        <w:t>ስለ “the daily” ያለው ርዕሰ ጉዳይ እንደተደረጉት ያሉ እንቅስቃሴዎችን ሊያስነሣ አይገባም። ይህ ጉዳይ በጥያቄው ሁለቱም ወገኖች ያሉ ሰዎች በያዙበት መንገድ ምክንያት፣ ክርክር ተነሥቶአል እና ግራ መጋባትም ተከትሏል።</w:t>
      </w:r>
    </w:p>
    <w:p>
      <w:pPr>
        <w:pStyle w:val="ArticleScripture"/>
        <w:jc w:val="left"/>
      </w:pPr>
      <w:r>
        <w:rPr>
          <w:rFonts w:ascii="Ebrima" w:hAnsi="Ebrima" w:eastAsia="Ebrima" w:cs="Ebrima"/>
        </w:rPr>
        <w:t>“ወንድም ላሪ ስሚዝ በወንድሞቹና በእምነታቸው ላይ ኩነኔ የያዘ ትራክት በማታተም ያደረገው እርምጃ በእግዚአብሔር አልተደገፈም። ለኤልደር ፕሬስኮትም እላለሁ፤ ጌታ በዚህ ጉዳይ ረገድ ሸክም አልጫነብዎትም።”</w:t>
      </w:r>
    </w:p>
    <w:p>
      <w:pPr>
        <w:pStyle w:val="ArticleScripture"/>
        <w:jc w:val="left"/>
      </w:pPr>
      <w:r>
        <w:rPr>
          <w:rFonts w:ascii="Ebrima" w:hAnsi="Ebrima" w:eastAsia="Ebrima" w:cs="Ebrima"/>
        </w:rPr>
        <w:t>ስለዚህ ጉዳይ በመሪ ወንድሞቻችን መካከል የአስተያየት ልዩነት እንዳለ ሽማግሌ ዳንየልስ እያወቀ፣ በአንዳንድ ስፍራዎች እንደተደረገው ይህን ጉዳይ ወደ ፊት መግፋቱን ሰምቼ እጅግ አዘንሁ።</w:t>
      </w:r>
    </w:p>
    <w:p>
      <w:pPr>
        <w:pStyle w:val="ArticleScripture"/>
        <w:jc w:val="left"/>
      </w:pPr>
      <w:r>
        <w:rPr>
          <w:rFonts w:ascii="Ebrima" w:hAnsi="Ebrima" w:eastAsia="Ebrima" w:cs="Ebrima"/>
        </w:rPr>
        <w:t>“ሌሎች ከወንድሞቻችን አንዳንዶቹ በጥበብ አልተመሩም፤ ስለ ‘ዕለታዊው’ ትርጓሜ ያላቸውን አመለካከት ለመደገፍ ባደረጉት ጥረት የሚያስከትለውን ውጤት ከምክንያት ወደ ውጤት በግልጽ ሁኔታ አላሰቡም። በአሁኑ ጊዜ በዚህ ጉዳይ ላይ ያለው የልዩነት አስተያየት ሁኔታ ሳለ፣ ይህ ጉዳይ ጎልቶ እንዳይቀርብ ይሁን። ክርክር ሁሉ ይቁም። እንደዚህ ባለ ጊዜ ዝምታ ንግግር ነው።”</w:t>
      </w:r>
    </w:p>
    <w:p>
      <w:pPr>
        <w:pStyle w:val="ArticleScripture"/>
        <w:jc w:val="left"/>
      </w:pPr>
      <w:r>
        <w:rPr>
          <w:rFonts w:ascii="Ebrima" w:hAnsi="Ebrima" w:eastAsia="Ebrima" w:cs="Ebrima"/>
        </w:rPr>
        <w:t>“በዚህ ዘመን የእግዚአብሔር አገልጋዮች የሚጠበቅባቸው ግዴታ ቃሉን በከተሞች ውስጥ መስበክ ነው። ክርስቶስ ነፍሳትን ለማዳን መጣ፤ እኛም እንደ ጸጋው አከፋፋዮች ለታላላቅ ከተሞች ነዋሪዎች ስለ ማዳን እውነቱ ዕውቀት ልናካፍላቸው ያስፈልገናል።” ትራክቶች፣ ቁጥር 20፣ 11፣ 12።</w:t>
      </w:r>
    </w:p>
    <w:p>
      <w:pPr>
        <w:pStyle w:val="ArticleBody"/>
        <w:jc w:val="left"/>
      </w:pPr>
      <w:r>
        <w:rPr>
          <w:rFonts w:ascii="Ebrima" w:hAnsi="Ebrima" w:eastAsia="Ebrima" w:cs="Ebrima"/>
        </w:rPr>
        <w:t>ወንድም ላሪ ስሚዝ፣ እርስዋ ማንን እንደምትጠቅስ ሲታወቅ፣ በዚያ ሁኔታ ላይ በተለይ እጅግ ተቆጥቶ ነበር፤ ምክንያቱም ፕሬስኮትና ዳኒኤልስ ስለ “ዘወትሩ” የጻፈውን ለመለወጥ እንዲችሉ እንደገና ሊያዘጋጁት የፈለጉት የአባቱ መጽሐፍ፣ Daniel and the Revelation፣ ስለነበረ ነው። ወንድም ስሚዝ እውነቱን እየተከላከለ ነበር፣ እንዲሁም አባቱን። እርስዋ ክርክሩን ደጋግማ በ“በዚህ ጊዜ” ቃላት ትገልጸዋለች፤ እናም ወደ መጨረሻው ሲደርስ፣ “በአሁኑ ጊዜ በዚህ ጉዳይ ላይ ያለው የአመለካከት ልዩነት ሁኔታ እስካለ ድረስ፣ ጎልቶ እንዳይቀርብ” ትላለች። ዛሬ “ዘወትሩን” የሚያስተምሩ ሁሉም የአድቬንቲዝም ዩኒቨርሲቲዎች ሰይጣናዊውን አመለካከት ያስተምራሉ። ዛሬ ያሉት ሁኔታዎች በዚያን ጊዜ ከነበሩት ጋር አንድ እንዳልሆኑ ግልጽ ነው።</w:t>
      </w:r>
    </w:p>
    <w:p>
      <w:pPr>
        <w:pStyle w:val="ArticleBody"/>
        <w:jc w:val="left"/>
      </w:pPr>
      <w:r>
        <w:rPr>
          <w:rFonts w:ascii="Ebrima" w:hAnsi="Ebrima" w:eastAsia="Ebrima" w:cs="Ebrima"/>
        </w:rPr>
        <w:t>የአድቬንቲዝም ሁለተኛው ትውልድ በ1888 ዓመፅ ላይ ተጀመረ፥ እና መንፈሳዊነት በመሪዎች መካከል ተመሠረተ። ያ ሁኔታ የበለጠ ታላላቅ መንፈሳዊ ማታለያዎች እንዲገፉ በር ከፈተ፤ እነዚህም ኃላፊነት ባላቸው ቦታዎች ያሉ ሰዎች በግላቸው እውነት መሆኑን የቈጠሩትን ሁሉ ለማስፋፋት ሲወስኑ የመለያየትና የመከፋፈል አካባቢ እንዲፈጠር አደረጉ። እንደ ዳኒኤልስ፣ ፕሬስኮት እና ኬሎግ ያሉ ሰዎች ሕዝቅኤል ሰባዎቹ ሽማግሌዎች፣ “የእስራኤል ቤት ሽማግሌዎች” ስለ ተለየባት ታሪክ ምልክቶች ሆኑ፤ እነርሱም “በጨለማ የሚያደርጉትን፣ እያንዳንዱም ሰው በምስሉ ክፍሎች ውስጥ የሚፈጽመውን? እነርሱም፣ እግዚአብሔር አያየንም ይላሉና።”</w:t>
      </w:r>
    </w:p>
    <w:p>
      <w:pPr>
        <w:pStyle w:val="ArticleBody"/>
        <w:jc w:val="left"/>
      </w:pPr>
      <w:r>
        <w:rPr>
          <w:rFonts w:ascii="Ebrima" w:hAnsi="Ebrima" w:eastAsia="Ebrima" w:cs="Ebrima"/>
        </w:rPr>
        <w:t>በዚያ ትውልድ ውስጥ የ1888 መልእክት መልእክተኞች ሁለቱም፣ በሕዝቅኤል የቤተ መቅደሱን ግድግዳዎችና የአእምሮአቸውን ግድግዳዎች ላይ ጣዖታትን ሳሉ ያሳዩትን ሰባ ሽማግሌዎች የዋጠቻቸው ክርክሮች፣ ግራ መጋባትና መናፍስታዊነት ውስጥ መንገዳቸውን ጠፉ። የጤና ሥራው በኬሎግ መናፍስታዊነት ምክንያት ተወግዶ ነበር፤ ሆኖም የሎዶቅያ አድቬንቲዝም ክለሳ አራማጆች ያልተማሩትን ሰዎች ከዚያ ትውልድ ትርምስ ማንኛውም ዓይነት ድል እንደወጣ እንዲያምኑ ይመራሉ። በመሳፍንት ዘመን ትይዩ ታሪክ ነበር፤ የመሳፍንት ታሪክ ማጠቃለያው ከዚህ ዘመን ጋር ፍጹም ይስማማልና፣ ምክንያቱም የመሳፍንት የመጨረሻው ቁጥር እንዲህ ይላል፦</w:t>
      </w:r>
    </w:p>
    <w:p>
      <w:pPr>
        <w:pStyle w:val="ArticleScripture"/>
        <w:jc w:val="left"/>
      </w:pPr>
      <w:r>
        <w:rPr>
          <w:rFonts w:ascii="Ebrima" w:hAnsi="Ebrima" w:eastAsia="Ebrima" w:cs="Ebrima"/>
        </w:rPr>
        <w:t>በዚያን ዘመን በእስራኤል ንጉሥ አልነበረም፤ ሁሉም ሰው በራሱ ዓይን ትክክል የመሰለውን ያደርግ ነበር። መሳፍንት 21፥25።</w:t>
      </w:r>
    </w:p>
    <w:p>
      <w:pPr>
        <w:pStyle w:val="ArticleBody"/>
        <w:jc w:val="left"/>
      </w:pPr>
      <w:r>
        <w:rPr>
          <w:rFonts w:ascii="Ebrima" w:hAnsi="Ebrima" w:eastAsia="Ebrima" w:cs="Ebrima"/>
        </w:rPr>
        <w:t>እነዚህን ጽሑፎች እየቀጠልን ስንሄድ የመሳፍንት ታሪክ ከሁለተኛው የአድቬንቲዝም ትውልድ ታሪክ ጋር ለምን እንደሚጣጣም እናሳያለን፤ ነገር ግን የሎዶቅያ አድቬንቲዝምን ታሪክ በሚመለከት ጊዜ፣ በቀላሉ የሚገኘው ታሪክ ታሪካዊ ክለሳን በሚፈጽሙ ሰዎች እንደተቀረበ መገንዘብ ያስፈልጋል። እህት ዋይት በእርግጥ “የዕለቱ” የተባለው ጉዳይ በዚያ ታሪክ ውስጥ እንዲነቃቃ አልፈለገችም፤ ምክንያቱም በእውነቱ እርሷ በ“ከሰማይ ተወጥተው በተጣሉ መላእክት” እየተመሩ እንደነበሩ የገለጸቻቸው ጥቂት የወንዶች አናሳ ቡድን ብቻ ነበር፣ እነርሱም የተሳሳቱ ሐሳቦቻቸውን ለማስፋፋት የሕዝብ መድረክ እንዲሰጣቸው የፈለጉት። ነገር ግን እህት ዋይት ስህተትን ማቆየት ትክክል ነው የሚለውን ሐሳብ መቼም ደግፋለች ብሎ መጠቆም እርሷ ከምታምነው ነገር ፈጽሞ ተቃራኒ ነው።</w:t>
      </w:r>
    </w:p>
    <w:p>
      <w:pPr>
        <w:pStyle w:val="ArticleScripture"/>
        <w:jc w:val="left"/>
      </w:pPr>
      <w:r>
        <w:rPr>
          <w:rFonts w:ascii="Ebrima" w:hAnsi="Ebrima" w:eastAsia="Ebrima" w:cs="Ebrima"/>
        </w:rPr>
        <w:t>“ወንድሞች ሆይ፣ እንደ ክርስቶስ መልእክተኛ እነዚህ አንጻር ጉዳዮች ከእውነት አእምሮን ለማስወገድ የሚያደርጉትን ዝንባሌ በማየት እንድትጠነቀቁ አስጠነቅቃችኋለሁ። ስህተት ፈጽሞ የማይጎዳ አይደለም። እርሱ ፈጽሞ አይቀድስም፤ ነገር ግን ሁልጊዜ ግራ መጋባትንና መለያየትን ያመጣል። ሁልጊዜም አደገኛ ነው። ጠላት በጸሎት በሙሉ ባልተጠናከሩና በመጽሐፍ ቅዱስ እውነት ባልተመሠረቱ አእምሮዎች ላይ ታላቅ ኃይል አለው።” Testimonies, volume 5, 292.</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“የምናጣው ጊዜ የለንም። የመከራ ዘመናት በፊታችን አሉ። ዓለም በጦርነት መንፈስ ተነቃቅታለች። በቅርቡ በትንቢቶች ውስጥ የተነገሩት የመከራ ትዕይንቶች ይፈጸማሉ። በዳንኤል አሥራ አንደኛው ምዕራፍ ያለው ትንቢት ሙሉ ፍጻሜውን ሊያገኝ ቀርቦአል። በዚህ ትንቢት ፍጻሜ ሆኖ የተፈጸመው ታሪክ ብዙው እንደገና ይደገማል። በሠላሳኛው ቁጥር ‘ይቈጣልም ተመልሶም በቅዱስ ቃል ኪዳን ላይ ቁጣ ያደርጋል፤ እንዲሁም ያደርጋል፤ ተመልሶም ቅዱሱን ቃል ኪዳን ከሚተዉ ጋር ይስማማል’ ተብሎ ስለ አንድ ኀይል ተነግሮአል። ‘ሠራዊትም በእርሱ ወገን ይቆማሉ፥ የኀይሉንም መቅደስ ያረክሳሉ፥ ዘወትርም የሚቀርበውን መሥዋዕት ያስወግዳሉ፥ አስጸያፊውንም የሚያጠፋውን ያቆማሉ። በቃል ኪዳኑም ላይ በኃጢአት የሚሠሩትን በልምምድ ያሳብሳል፤ ነገር ግን አምላካቸውን የሚያውቁ ሕዝብ ጽኑዎች ይሆናሉ ታላቅ ሥራም ያደርጋሉ። በሕዝቡም መካከል አስተዋዮች ለብዙዎች ያስተምራሉ፤ ነገር ግን ለብዙ ቀኖች በሰይፍና በእሳት፥ በምርኮና በዝርፊያ ይወድቃሉ። ሲወድቁም በጥቂት ረድኤት ይረዳሉ፤ ብዙዎች ግን በሽንገላ ይተባበራሉ። ከአስተዋዮቹም አንዳንዶች ለመፈተንና ለማንጻት እስከ መጨረሻው ዘመን ድረስ ነጭ ለማድረግ ይወድቃሉ፤ ምክንያቱም ይህ ለተወሰነው ዘመን ገና ነው። ንጉሡም እንደ ፈቃዱ ያደርጋል፤ ከእያንዳንዱም አምላክ በላይ ራሱን ከፍ ከፍ ያደርጋል፥ ያከብራልም፥ በአማልክትም አምላክ ላይ ድንቅ ነገር ይናገራል፤ ቍጣውም እስኪፈጸም ድረስ ይሳካለታል፥ ምክንያቱም የተወሰነው ነገር ይፈጸማልና።’ ዳንኤል 11:30–36።”</w:t>
      </w:r>
    </w:p>
    <w:p>
      <w:pPr>
        <w:pStyle w:val="ArticleScripture"/>
        <w:jc w:val="left"/>
      </w:pPr>
      <w:r>
        <w:rPr>
          <w:rFonts w:ascii="Ebrima" w:hAnsi="Ebrima" w:eastAsia="Ebrima" w:cs="Ebrima"/>
        </w:rPr>
        <w:t>“ከእነዚህ ቃላት ውስጥ ከተገለጹት ጋር የሚመሳሰሉ ትዕይንቶች ይከናወናሉ። በፊታቸው የእግዚአብሔር ፍርሃት የሌላቸውን የሰው አእምሮዎች ሰይጣን ፈጥኖ በቁጥጥሩ ሥር እያስገባ እንደሆነ ማስረጃ እናያለን። ሁሉም የዚህን መጽሐፍ ትንቢቶች ያንብቡና ያስተውሉ፤ ምክንያቱም አሁን ስለ ተነገረው የመከራ ዘመን ውስጥ እየገባን ነው፦”</w:t>
      </w:r>
    </w:p>
    <w:p>
      <w:pPr>
        <w:pStyle w:val="ArticleScripture"/>
        <w:jc w:val="left"/>
      </w:pPr>
      <w:r>
        <w:rPr>
          <w:rFonts w:ascii="Ebrima" w:hAnsi="Ebrima" w:eastAsia="Ebrima" w:cs="Ebrima"/>
        </w:rPr>
        <w:t>“‘በዚያን ጊዜም ለሕዝብህ ልጆች የሚቆም ታላቁ አለቃ ሚካኤል ይነሣል፤ ከሕዝብ መኖር ጀምሮ እስከዚያ ጊዜ ድረስ እንደ እርሱ ያልነበረ የመከራ ጊዜም ይሆናል፤ በዚያን ጊዜም በመጽሐፉ ውስጥ ተጽፎ የሚገኝ ሁሉ ከሕዝብህ ይድናል። በምድርም ትቢያ ውስጥ ከተኙት ብዙዎች ይነቃሉ፤ እነዚህ ወደ ዘላለም ሕይወት፥ እነዚያም ወደ እፍረትና ዘላለማዊ ንቀት ይሆናሉ። ጠቢባንም እንደ ሰማይ ጠፈር ብርሃን ያበራሉ፤ ብዙዎችንም ወደ ጽድቅ የሚመልሱ ለዘላለምና ለዘላለሙ እንደ ከዋክብት ይሆናሉ። አንተ ግን፥ ዳንኤል ሆይ፥ እስከ ፍጻሜው ጊዜ ድረስ ቃሉን ዝጋ፥ መጽሐፉንም አትም፤ ብዙዎች ወዲህና ወዲያ ይመላለሳሉ፥ እውቀትም ይበዛል።’ ዳንኤል 12፥1–4።” Manuscript Releases, ቁጥር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ሰማንያ ሁለት</dc:title>
  <dc:subject>የትንቢታዊውን እንቆቅልሽ መግለጥ፡ የዳንኤል 11 ታሪክን እና በአድቬንቲዝም ውስጥ የዘወትር አገልግሎትን አስፈላጊነት መረዳት</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