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አንድ</w:t>
      </w:r>
    </w:p>
    <w:p>
      <w:pPr>
        <w:pStyle w:val="ArticleSubtitle"/>
        <w:jc w:val="left"/>
      </w:pPr>
      <w:r>
        <w:rPr>
          <w:rFonts w:ascii="Ebrima" w:hAnsi="Ebrima" w:eastAsia="Ebrima" w:cs="Ebrima"/>
        </w:rPr>
        <w:t>ምዕራፍ አሥራ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2025-02-25</w:t>
      </w:r>
    </w:p>
    <w:p>
      <w:pPr>
        <w:pStyle w:val="ArticleBody"/>
        <w:jc w:val="left"/>
      </w:pPr>
      <w:r>
        <w:rPr>
          <w:rFonts w:ascii="Ebrima" w:hAnsi="Ebrima" w:eastAsia="Ebrima" w:cs="Ebrima"/>
        </w:rPr>
        <w:t>ለአንድ ጊዜ ያህል፣ ትኩረታችንን በዳንኤል 11፥40 ውስጥ በተሰወረው ታሪክ ላይ እያደረግን ነበር፤ በቅርብ ሳምንታትም ጌታ እርሱ ትኩረታችንን ወደ ቁጥር 27 አቅንቶታል፦</w:t>
      </w:r>
    </w:p>
    <w:p>
      <w:pPr>
        <w:pStyle w:val="ArticleScripture"/>
        <w:jc w:val="left"/>
      </w:pPr>
      <w:r>
        <w:rPr>
          <w:rFonts w:ascii="Ebrima" w:hAnsi="Ebrima" w:eastAsia="Ebrima" w:cs="Ebrima"/>
        </w:rPr>
        <w:t>የእነዚህም ሁለት ነገሥታት ልብ ክፉ ለማድረግ ይሆናል፥ በአንድም ገበታ ላይ ሐሰት ይናገራሉ፤ ነገር ግን አይሳካም፥ ፍጻሜው ገና ለተወሰነው ጊዜ ነውና። ዳንኤል 11፥27።</w:t>
      </w:r>
    </w:p>
    <w:p>
      <w:pPr>
        <w:pStyle w:val="ArticleBody"/>
        <w:jc w:val="left"/>
      </w:pPr>
      <w:r>
        <w:rPr>
          <w:rFonts w:ascii="Ebrima" w:hAnsi="Ebrima" w:eastAsia="Ebrima" w:cs="Ebrima"/>
        </w:rPr>
        <w:t>በመጀመሪያ፣ ስለ ዝርዝሮቹ—መቼ፣ የት፣ እና እርስ በርሳቸው ሐሰት እየተናገሩ በዚያ ማዕድ ላይ የተቀመጡት እነማን እንደነበሩ—እርግጠኛ አልነበርሁም፤ ነገር ግን እነዚህ ጥያቄዎች አሁን በጥናት ላይ ናቸው። ባለፉት ጥቂት ሰንበታት ውስጥ፣ እነዚህን መስመሮች ስመረምር አንዳንድ ስህተቶችን አድርጌ ነበር። ነገር ግን፣ በመለኮታዊ ምሪት መሆኑን በምናምነው ነገር አማካይነት፣ በቄሳርያ ፊልጶስ የተመሰሉት በቁጥር 13–15 የተወከሉት ጥምረቶች መገለጥ ጀመሩ። አንዳንድ ክፍሎች አሁንም መቀናበርን ቢፈልጉም፣ ጌታ እጁን ከእነዚህ ቁጥሮች ላይ አንሥቶ ትርጉማቸውን እንዲገልጥ እንዳደረገ አምናለሁ።</w:t>
      </w:r>
    </w:p>
    <w:p>
      <w:pPr>
        <w:pStyle w:val="ArticleBody"/>
        <w:jc w:val="left"/>
      </w:pPr>
      <w:r>
        <w:rPr>
          <w:rFonts w:ascii="Ebrima" w:hAnsi="Ebrima" w:eastAsia="Ebrima" w:cs="Ebrima"/>
        </w:rPr>
        <w:t>ይህ መረዳት ያለፈው ሰንበት የZoom ስብሰባ ከተጠናቀቀ ወዲያውኑ ግልጽ ሆነ። ከዚያ አንድ ሳምንት በፊት፣ በቁጥር 10–15 ውስጥ ያሉት ታሪኮች የተዋሃዱበት ውስብስብ መስተጋብር ጥልቅ ትኩረት አስነስቶብኝ ነበር። ሐሳቤን በአጭር መልእክት ጽፌ ለጥቂት ሰዎች ልኬ፣ በዓርብ ምሽትም እንዳካፍለው ጠየቅሁ። በእነዚያ ቁጥሮች ውስጥ ያሉትን ጉዳዮች ለማደራጀት እሞክር ነበር፤ እጅግ ጥልቅ አስፈላጊነት ያለው ነገር እንዳለ አምኜ ነበር። በእርግጥ አለ፤ ነገር ግን መጀመሪያ ያቀረብሁት ያ አልነበረም። በዚህ ክፍል ጋር ስታገል ባሳለፍሁት ባለፉት አንድ ሳምንት ተኩል ውስጥ ምንም እንኳ ብዙ መሰናክሎች አጋጥመውኝ ቢሆንም፣ የተለመደ የእግዚአብሔር አሰራር እገነዘባለሁ። ጌታ ልዩና ወሳኝ እውነት ማኅተሙን እየፈታ ነበር። የሰው አካል በሙሉ ከተገለጠና ወደ ጎን ከተደረገ በኋላ፣ በይሁዳ ነገድ አንበሳ የተከፈተችው እውነት ከእኔ ቀድሞ ከተረዳሁት ይልቅ የበለጠ ጥልቅ መሆኗን ያረጋግጣል።</w:t>
      </w:r>
    </w:p>
    <w:p>
      <w:pPr>
        <w:pStyle w:val="ArticleHeading"/>
        <w:jc w:val="left"/>
      </w:pPr>
      <w:r>
        <w:rPr>
          <w:rFonts w:ascii="Ebrima" w:hAnsi="Ebrima" w:eastAsia="Ebrima" w:cs="Ebrima"/>
        </w:rPr>
        <w:t>ከአምስተኛው እስከ ዘጠነኛው ቁጥር</w:t>
      </w:r>
    </w:p>
    <w:p>
      <w:pPr>
        <w:pStyle w:val="ArticleBody"/>
        <w:jc w:val="left"/>
      </w:pPr>
      <w:r>
        <w:rPr>
          <w:rFonts w:ascii="Ebrima" w:hAnsi="Ebrima" w:eastAsia="Ebrima" w:cs="Ebrima"/>
        </w:rPr>
        <w:t>ፑቲን፣ እንደ ደቡብ ንጉሥ፣ ቁጥር 11ን በመፈጸም በዩክሬን ጦርነት ድል የሚቀዳጅ ጶለሚን ያንጸባርቃል። በታሪክ ውስጥ፣ የጶለሚ አራተኛ ፊሎፓቶር በራፊያ ጦርነት ያገኘው ድል ይህን ቁጥር ፈጽሞ ነበር፣ ይህም የፑቲንን በቅርቡ የሚመጣ ስኬት አስቀድሞ ያመለክት ነበር። ቁጥሮች 5–9 የጳጳሳት መንበር 1,260 ዓመታት የቆየውን ግዛት (538–1798) በእጅግ የተጠናቀቀ ዝርዝር የሚያስቀድም ታሪክ ያቀርባሉ። እነዚህ ዝርዝሮች ቀደም ሲል ደጋግመው ተመርመረዋል፤ ስለዚህ እዚህ ከቁጥሮች 5–9 ውስጥ የተፈጸመና በ538 እስከ 1798 ባለው ዘመን ውስጥ የተደገመ አንድ ትንቢታዊ የመንገድ ምልክት አጉላለሁ።</w:t>
      </w:r>
    </w:p>
    <w:p>
      <w:pPr>
        <w:pStyle w:val="ArticleBody"/>
        <w:jc w:val="left"/>
      </w:pPr>
      <w:r>
        <w:rPr>
          <w:rFonts w:ascii="Ebrima" w:hAnsi="Ebrima" w:eastAsia="Ebrima" w:cs="Ebrima"/>
        </w:rPr>
        <w:t>ይህ ዘመን በደቡባዊው የጶጦሌማውያን መንግሥትና በሰሜናዊው የሴሌውቂድ መንግሥት መካከል በተደረገ ቃል ኪዳን ተጀመረ፤ ይህም ቃል ኪዳን የደቡቡ ንጉሥ ልጁን ለሰሜኑ ንጉሥ በጋብቻ ሲሰጥ ተጠናከረ። ይህ ኅብረት ሰባት ዓመት የቆየ ክልል ጀመረ፤ ይህም የደቡቡ ንጉሥ ሰሜኑን በወረረ ጊዜ፣ የሰሜኑን ንጉሥ በምርኮ ወደ ግብፅ በወሰደ ጊዜ፣ እና ያ ምርኮኛ ንጉሥ ከፈረስ ወድቆ ከዚያ በኋላ በሞተ ጊዜ ተፈጸመ።</w:t>
      </w:r>
    </w:p>
    <w:p>
      <w:pPr>
        <w:pStyle w:val="ArticleHeading"/>
        <w:jc w:val="left"/>
      </w:pPr>
      <w:r>
        <w:rPr>
          <w:rFonts w:ascii="Ebrima" w:hAnsi="Ebrima" w:eastAsia="Ebrima" w:cs="Ebrima"/>
        </w:rPr>
        <w:t>የተሰበረ ኪዳን</w:t>
      </w:r>
    </w:p>
    <w:p>
      <w:pPr>
        <w:pStyle w:val="ArticleBody"/>
        <w:jc w:val="left"/>
      </w:pPr>
      <w:r>
        <w:rPr>
          <w:rFonts w:ascii="Ebrima" w:hAnsi="Ebrima" w:eastAsia="Ebrima" w:cs="Ebrima"/>
        </w:rPr>
        <w:t>ወረራው የተነሣው ከተጣሰ ቃል ኪዳን ነበር። የሰባት ዓመቱ ዘመን ከተጀመረ በኋላ፣ የሰሜኑ ንጉሥ ቃል ኪዳኑን ለማጽናት የደቡቡን ልዕልት ለማግባት የመጀመሪያ ሚስቱን አስወገደ። ከዚያ በኋላ የደቡቡን ሚስት አስወግዶ የመጀመሪያዋን ንግሥት እንደ ገና መለሰ። ይህም የመጀመሪያዋ ንግሥት የደቡቡን ንግሥትና ከእርሷ ጋር ያሉትን ሰዎች እንድታስገድል አነሣሣት፣ ይህም በግብፅ ያለውን የደቡቡ ንግሥት ቤተሰብ እጅግ አስቆጣ።</w:t>
      </w:r>
    </w:p>
    <w:p>
      <w:pPr>
        <w:pStyle w:val="ArticleBody"/>
        <w:jc w:val="left"/>
      </w:pPr>
      <w:r>
        <w:rPr>
          <w:rFonts w:ascii="Ebrima" w:hAnsi="Ebrima" w:eastAsia="Ebrima" w:cs="Ebrima"/>
        </w:rPr>
        <w:t>በትንቢታዊ መለያየት ሰባት ዓመታት እንደ ሁለት የሦስት ዓመት ተኩል ዘመናት ሊታዩ ይችላሉ፤ ይህም ክርስቶስ ቃል ኪዳኑን ያጸናበትን ሳምንት በአንድነት የወከሉት ከመስቀሉ በፊትና ከመስቀሉ በኋላ ያሉት ሦስት ዓመት ተኩል እንደሚያሳዩት ነው። ሦስት ዓመት ተኩሉ ደግሞ ከ723 ዓ.ዓ. ክ. እስከ 1798 ድረስ በሰሜኑ የእስራኤል መንግሥት ላይ ተፈጻሚ በሆነው የሰባት ዘመናት እርግማን ውስጥ ይታወቃል። ያ ሰባት ዘመናት ወደ ሁለት የአንድ ሺህ ሁለት መቶ ስድሳ ዘመናት የተከፈለ ሲሆን፥ 538 የመካከለኛው ነጥብ ነው። እነዚህ ሰባት ወደ ሁለት የሦስት ዓመት ተኩል ዘመናት መከፈሉን የሚያሳዩ ምሳሌዎች የድንገተኛ ነገር አይደሉም፤ ዓላማ ያላቸው ናቸው።</w:t>
      </w:r>
    </w:p>
    <w:p>
      <w:pPr>
        <w:pStyle w:val="ArticleBody"/>
        <w:jc w:val="left"/>
      </w:pPr>
      <w:r>
        <w:rPr>
          <w:rFonts w:ascii="Ebrima" w:hAnsi="Ebrima" w:eastAsia="Ebrima" w:cs="Ebrima"/>
        </w:rPr>
        <w:t>በሳምንቱ መካከል ክርስቶስ ቃል ኪዳኑን አጸና፤ መስቀሉም ማዕከሉን ይወክላል፣ በዚህም ሁኔታ ክርስቶስ መልእክቱን በአካል ለሦስት ዓመት ተኩል እያቀረበ እንደነበረ ያመለክታል፤ ከዚያም ደቀ መዛሙርቱ ያንኑ መልእክት ለተመሳሳይ ጊዜ አቅርበዋል። በሰሜናዊው መንግሥት ላይ ባሉት ሰባት ዘመናት ውስጥ 538 ታሪኩን ወደ ሁለት ክፍሎች ይከፍላል፤ ይህም አረማዊነት ቅድስተ መቅደሱንና ሠራዊቱን የረገጠበት ዘመን ሲሆን፣ ከዚያ በኋላ ጵጵስናዊነት ቅድስተ መቅደሱንና ሠራዊቱን ለተመሳሳይ ጊዜ የረገጠበት ዘመን ይከተላል። በትንቢታዊ ምልክት ውስጥ “ሰባት” በሦስት ዓመት ተኩል ይወከላል፤ ይህም ደግሞ በአርባ ሁለት ወራት፣ በሦስት ቀን ተኩል ወይም ዓመታት፣ በአንድ ሺህ ሁለት መቶ ስልሳ፣ በሃያ አምስት ሃያ፣ እና በአንድ ዘመን፣ በዘመናትና በግማሽ ዘመን ይወከላል። በዐውዱ ውስጥ እነዚህ ሁሉ ቁጥሮች እርስ በርሳቸው ተለዋዋጭ ናቸው።</w:t>
      </w:r>
    </w:p>
    <w:p>
      <w:pPr>
        <w:pStyle w:val="ArticleBody"/>
        <w:jc w:val="left"/>
      </w:pPr>
      <w:r>
        <w:rPr>
          <w:rFonts w:ascii="Ebrima" w:hAnsi="Ebrima" w:eastAsia="Ebrima" w:cs="Ebrima"/>
        </w:rPr>
        <w:t>በግብፅን ይቆጣጠሩ በነበሩት የጶሎሜዎስ ፩ ዘሮች—እርሱም ከታላቁ አሌክሳንደር አዛዦች አንዱ ነበር—የተገዛው የጶሎሜያውያን መንግሥትና፣ ሶርያን ጨምሮ ከመካከለኛው ምሥራቅ እጅግ ብዙ ክፍል ይቆጣጠሩ በነበሩት የሴሌውቆስ ፩ ዘሮች—እርሱም ደግሞ ከአሌክሳንደር አዛዦች ሌላ አንዱ ነበር—የተገዛው የሴሌውቂያውያን አገዛዝ መካከል የተደረገው ቃል ኪዳን በ253 ዓ.ዓ. ሁለተኛውን የሶርያ ጦርነት ደመደመ። ጦርነቱ ከዚያ ሰባት ዓመት በፊት፣ በ260 ዓ.ዓ. ጀምሮ ነበር። ቃል ኪዳኑ ከተጸና ሰባት ዓመት በኋላ በ246 ዓ.ዓ. ተፈረሰ። አሥራ አራት ዓመታት፣ በሁለት ሰባት-ዓመት ዘመናት የተከፈሉ። የመጀመሪያው እኩል ጦርነት ነው፣ ሁለተኛው እኩልም ሰላም ነው። እነዚህ አሥራ አራቱ ዓመታት በሁለተኛው የሶርያ ጦርነት ይጀምራሉ፣ በሦስተኛውም የሶርያ ጦርነት ያበቃሉ። ይህ ዓይነቱ የታሪክ ተመጣጣኝነት በአሥራ አንደኛው ምዕራፍ ከቁጥር አምስት እስከ ዘጠኝ ባሉት ጥቅሶች ታሪኩ እንደተወከለ በምታስተውሉ ጊዜ ይበልጥ ይጎላል። ቃል ኪዳኑና መፍረሱ የእነዚያ ጥቅሶች እና ጥቅሶቹን የፈጸመው ታሪክ ዋና ትኩረት ናቸው።</w:t>
      </w:r>
    </w:p>
    <w:p>
      <w:pPr>
        <w:pStyle w:val="ArticleBody"/>
        <w:jc w:val="left"/>
      </w:pPr>
      <w:r>
        <w:rPr>
          <w:rFonts w:ascii="Ebrima" w:hAnsi="Ebrima" w:eastAsia="Ebrima" w:cs="Ebrima"/>
        </w:rPr>
        <w:t>ይህ ከ538 እስከ 1798 ድረስ ከነበረው የጳጳሳዊ ግዛት ጋር ይጣጣማል። ወደ ዚያ ዘመን መጨረሻ በቀረበ ጊዜ፣ ናፖሊዮን ቦናፓርት ከቫቲካን ጋር ወደ ስምምነት ገባ። ናፖሊዮን፣ ቫቲካን የ1797 የቶለንቲኖ ስምምነትን መጣሱን በመጥቀስ፣ በ1798 ጄኔራል በርቲዬን ጳጳሱን ምርኮኛ እንዲያደርግ ላከው። ጳጳሱ በ1799 በፈረንሳይ ሞተ። ይህ 1,260 ዓመታት የሚሸፍነው ዘመን በቁጥር 31–39 በዝርዝር ተገልጿል።</w:t>
      </w:r>
    </w:p>
    <w:p>
      <w:pPr>
        <w:pStyle w:val="ArticleBody"/>
        <w:jc w:val="left"/>
      </w:pPr>
      <w:r>
        <w:rPr>
          <w:rFonts w:ascii="Ebrima" w:hAnsi="Ebrima" w:eastAsia="Ebrima" w:cs="Ebrima"/>
        </w:rPr>
        <w:t>የቁጥር 5–9 ታሪክ ከቁጥር 31–39 ታሪክ ጋር ይመሳሰላል፤ በዚህም በዳንኤል 11 ውስጥ ሁለት ምስክሮችን ያቀርባል። ሁለቱም መስመሮች አንድ ዓይነት ትንቢታዊ ምልክቶችን ይጋራሉ፤ በዚህም በደቡብና በሰሜን ነገሥታት መካከል ያለውን ግንኙነት ይገልጣሉ። እያንዳንዱ ዘመን በሦስት ዓመት ተኩል ይወከላል፤ በመጨረሻም የደቡቡ ንጉሥ በማሸነፍ የሰሜኑን ንጉሥ ይማርካል፥ ወደ ደቡቡም ምድር ይወስደዋል፤ በዚያም ሁለቱም የሰሜን ነገሥታት ይሞታሉ። በሁለቱም ሁኔታዎች፥ ጽሑፉ እንደሚናገረው፥ የደቡቡ ንጉሥ ከብዝበዛ ጋር ይመለሳል፦</w:t>
      </w:r>
    </w:p>
    <w:p>
      <w:pPr>
        <w:pStyle w:val="ArticleScripture"/>
        <w:jc w:val="left"/>
      </w:pPr>
      <w:r>
        <w:rPr>
          <w:rFonts w:ascii="Ebrima" w:hAnsi="Ebrima" w:eastAsia="Ebrima" w:cs="Ebrima"/>
        </w:rPr>
        <w:t>እርሱም ከእነ አማልክቶቻቸው፣ ከእነ አለቆቻቸው፣ እንዲሁም ከብርና ከወርቅ ውድ ውድ ዕቃዎቻቸው ጋር ምርኮኞች አድርጎ ወደ ግብፅ ይወስዳቸዋል፤ እርሱም ከሰሜን ንጉሥ ይልቅ ዘመኑን ያራዝማል። ዳንኤል 11፥8።</w:t>
      </w:r>
    </w:p>
    <w:p>
      <w:pPr>
        <w:pStyle w:val="ArticleBody"/>
        <w:jc w:val="left"/>
      </w:pPr>
      <w:r>
        <w:rPr>
          <w:rFonts w:ascii="Ebrima" w:hAnsi="Ebrima" w:eastAsia="Ebrima" w:cs="Ebrima"/>
        </w:rPr>
        <w:t>ለጶለሚዎስ፣ ይህ ቀደም ሲል በሰሜኑ ንጉሥ የተዘረፈ ሀብት ነበር፤ ለናፖሊዮን ግን፣ ይህ የቫቲካን ብልጽግና ተዘርፎ ወደ ፈረንሳይ የተወሰደ ነበር። እነዚህ ሁለት የምስክርነት መስመሮች የሰሜኑ ንጉሥ ሞት ከፈረስ በመውደቅ እንደሚወከል ያመለክታሉ። በራእይ 17፣ በአውሬው ላይ የተቀመጠችው ሴት የካቶሊክ ቤተ ክርስቲያንን ትወክላለች፦</w:t>
      </w:r>
    </w:p>
    <w:p>
      <w:pPr>
        <w:pStyle w:val="ArticleScripture"/>
        <w:jc w:val="left"/>
      </w:pPr>
      <w:r>
        <w:rPr>
          <w:rFonts w:ascii="Ebrima" w:hAnsi="Ebrima" w:eastAsia="Ebrima" w:cs="Ebrima"/>
        </w:rPr>
        <w:t>እንግዲህ በመንፈስ ወደ ምድረ በዳ ወሰደኝ፤ በዚያም በስድብ ስሞች የተሞላ ሰባት ራሶችና ዐሥር ቀንዶች ያሉት ቀይ እንስሳ ላይ የተቀመጠች አንዲት ሴት አየሁ። ራእይ 17፥3።</w:t>
      </w:r>
    </w:p>
    <w:p>
      <w:pPr>
        <w:pStyle w:val="ArticleBody"/>
        <w:jc w:val="left"/>
      </w:pPr>
      <w:r>
        <w:rPr>
          <w:rFonts w:ascii="Ebrima" w:hAnsi="Ebrima" w:eastAsia="Ebrima" w:cs="Ebrima"/>
        </w:rPr>
        <w:t>እርሷ የምትጋልበው አውሬ የተባበሩት መንግሥታት ነው። ራእይ 17 ከ1798 ዓ.ም. የደረሰባትን ገዳይ ቍስል በኋላ ወደ ሥልጣን መመለሷን ይገልጻል። እንደ ስምንተኛው መንግሥት ግዛቷን እንደገና ትቀጥላለች፤ ይህም አውሬውን በመጋለብ ተምሳሌት ተደርጎ ተገልጧል፦</w:t>
      </w:r>
    </w:p>
    <w:p>
      <w:pPr>
        <w:pStyle w:val="ArticleScripture"/>
        <w:jc w:val="left"/>
      </w:pPr>
      <w:r>
        <w:rPr>
          <w:rFonts w:ascii="Ebrima" w:hAnsi="Ebrima" w:eastAsia="Ebrima" w:cs="Ebrima"/>
        </w:rPr>
        <w:t>አንተም ያየሃት ሴት በምድር ነገሥታት ላይ የምትነግሥ ታላቂቱ ከተማ ናት። ራእይ 17፥18።</w:t>
      </w:r>
    </w:p>
    <w:p>
      <w:pPr>
        <w:pStyle w:val="ArticleBody"/>
        <w:jc w:val="left"/>
      </w:pPr>
      <w:r>
        <w:rPr>
          <w:rFonts w:ascii="Ebrima" w:hAnsi="Ebrima" w:eastAsia="Ebrima" w:cs="Ebrima"/>
        </w:rPr>
        <w:t>በ1798 የተመታው ገዳይ ቍስል በቁጥር 5–9 ውስጥ ከሰሜን ንጉሥ ከፈረስ ወድቆ በሞተ ጊዜ አስቀድሞ ተመስሎ ነበር። እነዚህ ሁለት መስመሮች በዳንኤል 11 ውስጥ ከቁጥር 41–45 ጋር በትይዩ ይሄዳሉ። በቁጥር 41 የተጠቀሰው በአሜሪካ ያለው የእሁድ ሕግ የጳጳሳት ሥርዓት በአውሬው ላይ የሚያደርገውን የመጨረሻ ጉዞ ይጀምራል—ይህም ዘመን በእነዚህ ሁለት መስመሮች ውስጥ ተንጸባርቆ ይታያል። ኤለን ዋይት በዳንኤል 11 ውስጥ የተፈጸመው “ከታሪኩ ብዙው” “እንደገና ይደገማል” ብላ ስታስታውስ፣ ቁጥር 5–9 እና 31–39 ከቁጥር 41–45 ጋር ይጣጣማሉ።</w:t>
      </w:r>
    </w:p>
    <w:p>
      <w:pPr>
        <w:pStyle w:val="ArticleHeading"/>
        <w:jc w:val="left"/>
      </w:pPr>
      <w:r>
        <w:rPr>
          <w:rFonts w:ascii="Ebrima" w:hAnsi="Ebrima" w:eastAsia="Ebrima" w:cs="Ebrima"/>
        </w:rPr>
        <w:t>አርባ ብቻ</w:t>
      </w:r>
    </w:p>
    <w:p>
      <w:pPr>
        <w:pStyle w:val="ArticleBody"/>
        <w:jc w:val="left"/>
      </w:pPr>
      <w:r>
        <w:rPr>
          <w:rFonts w:ascii="Ebrima" w:hAnsi="Ebrima" w:eastAsia="Ebrima" w:cs="Ebrima"/>
        </w:rPr>
        <w:t>ከቁጥር 31 እስከ 45 ድረስ፣ በሦስት ቀን ተኩል የትንቢት ዘመን ውጭ የሚቆም ቁጥር 40 ብቻ ነው። ይህ በዳንኤል 45 ቁጥሮች የመጨረሻ ሦስተኛ ክፍል ውስጥ ልዩ ታሪክን ይወክላል። በቁጥር 16 ውስጥ፣ የአረማዊቷ ንጉሣዊት ሮም ታሪክ በአራት ገዥዎች—ፖምፔይ፣ ጁሊየስ ቄሳር፣ አውጉስጦስ ቄሳር፣ እና ጢባርዮስ ቄሳር—ይዘረጋል። አውጉስጦስ በ31 ከክርስቶስ ልደት በፊት በአክቲየም ጦርነት ያገኘው ድል፣ በቁጥር 24 ያለውን “ዘመን” በመፈጸም፣ የንጉሣዊት ሮምን የ360 ዓመት አገዛዝ ጀመረ፦</w:t>
      </w:r>
    </w:p>
    <w:p>
      <w:pPr>
        <w:pStyle w:val="ArticleScripture"/>
        <w:jc w:val="left"/>
      </w:pPr>
      <w:r>
        <w:rPr>
          <w:rFonts w:ascii="Ebrima" w:hAnsi="Ebrima" w:eastAsia="Ebrima" w:cs="Ebrima"/>
        </w:rPr>
        <w:t>በሰላም ወደ አውራጃው እጅግ ወፍራም ወደሆኑት ስፍራዎች ይገባል፤ አባቶቹም ሆነ የአባቶቹ አባቶች ያላደረጉትን እርሱ ያደርጋል፤ ብዝበዛንና ምርኮን ሀብትንም በመካከላቸው ይበትናል፤ አዎን፥ በምሽጎች ላይ ለአንድ ዘመን ድረስ ዕቅዱን ያወጣል። ዳንኤል 11፥24።</w:t>
      </w:r>
    </w:p>
    <w:p>
      <w:pPr>
        <w:pStyle w:val="ArticleBody"/>
        <w:jc w:val="left"/>
      </w:pPr>
      <w:r>
        <w:rPr>
          <w:rFonts w:ascii="Ebrima" w:hAnsi="Ebrima" w:eastAsia="Ebrima" w:cs="Ebrima"/>
        </w:rPr>
        <w:t>ከአክቲየም በኋላ፣ ሮም በ30 ዓ.ዓ. ግብፅን አውራጃ አደረገች። ከዚያ ሦስት መቶ ስልሳ ዓመታት በኋላ፣ በ330፣ ቆንስጣንጢኖስ የንጉሠ መንግሥቱን ዋና ከተማ ከሮም ወደ ቆንስጣንጢኖፕል አዛወረ። ይህ “ጊዜ” በትንቢታዊ መልኩ ከ1,260 ዓመታት የጳጳሳዊ አገዛዝ እና ከቁጥር 5–9 ያሉት 7 ዓመታት ጋር ይጣጣማል።</w:t>
      </w:r>
    </w:p>
    <w:p>
      <w:pPr>
        <w:pStyle w:val="ArticleBody"/>
        <w:jc w:val="left"/>
      </w:pPr>
      <w:r>
        <w:rPr>
          <w:rFonts w:ascii="Ebrima" w:hAnsi="Ebrima" w:eastAsia="Ebrima" w:cs="Ebrima"/>
        </w:rPr>
        <w:t>ከቁጥር 16 ጀምሮ እስከ ቁጥር 30 ድረስ አረማዊቱ ንጉሣዊ ሮም ትገዛለች፤ ይህም ከማቃብያን ከሮም ጋር ያደረጉትን ቃል ኪዳን እና የክርስቶስን ዘር መስመር ያካትታል። ሆኖም፣ ቁጥሮች 16–30 ከቁጥሮች 31–39 እና 41–45 ጋር ይጣጣማሉ። ስለዚህ፣ በዳንኤል 11 የመጨረሻዎቹ 30 ቁጥሮች ውስጥ አንድ የተስማማ ትንቢታዊ መስመር ይታያል—ከቁጥር 40 በስተቀር፣ በዚያ ውስጥ “የፍጻሜ ዘመን” በ1798 እና በ1989 የተመለከተ ነው።</w:t>
      </w:r>
    </w:p>
    <w:p>
      <w:pPr>
        <w:pStyle w:val="ArticleBody"/>
        <w:jc w:val="left"/>
      </w:pPr>
      <w:r>
        <w:rPr>
          <w:rFonts w:ascii="Ebrima" w:hAnsi="Ebrima" w:eastAsia="Ebrima" w:cs="Ebrima"/>
        </w:rPr>
        <w:t>በቁጥር 2 እና 3 ውስጥ ካሉት ጥቂት ልዩነቶች በስተቀር—እነርሱም የስምንቱ ፕሬዚዳንቶች የመጨረሻው ወደ አሥሩ የተባበሩት መንግሥታት ነገሥታት መቆጣጠር የሚሸጋገርበት ስፍራ ሲሆን—የመጀመሪያዎቹ ሁለት ቁጥሮች ከቁጥር 40 ጋር ይጣጣማሉ፣ የእሁድ ሕግንና ከስድስተኛው መንግሥት ወደ ሰባተኛውና ስምንተኛው መንግሥታት የሚደረገውን ሽግግር ይወክላሉ። ቁጥሮች 3 እና 4 ከቁጥር 45 እና ዳንኤል 12፥1 ጋር ይጣጣማሉ፤ ይህም የግሪክ መንግሥት መነሣትና መውደቅ ያቀርባል፣ ይህም በቁጥር 41 እስከ ዳንኤል 12፥1 ድረስ ካለው የጳጳስነት መመስረትና ፍጻሜ ጋር በትይዩ ይሄዳል። ሴቲቱም ሆነ የምትጋልበው አውሬ ያለ ረዳት ያበቃሉ፤ ይህም የዳንኤል 11 መጀመሪያና መጨረሻ ከቁጥር 40 ታሪክ ውጭ መኖሩን ያቀፋል። ታላቁ እስክንድር የተባበሩት መንግሥታትን ይወክላል፤ እርሱም ከጢሮስ ጋለሞታ (ከቁጥር 41 ጀምሮ ያለው የሰሜን ንጉሥ) ጋር ዝሙት ይፈጽማል፤ እነርሱም ሁለቱም አውሬውና ዘንዶው ናቸው።</w:t>
      </w:r>
    </w:p>
    <w:p>
      <w:pPr>
        <w:pStyle w:val="ArticleHeading"/>
        <w:jc w:val="left"/>
      </w:pPr>
      <w:r>
        <w:rPr>
          <w:rFonts w:ascii="Ebrima" w:hAnsi="Ebrima" w:eastAsia="Ebrima" w:cs="Ebrima"/>
        </w:rPr>
        <w:t>ቁጥር ዘጠኝና አሥር</w:t>
      </w:r>
    </w:p>
    <w:p>
      <w:pPr>
        <w:pStyle w:val="ArticleBody"/>
        <w:jc w:val="left"/>
      </w:pPr>
      <w:r>
        <w:rPr>
          <w:rFonts w:ascii="Ebrima" w:hAnsi="Ebrima" w:eastAsia="Ebrima" w:cs="Ebrima"/>
        </w:rPr>
        <w:t>ከቁጥር 5–9 ድረስ በ1798 በመጨረሻው ዘመን ይደመደማሉ፤ ነገር ግን ቁጥር 10 1989ን ያመለክታል። ስለዚህ በቁጥር 9 እና 10 መካከል ያለው ክፍተት—ከ1798 እስከ 1989—የቁጥር 40 የተገለጠውን ክፍል ይወክላል፥ ይህም የተሰወረውን ታሪኩን ይጀምራል። ግልጽ ለማድረግ፦ በዳንኤል 11 ውስጥ ያለ ማለት ይቻላል እያንዳንዱ ቁጥር ከ538 እስከ 1798 ያለውን የጳጳሳት ግዛት ያንጸባርቃል። ቁጥር 40 ከ1798 እስከ በአሜሪካ ያለው የእሑድ ሕግ ድረስ ይሸፍናል። ቁጥሮች 6–9 የጳጳሳትን ዘመን ያመለክታሉ፥ ነገር ግን ቁጥር 10 በ1989 የሶቪየት ሕብረት መፍረስን አስቀድሞ ይጠቁማል። ስለዚህ ቁጥሮች 11–15 ከ1989 እስከ የእሑድ ሕግ ድረስ ይዘልቃሉ፤ ይህም በቁጥሮች 16፣ 31 እና 41 እንደተወከለው ነው።</w:t>
      </w:r>
    </w:p>
    <w:p>
      <w:pPr>
        <w:pStyle w:val="ArticleBody"/>
        <w:jc w:val="left"/>
      </w:pPr>
      <w:r>
        <w:rPr>
          <w:rFonts w:ascii="Ebrima" w:hAnsi="Ebrima" w:eastAsia="Ebrima" w:cs="Ebrima"/>
        </w:rPr>
        <w:t>ቁጥር 40 በሁለት ክፍሎች ተከፍሏል። የመጀመሪያው ክፍል፣ ከ1798 እስከ 1989 ድረስ፣ በ“መጨረሻ ዘመን” ይጀምራል እና በ“መጨረሻ ዘመን” ይያበቃል። ሁለተኛው ግማሽ በ1989 ይጀምራል፣ በዚያም የመጀመሪያው ግማሽ ይደመደማል። ቁጥሮች 1 እና 2 በ1989 የሚጀምር የፕሬዚዳንቶች ተከታታይ ያመለክታሉ፣ ይህም ከቁጥር 40 ሁለተኛው ክፍል ጋር ይጣጣማል። ቁጥር 11 በ2014 የዩክሬን ጦርነት መጀመሩን ያመለክታል፣ ቁጥር 12 ደግሞ ድል አድራጊው የደቡብ ንጉሥ በራሱ ላይ የሚያመጣቸውን ውጤቶች ያበራራል። ቁጥር 13 ወደ ፍጻሜ ቀርቦአል፤ ነገር ግን በዚህ ስፍራ የምናስታውሰው ቁጥር 11 በቁጥር 40 ሁለተኛው ክፍል ውስጥ እንደሚወድቅ—ከ1989 በኋላ ሆኖም ግን ከእሑድ ሕግ (ቁጥር 41) በፊት—መሆኑን ነው።</w:t>
      </w:r>
    </w:p>
    <w:p>
      <w:pPr>
        <w:pStyle w:val="ArticleBody"/>
        <w:jc w:val="left"/>
      </w:pPr>
      <w:r>
        <w:rPr>
          <w:rFonts w:ascii="Ebrima" w:hAnsi="Ebrima" w:eastAsia="Ebrima" w:cs="Ebrima"/>
        </w:rPr>
        <w:t>ቁጥሮች 13–15 በ200 ዓ.ክ.ል. ወደ ፓኒየም ጦርነት ያመለክታሉ፤ በዚያ ዓመት አረማዊት ሮም ከዚያ ጦርነት ጋር በተያያዘ በሰብዓዊ ጉዳዮች ላይ ተጽእኖዋን መግባት ጀመረች። ይህም በቁጥር 16 ውስጥ ፖምፔይ ወደ ኢየሩሳሌም ከገባበት ክስተት እጅግ በፊት ስለ ተከናወነ፣ ቁጥር 41 በአሜሪካ ውስጥ ያለውን የእሑድ ሕግ እንደሚያመለክት የታሪክ ማስረጃ ይሰጣል።</w:t>
      </w:r>
    </w:p>
    <w:p>
      <w:pPr>
        <w:pStyle w:val="ArticleBody"/>
        <w:jc w:val="left"/>
      </w:pPr>
      <w:r>
        <w:rPr>
          <w:rFonts w:ascii="Ebrima" w:hAnsi="Ebrima" w:eastAsia="Ebrima" w:cs="Ebrima"/>
        </w:rPr>
        <w:t>በዳንኤል 11 ውስጥ ያለው እያንዳንዱ ትንቢታዊ መስመርና ታሪካዊ ፍጻሜው ወይም በቁጥር 40 ታሪክ ውስጥ (ከ1798 እስከ የእሁድ ሕግ) ይገኛል ወይም ከቁጥር 41 እስከ ዳንኤል 12፥1 ድረስ ይገኛል። ከ45ቱ ቁጥሮች ውስጥ፣ ቁጥሮች 1፣ 2፣ 7–15 እና 40—በአጠቃላይ አሥራ ሁለት—መስመር በላይ መስመር ሲደረብ በቁጥር 40 የጊዜ መስመር ላይ ይተገበራሉ። ቁጥር 40 በ1989 ላይ ወደ ሁለት ክፍሎች ይከፈላል። ቁጥሮች 1፣ 2 እና 10–15 ከሁለተኛው እኩሉ ጋር ይጣጣማሉ። ቁጥሮች 1 እና 2 በምድር አውሬው ታሪክ ውስጥ ያለውን የፕሬዚዳንቶች መስመር ይከታተላሉ፤ ሲሆን ቁጥሮች 10–15 ከ1989 እስከ የእሁድ ሕግ ድረስ በሰሜን ንጉሥ (በጳጳሳዊው ኀይል) የተቀነባበሩ ሦስት የወኪል ጦርነቶችን ያሳያሉ። ሦስቱ የወኪል ጦርነቶች በቁጥር 40 “ሰረገሎች፣ መርከቦችና ፈረሰኞች” ተብሎ በተለየው በአሜሪካ ይጀምራሉ።</w:t>
      </w:r>
    </w:p>
    <w:p>
      <w:pPr>
        <w:pStyle w:val="ArticleBody"/>
        <w:jc w:val="left"/>
      </w:pPr>
      <w:r>
        <w:rPr>
          <w:rFonts w:ascii="Ebrima" w:hAnsi="Ebrima" w:eastAsia="Ebrima" w:cs="Ebrima"/>
        </w:rPr>
        <w:t>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አንድ</dc:title>
  <dc:subject>ምዕራፍ አሥራ አንድ</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