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وثمانية وخمسين</w:t>
      </w:r>
    </w:p>
    <w:p>
      <w:pPr>
        <w:pStyle w:val="ArticleSubtitle"/>
        <w:jc w:val="right"/>
        <w:bidi w:val="1"/>
      </w:pPr>
      <w:r>
        <w:rPr>
          <w:rFonts w:ascii="Segoe UI" w:hAnsi="Segoe UI" w:eastAsia="Segoe UI" w:cs="Segoe UI"/>
          <w:rtl w:val="1"/>
        </w:rPr>
        <w:t>كشف النقاب عن الرؤيا: فهم أيام الحداد في سفر دانيال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2024-03-25</w:t>
      </w:r>
    </w:p>
    <w:p>
      <w:pPr>
        <w:pStyle w:val="ArticleScripture"/>
        <w:jc w:val="right"/>
        <w:bidi w:val="1"/>
      </w:pPr>
      <w:r>
        <w:rPr>
          <w:rFonts w:ascii="Segoe UI" w:hAnsi="Segoe UI" w:eastAsia="Segoe UI" w:cs="Segoe UI"/>
          <w:rtl w:val="1"/>
        </w:rPr>
        <w:t>في السنة الثالثة لكورش ملك فارس كُشف أمرٌ لدانيال، الذي دُعي اسمه بلطشاصر؛ وكان الأمر حقًا، ولكن الأجل المعيّن كان طويلًا؛ وفهم الأمر، وفهم الرؤيا. في تلك الأيام أنا دانيال كنت نائحًا ثلاثة أسابيع كاملة. لم آكل خبزًا شهيًا، ولم يدخل فمي لحم ولا خمر، ولم أدهن نفسي البتة، إلى أن تمّت ثلاثة أسابيع كاملة. وفي اليوم الرابع والعشرين من الشهر الأول، إذ كنت على ضفة النهر العظيم، الذي هو حداقل. دانيال 10: 1-4.</w:t>
      </w:r>
    </w:p>
    <w:p>
      <w:pPr>
        <w:pStyle w:val="ArticleBody"/>
        <w:jc w:val="right"/>
        <w:bidi w:val="1"/>
      </w:pPr>
      <w:r>
        <w:rPr>
          <w:rFonts w:ascii="Segoe UI" w:hAnsi="Segoe UI" w:eastAsia="Segoe UI" w:cs="Segoe UI"/>
          <w:rtl w:val="1"/>
        </w:rPr>
        <w:t>خلال الأيام الثلاثة والنصف الرمزية من الإصحاح الحادي عشر من سفر الرؤيا، حين يكون الشاهدان ميتين في الشارع، يُكشف لبلطشاصر «شيء». وقد كان قد فهم «الرؤيا» (mareh) من قبل، إذ في الإصحاح التاسع كان جبرائيل قد جاء وأعطاه فهماً للرؤيا.</w:t>
      </w:r>
    </w:p>
    <w:p>
      <w:pPr>
        <w:pStyle w:val="ArticleScripture"/>
        <w:jc w:val="right"/>
        <w:bidi w:val="1"/>
      </w:pPr>
      <w:r>
        <w:rPr>
          <w:rFonts w:ascii="Segoe UI" w:hAnsi="Segoe UI" w:eastAsia="Segoe UI" w:cs="Segoe UI"/>
          <w:rtl w:val="1"/>
        </w:rPr>
        <w:t>نعم، بينما كنت أتكلم في الصلاة، إذا بالرجل جبرائيل، الذي رأيته في الرؤيا في الابتداء، وهو مسرع في الطيران، لمسني نحو وقت تقدمة المساء. وفهّمني وتكلم معي وقال: يا دانيال، قد خرجت الآن لأعطيك فطنة وفهماً. في ابتداء تضرعاتك خرج الأمر، وقد جئت لأريك، لأنك محبوب جداً. فتفهّم الأمر وتأمّل الرؤيا. دانيال 9:21-23.</w:t>
      </w:r>
    </w:p>
    <w:p>
      <w:pPr>
        <w:pStyle w:val="ArticleBody"/>
        <w:jc w:val="right"/>
        <w:bidi w:val="1"/>
      </w:pPr>
      <w:r>
        <w:rPr>
          <w:rFonts w:ascii="Segoe UI" w:hAnsi="Segoe UI" w:eastAsia="Segoe UI" w:cs="Segoe UI"/>
          <w:rtl w:val="1"/>
        </w:rPr>
        <w:t>إن «الرجل جبرائيل الذي» كان دانيال «قد رآه في الرؤيا في الابتداء» إنما يشير إلى «الحازون»، أي رؤيا التاريخ النبوي، التي كانت تتعلق بجبرائيل وهو يفسر لدانيال في الأصحاح الثامن رؤيا الممالك في نبوة الكتاب المقدس. أمّا «الرؤيا» التي كان على دانيال عندئذٍ أن يتأملها في الأصحاح التاسع، فهي «المَرْئَه»، أي رؤيا الظهور. ثم يقدّم جبرائيل لدانيال التفصيل التاريخي لنبوة الألفين والثلاثمئة سنة.</w:t>
      </w:r>
    </w:p>
    <w:p>
      <w:pPr>
        <w:pStyle w:val="ArticleBody"/>
        <w:jc w:val="right"/>
        <w:bidi w:val="1"/>
      </w:pPr>
      <w:r>
        <w:rPr>
          <w:rFonts w:ascii="Segoe UI" w:hAnsi="Segoe UI" w:eastAsia="Segoe UI" w:cs="Segoe UI"/>
          <w:rtl w:val="1"/>
        </w:rPr>
        <w:t>الإصحاح التاسع تحقّق في السنة الأولى لداريوس. عندما يذكر بلطشاصر أنه «كان لديه فهم للرؤيا» في «السنة الثالثة لكورش»، كان قد فهم الرؤيا «mareh» لمدة سنتين. وما أدركه بلطشاصر في «تلك الأيام» من الحِداد كان هو «الأمر»، أي الكلمة العبرية «dabar»، وكان طويلاً، لأن الوقت المعيَّن بلغ ألفين وخمسمائة وعشرين سنة.</w:t>
      </w:r>
    </w:p>
    <w:p>
      <w:pPr>
        <w:pStyle w:val="ArticleBody"/>
        <w:jc w:val="right"/>
        <w:bidi w:val="1"/>
      </w:pPr>
      <w:r>
        <w:rPr>
          <w:rFonts w:ascii="Segoe UI" w:hAnsi="Segoe UI" w:eastAsia="Segoe UI" w:cs="Segoe UI"/>
          <w:rtl w:val="1"/>
        </w:rPr>
        <w:t>كان دانيال قد فهم مسبقًا بعض «الأمر»، لأنه كان يرفع في الأصحاح التاسع صلاة سفر اللاويين، الأصحاح السادس والعشرين، وتلك هي صلاة «الأمر». وكان ثمة نور متزايد بخصوص «السبعة الأزمنة» أدركه بلطشاصر خلال الأيام الإحدى والعشرين من الحداد، وقد مثّل ازديادُ النور على «السبعة الأزمنة» خلال تلك الأيام من الحداد ازديادَ النور على «السبعة الأزمنة» سنة 1856. وكان أتباع ميلر قد عرفوا من قبل «السبعة الأزمنة»، إذ كانوا قد أعلنوا عنها، غير أن نورًا إضافيًا أُعطي ليمتحنهم عند النقطة عينها من تاريخهم حين انتقلوا من الحركة الفيلادلفية إلى الحركة اللاودكية.</w:t>
      </w:r>
    </w:p>
    <w:p>
      <w:pPr>
        <w:pStyle w:val="ArticleBody"/>
        <w:jc w:val="right"/>
        <w:bidi w:val="1"/>
      </w:pPr>
      <w:r>
        <w:rPr>
          <w:rFonts w:ascii="Segoe UI" w:hAnsi="Segoe UI" w:eastAsia="Segoe UI" w:cs="Segoe UI"/>
          <w:rtl w:val="1"/>
        </w:rPr>
        <w:t>تتوازى أيامُ حزنِ بيلطشاصر مع التاريخ النبوي حين انتقلت الحركةُ الفيلادلفية إلى الحركة اللاودكية سنة 1856، ثم إلى الكنيسة الأدڤنتستية اللاودكية سنة 1863. فكلا التاريخين، تاريخُ بيلطشاصر وتاريخُ المِلّيريين، من حيث النورُ المتزايد على «الأزمنة السبعة»، يتوافقان مع انتقال الحركة اللاودكية للملاك الثالث إلى الحركة الفيلادلفية للمئة والأربعة والأربعين ألفًا، وفي أيام الحزن، أي خلال زمن الإبطاء، حين كان ينبغي أن يُعلَن نورٌ متزايد على «الأزمنة السبعة».</w:t>
      </w:r>
    </w:p>
    <w:p>
      <w:pPr>
        <w:pStyle w:val="ArticleBody"/>
        <w:jc w:val="right"/>
        <w:bidi w:val="1"/>
      </w:pPr>
      <w:r>
        <w:rPr>
          <w:rFonts w:ascii="Segoe UI" w:hAnsi="Segoe UI" w:eastAsia="Segoe UI" w:cs="Segoe UI"/>
          <w:rtl w:val="1"/>
        </w:rPr>
        <w:t>يمثل بلطشاصر كلاً من رسول وحركة. في أيام حداده، على الرسول أن يفهم «الشيء»، وهو الحق، ثم يقدّم «الشيء» إلى حركة، عندما يقيم ميخائيل الشاهدين الاثنين في عام 2023.</w:t>
      </w:r>
    </w:p>
    <w:p>
      <w:pPr>
        <w:pStyle w:val="ArticleBody"/>
        <w:jc w:val="right"/>
        <w:bidi w:val="1"/>
      </w:pPr>
      <w:r>
        <w:rPr>
          <w:rFonts w:ascii="Segoe UI" w:hAnsi="Segoe UI" w:eastAsia="Segoe UI" w:cs="Segoe UI"/>
          <w:rtl w:val="1"/>
        </w:rPr>
        <w:t>الكلمة العبرية "mareh" (رؤيا هيئة المسيح)، التي يُذكر أن دانيال قد فهمها في الآية الأولى، ترد أربع مرات في الرؤيا الأخيرة لدانيال. تُترجم مرتين بـ"رؤيا"، ومرتين بـ"هيئة". في المرة الأولى التي يستخدم فيها دانيال الكلمة في الآية الأولى، يبيّن أنه فهم "الرؤيا"، أما الإشارات الثلاث الأخرى فتُظهر دانيال وهو يختبر الرؤيا. وفي الآية السادسة كان وجه المسيح "كهيئة" البرق.</w:t>
      </w:r>
    </w:p>
    <w:p>
      <w:pPr>
        <w:pStyle w:val="ArticleScripture"/>
        <w:jc w:val="right"/>
        <w:bidi w:val="1"/>
      </w:pPr>
      <w:r>
        <w:rPr>
          <w:rFonts w:ascii="Segoe UI" w:hAnsi="Segoe UI" w:eastAsia="Segoe UI" w:cs="Segoe UI"/>
          <w:rtl w:val="1"/>
        </w:rPr>
        <w:t>وفي اليوم الرابع والعشرين من الشهر الأول، إذ كنت على ضفة النهر العظيم، الذي هو حدّاقل؛ رفعت عينيّ ونظرت، فإذا برجل لابس كتانًا، ومنطقة حقويه من ذهب أوفاز الخالص؛ وكان جسده كهيئة الزبرجد، ووجهه كمنظر البرق، وعيناه كمصابيح نار، وذراعاه ورجلاه كمنظر نحاس مصقول، وصوت كلامه كصوت جمهور. وأنا دانيال وحدي رأيت الرؤيا، لأن الرجال الذين كانوا معي لم يروا الرؤيا، لكن وقعت عليهم رعدة عظيمة، فهربوا ليختبئوا. فبقيت أنا وحدي، ورأيت هذه الرؤيا العظيمة، فلم تبق فيّ قوة، لأن بهائي تحوّل فيّ إلى فساد، وما عدت أملك قوة. دانيال 10: 4-8.</w:t>
      </w:r>
    </w:p>
    <w:p>
      <w:pPr>
        <w:pStyle w:val="ArticleBody"/>
        <w:jc w:val="right"/>
        <w:bidi w:val="1"/>
      </w:pPr>
      <w:r>
        <w:rPr>
          <w:rFonts w:ascii="Segoe UI" w:hAnsi="Segoe UI" w:eastAsia="Segoe UI" w:cs="Segoe UI"/>
          <w:rtl w:val="1"/>
        </w:rPr>
        <w:t>هناك كلمة عبرية أخرى تُترجم "رؤيا"، وسنتناولها بعد أن نعرض بعض خصائص الكلمة العبرية "mareh". في الآيات السابقة كانت الكلمة "منظر"، وهي الكلمة العبرية "mareh". والكلمة نفسها تُترجم "رؤيا" في الآية السادسة عشرة. في الآية السادسة عشرة، أحزنت رؤيا المسيح دانيال.</w:t>
      </w:r>
    </w:p>
    <w:p>
      <w:pPr>
        <w:pStyle w:val="ArticleScripture"/>
        <w:jc w:val="right"/>
        <w:bidi w:val="1"/>
      </w:pPr>
      <w:r>
        <w:rPr>
          <w:rFonts w:ascii="Segoe UI" w:hAnsi="Segoe UI" w:eastAsia="Segoe UI" w:cs="Segoe UI"/>
          <w:rtl w:val="1"/>
        </w:rPr>
        <w:t>وإذا بواحد كهيئة بني الإنسان لمس شفتيّ، ففتحت فمي وتكلّمت، وقلت للواقف أمامي: يا سيدي، بسبب الرؤيا انقلبت عليّ أوجاعي، ولم تبقَ فيّ قوة. دانيال 10:16.</w:t>
      </w:r>
    </w:p>
    <w:p>
      <w:pPr>
        <w:pStyle w:val="ArticleBody"/>
        <w:jc w:val="right"/>
        <w:bidi w:val="1"/>
      </w:pPr>
      <w:r>
        <w:rPr>
          <w:rFonts w:ascii="Segoe UI" w:hAnsi="Segoe UI" w:eastAsia="Segoe UI" w:cs="Segoe UI"/>
          <w:rtl w:val="1"/>
        </w:rPr>
        <w:t>الكلمة العبرية المترجمة بـ«أحزان» تعني «مفصلًا»، و«الرؤيا» الخاصة بظهور المسيح التي رآها دانيال في الآية أدارت مفصلًا. و«المفصل» في النبوّة يمثل نقطة تحوّل.</w:t>
      </w:r>
    </w:p>
    <w:p>
      <w:pPr>
        <w:pStyle w:val="ArticleScripture"/>
        <w:jc w:val="right"/>
        <w:bidi w:val="1"/>
      </w:pPr>
      <w:r>
        <w:rPr>
          <w:rFonts w:ascii="Segoe UI" w:hAnsi="Segoe UI" w:eastAsia="Segoe UI" w:cs="Segoe UI"/>
          <w:rtl w:val="1"/>
        </w:rPr>
        <w:t>هناك دروس ينبغي استخلاصها من تاريخ الماضي؛ ويُلفت الانتباه إليها لكي يفهم الجميع أن الله يعمل على النهج نفسه الآن كما كان يفعل دائمًا. وتُرى يده في عمله وبين الأمم اليوم، على النحو نفسه الذي كانت تُرى به منذ أن أُعلن الإنجيل للمرة الأولى لآدم في عدن.</w:t>
      </w:r>
    </w:p>
    <w:p>
      <w:pPr>
        <w:pStyle w:val="ArticleScripture"/>
        <w:jc w:val="right"/>
        <w:bidi w:val="1"/>
      </w:pPr>
      <w:r>
        <w:rPr>
          <w:rFonts w:ascii="Segoe UI" w:hAnsi="Segoe UI" w:eastAsia="Segoe UI" w:cs="Segoe UI"/>
          <w:rtl w:val="1"/>
        </w:rPr>
        <w:t>"هناك فترات تُشكِّل نقاطَ تحوّل في تاريخ الأمم والكنيسة. في عناية الله، عندما تحلّ هذه الأزمات المختلفة، يُعطى النور لتلك الفترة. إن قُبِل كان هناك تقدّم روحي؛ وإن رُفِض تبعه انحطاطٌ روحي وتحطّم. لقد كشف الربّ في كلمته عن العمل النَّشِط للإنجيل كما جرى في الماضي، وكما سيكون في المستقبل، حتى الصراع الختامي، حين ستقوم القوى الشيطانية بحركتها الأخيرة العجيبة." Bible Echo، 26 أغسطس 1895.</w:t>
      </w:r>
    </w:p>
    <w:p>
      <w:pPr>
        <w:pStyle w:val="ArticleBody"/>
        <w:jc w:val="right"/>
        <w:bidi w:val="1"/>
      </w:pPr>
      <w:r>
        <w:rPr>
          <w:rFonts w:ascii="Segoe UI" w:hAnsi="Segoe UI" w:eastAsia="Segoe UI" w:cs="Segoe UI"/>
          <w:rtl w:val="1"/>
        </w:rPr>
        <w:t>تمثّل الآية السادسة عشرة نقطة تحوّل في التاريخ الذي يمثّله بلطشاصر. وهي نقطة تحوّل لكلٍّ من القرن الجمهوري (الأمّة) والقرن البروتستانتي (الكنيسة). وهي تمثّل أزمة، كما تمثّل الموضع الذي يُعطى فيه نورٌ خاص لذلك التاريخ. وقد حدثت نقطة التحوّل لدانيال حين كان قد «لُمِسَ»، للمرة الثانية من ثلاث مرات. فدانيال لُمِسَ ثلاث مرات، وكانت المرة الثانية التي لُمِسَ فيها نقطة تحوّل بالنسبة إليه، وكانت نقطة التحوّل تلك هي الثانية من ثلاث مرات رأى فيها دانيال رؤيا «المَرْأَه».</w:t>
      </w:r>
    </w:p>
    <w:p>
      <w:pPr>
        <w:pStyle w:val="ArticleScripture"/>
        <w:jc w:val="right"/>
        <w:bidi w:val="1"/>
      </w:pPr>
      <w:r>
        <w:rPr>
          <w:rFonts w:ascii="Segoe UI" w:hAnsi="Segoe UI" w:eastAsia="Segoe UI" w:cs="Segoe UI"/>
          <w:rtl w:val="1"/>
        </w:rPr>
        <w:t>وإذا بواحد كهيئة بني الإنسان لمس شفتيّ، ففتحت فمي وتكلّمت، وقلت للواقف أمامي: يا سيدي، بسبب الرؤيا انقلبت عليّ أوجاعي، ولم تبقَ فيّ قوة. دانيال 10:16.</w:t>
      </w:r>
    </w:p>
    <w:p>
      <w:pPr>
        <w:pStyle w:val="ArticleBody"/>
        <w:jc w:val="right"/>
        <w:bidi w:val="1"/>
      </w:pPr>
      <w:r>
        <w:rPr>
          <w:rFonts w:ascii="Segoe UI" w:hAnsi="Segoe UI" w:eastAsia="Segoe UI" w:cs="Segoe UI"/>
          <w:rtl w:val="1"/>
        </w:rPr>
        <w:t>سنتناول اللمسات الثلاث قريبًا. كانت المرة الأولى من المرات الأربع التي استخدم فيها دانيال كلمة «mareh» شهادته بأنه فهم الرؤيا، أما الإشارات الثلاث الأخيرة فتُبيّن خبرته حين رأى فعليًا الهيئة. والمرة الثالثة التي يُشير فيها إلى رؤيا الهيئة هي في الآية الثامنة عشرة، حيث يُمَسُّ للمرة الثالثة.</w:t>
      </w:r>
    </w:p>
    <w:p>
      <w:pPr>
        <w:pStyle w:val="ArticleScripture"/>
        <w:jc w:val="right"/>
        <w:bidi w:val="1"/>
      </w:pPr>
      <w:r>
        <w:rPr>
          <w:rFonts w:ascii="Segoe UI" w:hAnsi="Segoe UI" w:eastAsia="Segoe UI" w:cs="Segoe UI"/>
          <w:rtl w:val="1"/>
        </w:rPr>
        <w:t>ثم عاد فمسّني كهيئة إنسان، فقوّاني. دانيال ١٠:١٨.</w:t>
      </w:r>
    </w:p>
    <w:p>
      <w:pPr>
        <w:pStyle w:val="ArticleBody"/>
        <w:jc w:val="right"/>
        <w:bidi w:val="1"/>
      </w:pPr>
      <w:r>
        <w:rPr>
          <w:rFonts w:ascii="Segoe UI" w:hAnsi="Segoe UI" w:eastAsia="Segoe UI" w:cs="Segoe UI"/>
          <w:rtl w:val="1"/>
        </w:rPr>
        <w:t>عند اللمسة الثانية، في الآية السادسة عشرة، وهي الإشارة الثانية إلى رؤيا «المَرأى»، تكون قوته قد زالت؛ ولكن عند اللمسة الثالثة تُرَدّ إليه قوته. ففي الآيات العاشرة والسادسة عشرة والثامنة عشرة يُلمَس دانيال. وفي الآية السادسة يرى دانيال ظهور المسيح، ثم جبرائيل، وفي الآية العاشرة يلمس جبرائيل دانيال للمرة الأولى.</w:t>
      </w:r>
    </w:p>
    <w:p>
      <w:pPr>
        <w:pStyle w:val="ArticleScripture"/>
        <w:jc w:val="right"/>
        <w:bidi w:val="1"/>
      </w:pPr>
      <w:r>
        <w:rPr>
          <w:rFonts w:ascii="Segoe UI" w:hAnsi="Segoe UI" w:eastAsia="Segoe UI" w:cs="Segoe UI"/>
          <w:rtl w:val="1"/>
        </w:rPr>
        <w:t>فرفعتُ عينيَّ ونظرتُ، وإذا برجلٍ لابسِ الكتّان، وحقواه مشدودتان بذهب أُوفاز الإبريز. وكان جسده كالزبرجد، ووجهه كمنظر البرق، وعيناه كمصباحَي نار، وذراعاه ورجلاه كمنظر النحاس المصقول، وصوت كلامه كصوت جمهورٍ كثير. وأنا دانيال وحدي رأيتُ الرؤيا، وأما الرجال الذين كانوا معي فلم يروا الرؤيا؛ غير أن رعدةً عظيمةً سقطت عليهم، فهربوا واختبأوا. فبقيتُ أنا وحدي، ونظرتُ هذه الرؤيا العظيمة، ولم تبقَ فيَّ قوة؛ إذ تحوّل منظري فيَّ إلى فساد، ولم أُبقِ على قوة.</w:t>
      </w:r>
    </w:p>
    <w:p>
      <w:pPr>
        <w:pStyle w:val="ArticleScripture"/>
        <w:jc w:val="right"/>
        <w:bidi w:val="1"/>
      </w:pPr>
      <w:r>
        <w:rPr>
          <w:rFonts w:ascii="Segoe UI" w:hAnsi="Segoe UI" w:eastAsia="Segoe UI" w:cs="Segoe UI"/>
          <w:rtl w:val="1"/>
        </w:rPr>
        <w:t>وسمعتُ صوت كلامه؛ ولما سمعتُ صوت كلامه كنتُ في سُباتٍ عميقٍ على وجهي، ووجهي إلى الأرض. وإذا بيدٍ لمستني فأقامتني مرتجفًا على ركبتيَّ وعلى راحتيَّ يديَّ. فقال لي: يا دانيال، أيها الرجل المحبوب جدًا، افهم الكلام الذي أُكلمك به، وقف قائمًا في مكانك، لأني الآن قد أُرسلتُ إليك. ولما كلمني بهذا الكلام وقفتُ مرتعدًا. ثم قال لي: لا تخف يا دانيال، لأنه من اليوم الأول الذي فيه جعلتَ قلبك للفهم ولإذلال نفسك أمام إلهك، سُمعت كلماتك، وأنا قد أتيتُ لأجل كلماتك. ولكن رئيس مملكة فارس قاومني واحدًا وعشرين يومًا، وهوذا ميخائيل، واحد من الرؤساء الأولين، جاء لإعانتي، وأنا أُبقيتُ هناك عند ملوك فارس. وقد جئتُ الآن لأفهمك ما يصيب شعبك في الأيام الأخيرة، لأن الرؤيا لا تزال لأيام كثيرة. دانيال 10:5–14.</w:t>
      </w:r>
    </w:p>
    <w:p>
      <w:pPr>
        <w:pStyle w:val="ArticleBody"/>
        <w:jc w:val="right"/>
        <w:bidi w:val="1"/>
      </w:pPr>
      <w:r>
        <w:rPr>
          <w:rFonts w:ascii="Segoe UI" w:hAnsi="Segoe UI" w:eastAsia="Segoe UI" w:cs="Segoe UI"/>
          <w:rtl w:val="1"/>
        </w:rPr>
        <w:t>ثم في الآية السادسة عشرة، يُلمس دانيال للمرة الثانية، عندما يرى رؤيا المسيح.</w:t>
      </w:r>
    </w:p>
    <w:p>
      <w:pPr>
        <w:pStyle w:val="ArticleScripture"/>
        <w:jc w:val="right"/>
        <w:bidi w:val="1"/>
      </w:pPr>
      <w:r>
        <w:rPr>
          <w:rFonts w:ascii="Segoe UI" w:hAnsi="Segoe UI" w:eastAsia="Segoe UI" w:cs="Segoe UI"/>
          <w:rtl w:val="1"/>
        </w:rPr>
        <w:t>ولمّا كلّمني بمثل هذا الكلام، جعلتُ وجهي نحو الأرض وصرتُ أخرس. وإذا بواحدٍ على شبه بني الإنسان قد لمس شفتيّ؛ ففتحتُ فمي وتكلّمتُ وقلتُ للواقف أمامي: يا سيّدي، بسبب الرؤيا انقلبت عليّ أوجاعي ولم تبقَ فيَّ قوّة. فكيف يستطيع عبد سيّدي هذا أن يكلّم سيّدي هذا؟ أمّا أنا، ففي الحال لم تبقَ فيَّ قوّة، ولا بقيت فيَّ نسمة. دانيال 10: 15–17.</w:t>
      </w:r>
    </w:p>
    <w:p>
      <w:pPr>
        <w:pStyle w:val="ArticleBody"/>
        <w:jc w:val="right"/>
        <w:bidi w:val="1"/>
      </w:pPr>
      <w:r>
        <w:rPr>
          <w:rFonts w:ascii="Segoe UI" w:hAnsi="Segoe UI" w:eastAsia="Segoe UI" w:cs="Segoe UI"/>
          <w:rtl w:val="1"/>
        </w:rPr>
        <w:t>ثم مُسَّ دانيال للمرة الثالثة عند ظهور جبرائيل، وليس المسيح.</w:t>
      </w:r>
    </w:p>
    <w:p>
      <w:pPr>
        <w:pStyle w:val="ArticleScripture"/>
        <w:jc w:val="right"/>
        <w:bidi w:val="1"/>
      </w:pPr>
      <w:r>
        <w:rPr>
          <w:rFonts w:ascii="Segoe UI" w:hAnsi="Segoe UI" w:eastAsia="Segoe UI" w:cs="Segoe UI"/>
          <w:rtl w:val="1"/>
        </w:rPr>
        <w:t>ثم عاد ولمسني واحد كهيئة رجل، فقوّاني، وقال: يا رجل محبوب جدًا، لا تخف. سلام لك. تشدد، نعم، تشدد. ولما كلّمني تقوّيت وقلت: ليتكلم سيدي، لأنك قد قوّيتني. فقال: أتعلم لماذا جئت إليك؟ والآن أرجع لأحارب رئيس فارس، ومتى خرجتُ، هوذا رئيس يونان يأتي. لكني سأريك ما هو مسطور في كتاب الحق، وليس أحد يقف معي في هذه الأمور إلا ميخائيل رئيسكم. دانيال 10:18-21.</w:t>
      </w:r>
    </w:p>
    <w:p>
      <w:pPr>
        <w:pStyle w:val="ArticleBody"/>
        <w:jc w:val="right"/>
        <w:bidi w:val="1"/>
      </w:pPr>
      <w:r>
        <w:rPr>
          <w:rFonts w:ascii="Segoe UI" w:hAnsi="Segoe UI" w:eastAsia="Segoe UI" w:cs="Segoe UI"/>
          <w:rtl w:val="1"/>
        </w:rPr>
        <w:t>مُسَّ دانيال ثلاث مرات، وفي المرة الأولى والثالثة مسَّه الملاك جبرائيل. أما في المرة الثانية التي مُسَّ فيها، فكان ذلك على يد المسيح. استخدم دانيال الكلمة العبرية نفسها أربع مرات، لكن الأولى من هذه المرات الأربع، في الآية الأولى، كان يصرّح فيها أنه فهم "الرؤيا". إن فهم الحقيقة أمر مهم، لكنه ليس كاختبار الحقيقة، كما فعل في المرات الثلاث الأخرى.</w:t>
      </w:r>
    </w:p>
    <w:p>
      <w:pPr>
        <w:pStyle w:val="ArticleBody"/>
        <w:jc w:val="right"/>
        <w:bidi w:val="1"/>
      </w:pPr>
      <w:r>
        <w:rPr>
          <w:rFonts w:ascii="Segoe UI" w:hAnsi="Segoe UI" w:eastAsia="Segoe UI" w:cs="Segoe UI"/>
          <w:rtl w:val="1"/>
        </w:rPr>
        <w:t>عندما انتهت أيام حداد دانيال، أُعطي اختبارًا للرؤيا، وكان لديه فهم لها قبل أن تنتهي أيام حداده. يتكوّن هذا الاختبار من ثلاث خطوات، تمثلها ثلاث لمسات. اللمستان الأولى والأخيرة قام بهما جبرائيل، وأما اللمسة الوسطى فكانت من المسيح. واللمستان الأولى والأخيرة تمثلان الحرفين الأول والأخير من الأبجدية العبرية. في تلك الخطوة الثانية، يدرك دانيال حاله كخاطئ متمرّد أمام ربه، ومن ثمّ تمثل اللمسة الوسطى التمرّد، كما يرمز إليه الحرف الثالث عشر من الأبجدية العبرية.</w:t>
      </w:r>
    </w:p>
    <w:p>
      <w:pPr>
        <w:pStyle w:val="ArticleScripture"/>
        <w:jc w:val="right"/>
        <w:bidi w:val="1"/>
      </w:pPr>
      <w:r>
        <w:rPr>
          <w:rFonts w:ascii="Segoe UI" w:hAnsi="Segoe UI" w:eastAsia="Segoe UI" w:cs="Segoe UI"/>
          <w:rtl w:val="1"/>
        </w:rPr>
        <w:t>ولكن بطرس لم يعد يُبالي الآن بالقوارب أو الحمولة. كانت هذه المعجزة، فوق أيّ معجزة أخرى كان قد شهدها من قبل، تجلّياً للقوة الإلهية بالنسبة إليه. في يسوع رأى مَن يُخضِع الطبيعة كلها لسلطانه. لقد كشفت حضرة الألوهة عدم قداسته. محبتُه لمعلّمه، وخجله من عدم إيمانه، وامتنانه لتنازل المسيح، وقبل كل شيء شعوره بعدم طهارته في حضرة الطهارة اللامتناهية، غمرته. وبينما كان رفاقُه يؤمّنون ما في الشبكة، خرَّ بطرس عند قدمي المخلّص هاتفًا: «اخرج من عندي؛ لأني رجلٌ خاطئ، يا ربّ.»</w:t>
      </w:r>
    </w:p>
    <w:p>
      <w:pPr>
        <w:pStyle w:val="ArticleScripture"/>
        <w:jc w:val="right"/>
        <w:bidi w:val="1"/>
      </w:pPr>
      <w:r>
        <w:rPr>
          <w:rFonts w:ascii="Segoe UI" w:hAnsi="Segoe UI" w:eastAsia="Segoe UI" w:cs="Segoe UI"/>
          <w:rtl w:val="1"/>
        </w:rPr>
        <w:t>كان الحضور نفسه للقداسة الإلهية هو الذي جعل النبي دانيال يسقط كميتاً أمام ملاك الله. فقال: «تحوّل بهائي فيّ إلى فساد، ولم تبقَ فيّ قوة». ولما رأى إشعياء مجد الرب، هتف قائلاً: «ويل لي! لأني هلكت، لأنني إنسان نجس الشفتين، وأنا أسكن بين شعب نجس الشفتين، لأن عينيّ قد رأتا الملك رب الجنود». دانيال 10:8؛ إشعياء 6:5. وُضِعت البشرية، بضعفها وخطيتها، في مقابلة كمال الألوهية، فشعر بعجز كامل وبأنه غير مقدس. وهكذا كان الأمر مع كل من مُنحوا رؤية عظمة الله وجلاله.</w:t>
      </w:r>
    </w:p>
    <w:p>
      <w:pPr>
        <w:pStyle w:val="ArticleScripture"/>
        <w:jc w:val="right"/>
        <w:bidi w:val="1"/>
      </w:pPr>
      <w:r>
        <w:rPr>
          <w:rFonts w:ascii="Segoe UI" w:hAnsi="Segoe UI" w:eastAsia="Segoe UI" w:cs="Segoe UI"/>
          <w:rtl w:val="1"/>
        </w:rPr>
        <w:t>صاح بطرس: «اخرج من عندي، لأني رجل خاطئ»، لكنه تشبّث بقدمي يسوع، شاعراً أنه لا يستطيع أن يفارقه. فأجابه المخلّص: «لا تخف؛ من الآن فصاعداً ستصطاد الناس». وبعد أن رأى إشعياء قداسةَ الله وأدرك عدمَ استحقاقه، ائتُمن على الرسالة الإلهية. وبعد أن انقاد بطرس إلى إنكار الذات والاتكال على القدرة الإلهية، تلقّى الدعوة إلى عمله لأجل المسيح. رغبة الأجيال، 246.</w:t>
      </w:r>
    </w:p>
    <w:p>
      <w:pPr>
        <w:pStyle w:val="ArticleBody"/>
        <w:jc w:val="right"/>
        <w:bidi w:val="1"/>
      </w:pPr>
      <w:r>
        <w:rPr>
          <w:rFonts w:ascii="Segoe UI" w:hAnsi="Segoe UI" w:eastAsia="Segoe UI" w:cs="Segoe UI"/>
          <w:rtl w:val="1"/>
        </w:rPr>
        <w:t>إنَّ رؤيا «المَرأَه» هي رؤيا ظهور المسيح، غير أنَّ الملاك جبرائيل يُمثَّل بالمرتين الثانية والرابعة اللتين استخدم فيهما دانيال الكلمة. أمَّا المرة الأولى فكانت تصريحًا بأنَّ بلطشاصر فهم الرؤيا، بينما تمثِّل المرات الثلاث الأخيرة اختبار دانيال للرؤيا. وفي المرات الثلاث التي يختبر فيها دانيال الرؤيا، كان أيضًا يُلمَس.</w:t>
      </w:r>
    </w:p>
    <w:p>
      <w:pPr>
        <w:pStyle w:val="ArticleBody"/>
        <w:jc w:val="right"/>
        <w:bidi w:val="1"/>
      </w:pPr>
      <w:r>
        <w:rPr>
          <w:rFonts w:ascii="Segoe UI" w:hAnsi="Segoe UI" w:eastAsia="Segoe UI" w:cs="Segoe UI"/>
          <w:rtl w:val="1"/>
        </w:rPr>
        <w:t>أول مرة لمسه فيها جبرائيل كانت بعد أن رأى ظهور المسيح الممجَّد، وقد تركته تلك الخبرة في «سبات عميق على وجهي، ووجهي نحو الأرض». لقد أحدثت الرؤيا انفصالًا، لأن الذين كانوا معه «لم يروا الرؤيا؛ لكن وقع عليهم ارتعاد عظيم، فهربوا ليختبئوا». وفي خيبة الأمل الأولى، «جلس إرميا وحده بسبب يد الله»، وعند بلطشاصر «لم تبقَ قوة»، «لأنَّ» «بهائي انقلب فيَّ إلى فساد»، و«لم أتمالك قوة».</w:t>
      </w:r>
    </w:p>
    <w:p>
      <w:pPr>
        <w:pStyle w:val="ArticleBody"/>
        <w:jc w:val="right"/>
        <w:bidi w:val="1"/>
      </w:pPr>
      <w:r>
        <w:rPr>
          <w:rFonts w:ascii="Segoe UI" w:hAnsi="Segoe UI" w:eastAsia="Segoe UI" w:cs="Segoe UI"/>
          <w:rtl w:val="1"/>
        </w:rPr>
        <w:t>ما إن لمسه جبرائيل للمرة الأولى حتى أجلس دانيال على ركبتيه وراحتي يديه. ثم أمره بأن يفهم الكلمات التي نطق بها وأن يقف، ففعل ذلك وإن كان يرتجف. ثم قدّم جبرائيل لدانيال بيانًا عمّا جرى خلال الأيام الإحدى والعشرين من حداد دانيال. وبيّن أنه بعد مصارعته ملوك فارس طوال الإحدى والعشرين يومًا، نزل ميخائيل من السماء ليدخل المعركة، ثم جاء جبرائيل ليجيب صلوات دانيال ويشرح لدانيال "ما سيصيب شعبك في الأيام الأخيرة". ولما نزل ميخائيل من السماء أُرسل جبرائيل ليشرح لدانيال الأيام الأخيرة.</w:t>
      </w:r>
    </w:p>
    <w:p>
      <w:pPr>
        <w:pStyle w:val="ArticleBody"/>
        <w:jc w:val="right"/>
        <w:bidi w:val="1"/>
      </w:pPr>
      <w:r>
        <w:rPr>
          <w:rFonts w:ascii="Segoe UI" w:hAnsi="Segoe UI" w:eastAsia="Segoe UI" w:cs="Segoe UI"/>
          <w:rtl w:val="1"/>
        </w:rPr>
        <w:t>قُدِّم شرح جبرائيل إلى دانيال في نهاية الأيام الإحدى والعشرين من الحداد، وهو ما، في التطبيق سطرًا على سطر للإصحاح الحادي عشر من سفر الرؤيا، يمثل الوقت الذي يُؤمَر فيه حزقيال في الإصحاح السابع والثلاثين بأن يتنبأ للعظام الميتة مرتين، ليرفع النبيين من قبريهما. ويحدث ذلك عندما ينزل ميخائيل من السماء ويقيم جسد موسى، بينما يرفض أن يتفاعل مع الشيطان في سفر يهوذا. وسيُلمس دانيال مرتين أخريين بعد أن أعطاه جبرائيل نظرة عامة عن أيام الحداد.</w:t>
      </w:r>
    </w:p>
    <w:p>
      <w:pPr>
        <w:pStyle w:val="ArticleBody"/>
        <w:jc w:val="right"/>
        <w:bidi w:val="1"/>
      </w:pPr>
      <w:r>
        <w:rPr>
          <w:rFonts w:ascii="Segoe UI" w:hAnsi="Segoe UI" w:eastAsia="Segoe UI" w:cs="Segoe UI"/>
          <w:rtl w:val="1"/>
        </w:rPr>
        <w:t>وبعدما فرغ جبرائيل، دانيالُ «جعل وجهه نحو الأرض، وصار أبكم»، ثم إن المسيح نفسه «لمس» «شفتي» دانيال، فحينئذ «فتح» دانيال «فمه وتكلّم وقال للواقف أمامي: يا سيدي، بسبب الرؤيا انقلبت عليَّ أوجاعي، ولم تبقَ فيَّ قوة. فكيف يستطيع عبدُ سيدي هذا أن يتكلّم مع سيدي هذا؟ لأنه أما أنا، فللوقت لم تبقَ فيَّ قوة، ولا بقيت فيَّ نسمة.»</w:t>
      </w:r>
    </w:p>
    <w:p>
      <w:pPr>
        <w:pStyle w:val="ArticleBody"/>
        <w:jc w:val="right"/>
        <w:bidi w:val="1"/>
      </w:pPr>
      <w:r>
        <w:rPr>
          <w:rFonts w:ascii="Segoe UI" w:hAnsi="Segoe UI" w:eastAsia="Segoe UI" w:cs="Segoe UI"/>
          <w:rtl w:val="1"/>
        </w:rPr>
        <w:t>إن خبرة رؤية المسيح والتحدث معه أذلّت دانيال حتى التراب. كان أبكم، ولكان بقي كذلك لو لم يلمس المسيح شفتيه، كما لُمِسَت شفتا إشعياء بجمرةٍ من على المذبح.</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حين أبصر إشعياء هذا التجلي لمجد ربه وعظمته، غمره إدراك لطهارة الله وقداسته. يا لحدة التباين بين كمال خالقه الذي لا مثيل له، وبين المسار الخاطئ لأولئك الذين كانوا، ومعه، منذ زمن طويل معدودين ضمن الشعب المختار، إسرائيل ويهوذا! «ويلٌ لي!» صرخ قائلاً؛ «لأني هلكتُ، لأني إنسان نجس الشفتين، وأنا ساكن في وسط شعب نجس الشفتين، لأن عينيّ قد رأتا الملك رب الجنود.» الآية 5. وهو قائم، وكأنه في نور الحضور الإلهي الكامل داخل المقدس الداخلي، أدرك أنه لو تُرك إلى نقصه وعجزه، لعجز عجزًا تامًا عن إتمام الرسالة التي دُعي إليها. لكن أُرسل أحد السرافيم ليخفف ضيقه وليهيئه لمهمته العظيمة. فوضعت جمرة متقدة من على المذبح على شفتيه، وقيل: «ها قد مسّت هذه شفتيك، فانزع إثمك وكُفِّرت خطيتك.» ثم سُمِع صوت الله يقول: «من أرسل، ومن يذهب لأجلنا؟» فأجاب إشعياء: «هأنذا؛ أرسلني.» الآيتان 7 و8.</w:t>
      </w:r>
    </w:p>
    <w:p>
      <w:pPr>
        <w:pStyle w:val="ArticleScripture"/>
        <w:jc w:val="right"/>
        <w:bidi w:val="1"/>
      </w:pPr>
      <w:r>
        <w:rPr>
          <w:rFonts w:ascii="Segoe UI" w:hAnsi="Segoe UI" w:eastAsia="Segoe UI" w:cs="Segoe UI"/>
          <w:rtl w:val="1"/>
        </w:rPr>
        <w:t>أمر الزائر السماوي الرسول المنتظر: اذهب وقل لهذا الشعب: اسمعوا سمعًا ولا تفهموا، وأبصروا إبصارًا ولا تدركوا. غلِّظ قلب هذا الشعب، وثقِّل آذانهم، وأغلق عيونهم، لئلا يبصروا بعيونهم ويسمعوا بآذانهم ويفهموا بقلوبهم ويرجعوا فيشفوا. الآيتان 9، 10.</w:t>
      </w:r>
    </w:p>
    <w:p>
      <w:pPr>
        <w:pStyle w:val="ArticleScripture"/>
        <w:jc w:val="right"/>
        <w:bidi w:val="1"/>
      </w:pPr>
      <w:r>
        <w:rPr>
          <w:rFonts w:ascii="Segoe UI" w:hAnsi="Segoe UI" w:eastAsia="Segoe UI" w:cs="Segoe UI"/>
          <w:rtl w:val="1"/>
        </w:rPr>
        <w:t>كانت مهمة النبي واضحة؛ كان عليه أن يرفع صوته احتجاجًا على الشرور السائدة. لكنه كان يخشى أن ينهض بهذا العمل من دون أي ضمان للرجاء. «يا رب، إلى متى؟» سأل. الآية 11. أفلا يفهم أحدٌ من شعبك المختار ويتوب فيُشفى أبدًا؟</w:t>
      </w:r>
    </w:p>
    <w:p>
      <w:pPr>
        <w:pStyle w:val="ArticleScripture"/>
        <w:jc w:val="right"/>
        <w:bidi w:val="1"/>
      </w:pPr>
      <w:r>
        <w:rPr>
          <w:rFonts w:ascii="Segoe UI" w:hAnsi="Segoe UI" w:eastAsia="Segoe UI" w:cs="Segoe UI"/>
          <w:rtl w:val="1"/>
        </w:rPr>
        <w:t>لم يكن عبء روحه من أجل يهوذا الضال ليذهب سدى. لم تكن رسالته لتكون عقيمة تماماً. غير أن الشرور التي كانت تتكاثر عبر أجيال كثيرة لم يكن ممكناً إزالتها في أيامه. طوال حياته كان عليه أن يكون معلماً صبوراً شجاعاً، نبياً للرجاء كما للهلاك. وعندما تتحقق المشيئة الإلهية أخيراً، ستظهر الثمرة الكاملة لجهوده ولجهود جميع رسل الله الأمناء. ستُخلَّص بقية. ولكي يتحقق ذلك، كان لا بد أن تُبلَّغ رسائل التحذير والتضرع إلى الأمة المتمردة، قال الرب: "إلى أن تصير المدن خراباً بلا ساكن، وتكون البيوت بلا إنسان، وتُقفر الأرض إقفاراً تاماً، ويُبعد الرب الناس بعيداً، ويكون هجراناً عظيماً في وسط الأرض." الآيتان 11، 12.</w:t>
      </w:r>
    </w:p>
    <w:p>
      <w:pPr>
        <w:pStyle w:val="ArticleScripture"/>
        <w:jc w:val="right"/>
        <w:bidi w:val="1"/>
      </w:pPr>
      <w:r>
        <w:rPr>
          <w:rFonts w:ascii="Segoe UI" w:hAnsi="Segoe UI" w:eastAsia="Segoe UI" w:cs="Segoe UI"/>
          <w:rtl w:val="1"/>
        </w:rPr>
        <w:t>العقوبات الثقيلة التي كانت ستُنزل بغير التائبين — الحرب، والمنفى، والاضطهاد، وفقدان القوة والهيبة بين الأمم — كان كل ذلك سيأتي لكي يُقاد إلى التوبة الذين يرون فيها يدَ الله وقد اشتدّ سخطُه. وكانت قبائلُ المملكة الشمالية العشر على وشك أن تتبدّد بين الأمم وتُترك مدنُهم خربة؛ وكانت جيوشُ الأمم المعادية المُهلِكة ستجتاح أرضهم مرارًا وتكرارًا؛ وحتى أورشليم كانت ستسقط في النهاية، ويُسبى يهوذا؛ ومع ذلك، لم تكن أرضُ الموعد لتبقى مهجورةً تمامًا إلى الأبد. وكان تأكيدُ الزائر السماوي لإشعياء هو: "فيها يكون عُشْرٌ، ويعود ويُلتَهَم؛ كالبَطْمِ والبلوطِ، اللتين يبقى أصلُهما فيهما عند إلقائهما أوراقهما؛ هكذا يكون النسلُ المقدّسُ أصلَها." الآية 13.</w:t>
      </w:r>
    </w:p>
    <w:p>
      <w:pPr>
        <w:pStyle w:val="ArticleScripture"/>
        <w:jc w:val="right"/>
        <w:bidi w:val="1"/>
      </w:pPr>
      <w:r>
        <w:rPr>
          <w:rFonts w:ascii="Segoe UI" w:hAnsi="Segoe UI" w:eastAsia="Segoe UI" w:cs="Segoe UI"/>
          <w:rtl w:val="1"/>
        </w:rPr>
        <w:t>"هذا اليقين بتحقق قصد الله النهائي أدخل الشجاعة إلى قلب إشعياء. وماذا لو أن القوى الأرضية اصطفت ضد يهوذا؟ وماذا لو واجه رسول الرب معارضة ومقاومة؟ لقد رأى إشعياء الملك، رب الجنود؛ وسمع ترنيمة السرافيم: «الأرض كلها مملوءة من مجده»؛ وكان لديه الوعد بأن رسائل يهوه إلى يهوذا المرتد ستُصاحبها القوة المُبكِّتة للروح القدس؛ فتشدد النبي للعمل الماثل أمامه. الآية 3. طوال خدمته الطويلة الشاقة حمل معه ذكرى هذه الرؤيا. على مدى ستين سنة أو أكثر، وقف أمام بني يهوذا نبيًّا للرجاء، يزداد جرأة فجرأة في نبوءاته عن انتصار الكنيسة المستقبلي." الأنبياء والملوك،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وثمانية وخمسين</dc:title>
  <dc:subject>كشف النقاب عن الرؤيا: فهم أيام الحداد في سفر دانيال</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