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اثنان وخمسون</w:t>
      </w:r>
    </w:p>
    <w:p>
      <w:pPr>
        <w:pStyle w:val="ArticleSubtitle"/>
        <w:jc w:val="right"/>
        <w:bidi w:val="1"/>
      </w:pPr>
      <w:r>
        <w:rPr>
          <w:rFonts w:ascii="Segoe UI" w:hAnsi="Segoe UI" w:eastAsia="Segoe UI" w:cs="Segoe UI"/>
          <w:rtl w:val="1"/>
        </w:rPr>
        <w:t>كشف اللغز النبوي: رؤيا دانيال وصعود الممالك</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2024-01-16</w:t>
      </w:r>
    </w:p>
    <w:p>
      <w:pPr>
        <w:pStyle w:val="ArticleBody"/>
        <w:jc w:val="right"/>
        <w:bidi w:val="1"/>
      </w:pPr>
      <w:r>
        <w:rPr>
          <w:rFonts w:ascii="Segoe UI" w:hAnsi="Segoe UI" w:eastAsia="Segoe UI" w:cs="Segoe UI"/>
          <w:rtl w:val="1"/>
        </w:rPr>
        <w:t>في المقال السابق أشرنا إلى أن جبريل قدّم خاتمة «السخط الأخير» لتأكيد تاريخ 1844، اعتمادًا على شاهدين. كان ميلر يفهم «السبع مرات» المذكورة في لاويين 26، والتي نُفِّذت ضد مملكة يهوذا، لكنه لم يصل قط إلى نقطة رأى فيها الغاية وعلاقة قضاء «السبع مرات» على كلتا المملكتين في إسرائيل، الشمالية والجنوبية. ومن المشكوك فيه ما إذا كان قد أدرك تمييز «السخط الأخير» في الآية التاسعة عشرة، مع أنه بلا شك كان يفهم بوجه عام أن «السخط» هو «السبع مرات». لقد كُشف نور السخط الأول والأخير على يد بالموني عام 1856، لكنه رُفض عام 1863. ومع ذلك، كانت رسالة ميلر بشأن «السبع مرات» صحيحة، وإن كانت محدودة.</w:t>
      </w:r>
    </w:p>
    <w:p>
      <w:pPr>
        <w:pStyle w:val="ArticleBody"/>
        <w:jc w:val="right"/>
        <w:bidi w:val="1"/>
      </w:pPr>
      <w:r>
        <w:rPr>
          <w:rFonts w:ascii="Segoe UI" w:hAnsi="Segoe UI" w:eastAsia="Segoe UI" w:cs="Segoe UI"/>
          <w:rtl w:val="1"/>
        </w:rPr>
        <w:t>لم يكن ميلر ليدرك أن القرن الصغير لروما الوثنية قد رفع ومجّد الوثنية، في العدد الحادي عشر من الأصحاح الثامن من سفر دانيال، لأن عبارة "take away" بالنسبة لميلر كانت تعني ببساطة الإزالة في كل مواضعها الثلاثة في سفر دانيال. ومع ذلك، كانت رسالته لا تزال صحيحة، وإن كانت محدودة.</w:t>
      </w:r>
    </w:p>
    <w:p>
      <w:pPr>
        <w:pStyle w:val="ArticleBody"/>
        <w:jc w:val="right"/>
        <w:bidi w:val="1"/>
      </w:pPr>
      <w:r>
        <w:rPr>
          <w:rFonts w:ascii="Segoe UI" w:hAnsi="Segoe UI" w:eastAsia="Segoe UI" w:cs="Segoe UI"/>
          <w:rtl w:val="1"/>
        </w:rPr>
        <w:t>اعترف أتباع ميلر بأن «المقدس» في الآية الحادية عشرة كان المعبد الوثني في مدينة روما (البانثيون)، غير أن اللغة العبرية لم تكن الأساس الذي قامت عليه رسالتهم. كانت رسالة ميلر مركزة على الزمن النبوي. لقد حال التاريخ الذي فُك فيه ختم رسالتهم دون أن يروا الولايات المتحدة بوصفها المملكة السادسة في نبوءات الكتاب المقدس، بل وأكثر من ذلك، حال دون أن يروا البابوية بوصفها المملكة الخامسة في نبوءات الكتاب المقدس.</w:t>
      </w:r>
    </w:p>
    <w:p>
      <w:pPr>
        <w:pStyle w:val="ArticleBody"/>
        <w:jc w:val="right"/>
        <w:bidi w:val="1"/>
      </w:pPr>
      <w:r>
        <w:rPr>
          <w:rFonts w:ascii="Segoe UI" w:hAnsi="Segoe UI" w:eastAsia="Segoe UI" w:cs="Segoe UI"/>
          <w:rtl w:val="1"/>
        </w:rPr>
        <w:t>بحكم التاريخ الذي عاشوه، طبّقوا النبوّات بما يوافق توقّعهم لقرب عودة المسيح، فخاب ظنّهم، ومع ذلك كانت رسالتهم صحيحة. عندما يقدّم جبرائيل تفسير الرؤيتين في الآيات 15–27، حال فهمُ ميلر دون إدراكه للإعلان الأوسع عن الممالك، ذلك الذي تمثّل في التذبذب في الجنس النحوي للقرن الصغير في الآيات 9–12. لم يرَ الميلريّون في تفسير جبرائيل سوى روما بوصفها المملكة الأرضية الرابعة والأخيرة.</w:t>
      </w:r>
    </w:p>
    <w:p>
      <w:pPr>
        <w:pStyle w:val="ArticleScripture"/>
        <w:jc w:val="right"/>
        <w:bidi w:val="1"/>
      </w:pPr>
      <w:r>
        <w:rPr>
          <w:rFonts w:ascii="Segoe UI" w:hAnsi="Segoe UI" w:eastAsia="Segoe UI" w:cs="Segoe UI"/>
          <w:rtl w:val="1"/>
        </w:rPr>
        <w:t>وحدث أنه لما رأيتُ أنا، أنا دانيال، الرؤيا وطلبتُ معناها، إذا بشبه رجل قائم أمامي. وسمعتُ صوت رجل بين ضفتي أولاى ينادي ويقول: يا جبرائيل، فهِّم هذا الرجل الرؤيا. فجاء إلى حيث كنت واقفاً، ولما جاء خفتُ وسقطتُ على وجهي، فقال لي: افهم يا ابن الإنسان، لأن الرؤيا لوقت المنتهى. وبينما كان يكلمني كنتُ في سبات على وجهي نحو الأرض، فمسني وأوقفني منتصباً. وقال: هأنذا أعلّمك ما يكون في آخر السخط، لأن النهاية تكون عند الميعاد المعيّن. الكبش الذي رأيتَه ذو القرنين هما ملكا مادي وفارس. والتيس الأشعر هو ملك اليونان، والقرن العظيم الذي بين عينيه هو أول ملك. وأما إذ انكسر، وقام أربعة عِوضه، فستقوم من الأمة أربعة ممالك، لكن ليس بقوته. وفي آخر زمان مملكتهم، عند اكتمال تعدّيهم، يقوم ملك شديد الوجه، فهم الألغاز. وتكون قوته عظيمة، ولكن لا بقوته هو، ويهلك على نحو عجيب، وينجح ويفعل، ويهلك الأقوياء والشعب المقدس. وبدهائه ينجح المكر في يده، ويتعظم في قلبه، وبالسلام يهلك كثيرين، ويقوم على رئيس الرؤساء، لكنه يُكسر بلا يد. ورؤيا المساء والصباح التي قيلت حق، فاختم الرؤيا لأنها لأيام كثيرة. وأنا دانيال أُغمي عليّ ومرضتُ أياماً؛ ثم قمتُ وباشرتُ عمل الملك، وكنتُ متحيّراً من الرؤيا، ولم يفهمها أحد. دانيال 8:15-27.</w:t>
      </w:r>
    </w:p>
    <w:p>
      <w:pPr>
        <w:pStyle w:val="ArticleBody"/>
        <w:jc w:val="right"/>
        <w:bidi w:val="1"/>
      </w:pPr>
      <w:r>
        <w:rPr>
          <w:rFonts w:ascii="Segoe UI" w:hAnsi="Segoe UI" w:eastAsia="Segoe UI" w:cs="Segoe UI"/>
          <w:rtl w:val="1"/>
        </w:rPr>
        <w:t>مع أن دانيال تلقّى رؤيا نهر أولاي (التي هي الآن في طور التحقّق)، فإن المملكة الأولى تُركت خارج الرؤيا في سياق تاريخ بابل. وكانت قد أُدرجت كرأس من ذهب وكأسد في الإصحاحين الثاني والسابع، لكن السمة النبوية المتمثّلة في عزل بابل ثم إعادتها أُكدت في الإصحاح الثامن. وقد مثّل نبوخذنصر الجرح المميت للبابوية حين طُرد من بين الناس مدة «سبعة أزمنة»، وبذلك مثّل السبعين سنة الرمزية التي تُنسى فيها زانية صور. في الإصحاح الثامن من سفر دانيال، تُنسى بابل من عداد ممالك النبوة الكتابية، وتبدأ الرؤيا بمادي وفارس (الكبش)، تليهما اليونان (التيس).</w:t>
      </w:r>
    </w:p>
    <w:p>
      <w:pPr>
        <w:pStyle w:val="ArticleBody"/>
        <w:jc w:val="right"/>
        <w:bidi w:val="1"/>
      </w:pPr>
      <w:r>
        <w:rPr>
          <w:rFonts w:ascii="Segoe UI" w:hAnsi="Segoe UI" w:eastAsia="Segoe UI" w:cs="Segoe UI"/>
          <w:rtl w:val="1"/>
        </w:rPr>
        <w:t>تفككت مملكة الإسكندر الأكبر إلى أربع ممالك أقل قوة من الإسكندر، كما صُوِّر ذلك أيضًا في الإصحاح السابع بالنمر ذي الأجنحة الأربعة والرؤوس الأربعة. يرمز الرقم أربعة إلى العالمية كما تمثله الجهات الأربع: الشمال والشرق والجنوب والغرب. في الآية الثامنة من الإصحاح الثامن برز أربعة معتبرون نحو رياح السماء الأربع. في الإصحاح السابع تتوافق الأجنحة الأربعة لليونان مع رياح الإصحاح الثامن الأربع، وتتوافق رؤوس اليونان الأربعة مع الأربعة المعتبرين. تمثل الرؤوس الأربعة والأربعة المعتبرون الممالك الأربع التي تفككت إليها مملكة الإسكندر الأصلية، وتمثل الأجنحة الأربعة والرياح الأربع جهات الانقسام الأربع. ومن المهم إدراك هذا التمييز، لأنه يمثل حجة كان لدى أتباع ميلر ضد الفهم التقليدي للبروتستانت بشأن المملكة الرابعة، روما.</w:t>
      </w:r>
    </w:p>
    <w:p>
      <w:pPr>
        <w:pStyle w:val="ArticleBody"/>
        <w:jc w:val="right"/>
        <w:bidi w:val="1"/>
      </w:pPr>
      <w:r>
        <w:rPr>
          <w:rFonts w:ascii="Segoe UI" w:hAnsi="Segoe UI" w:eastAsia="Segoe UI" w:cs="Segoe UI"/>
          <w:rtl w:val="1"/>
        </w:rPr>
        <w:t>على ألواح حبقوق، الممثلة بخرائط الرواد لعامي 1843 و1850، لا يوجد سوى تمثيل واحد لا يوضح تطبيقًا نبويًا، وهو يتعلق بالتمييز بين الرؤوس الأربعة والبارزات الأربع، وبين الأجنحة الأربعة والرياح الأربع. وفي محاولة لطمس حقيقة روما بوصفها المملكة الرابعة في نبوءات الكتاب المقدس، قدّم الشيطان حجة تتعلق بالمعنى الصحيح أو الباطل للرؤوس الأربعة والبارزات الأربع، وللأجنحة الأربعة والرياح الأربع. فعل الشيطان ذلك لأن سفر دانيال يبين بوضوح أن هناك رمزًا مميزًا واحدًا في سفر دانيال هو الذي يثبت الرؤيا. وجزء من الأدلة التي تثبت ذلك الرمز كامن في الرؤوس الأربعة والبارزات الأربع، وفي الأجنحة الأربعة والرياح الأربع. وقد تبنى البروتستانت وجهة نظر شيطانية في هذا الجدل، وكان هذا الجدل ذا أهمية بالغة في تاريخ الميلريين حتى إنهم أشاروا إليه على الخريطة. إن القوة التي تقيم رؤيا "chazon" في سفر دانيال يُشار إليها بأنها "اللصوص من شعبك"، وقد حدد البروتستانت تلك القوة بأنها أحدَ ملوك سوريا من سلالة طويلة يُدعى أنطيوخس إبيفانيس، بينما حددها ميلر بأنها روما.</w:t>
      </w:r>
    </w:p>
    <w:p>
      <w:pPr>
        <w:pStyle w:val="ArticleScripture"/>
        <w:jc w:val="right"/>
        <w:bidi w:val="1"/>
      </w:pPr>
      <w:r>
        <w:rPr>
          <w:rFonts w:ascii="Segoe UI" w:hAnsi="Segoe UI" w:eastAsia="Segoe UI" w:cs="Segoe UI"/>
          <w:rtl w:val="1"/>
        </w:rPr>
        <w:t>وفي تلك الأوقات يقوم كثيرون على ملك الجنوب؛ ويترفع أيضًا بنو العتاة من شعبك لإقامة الرؤيا، ولكنهم يسقطون. دانيال 11:14.</w:t>
      </w:r>
    </w:p>
    <w:p>
      <w:pPr>
        <w:pStyle w:val="ArticleBody"/>
        <w:jc w:val="right"/>
        <w:bidi w:val="1"/>
      </w:pPr>
      <w:r>
        <w:rPr>
          <w:rFonts w:ascii="Segoe UI" w:hAnsi="Segoe UI" w:eastAsia="Segoe UI" w:cs="Segoe UI"/>
          <w:rtl w:val="1"/>
        </w:rPr>
        <w:t>كان أنطيوخس واحدًا من الملوك، ضمن سلسلة من الملوك انحدرت من إحدى الممالك الأربع التي انقسمت إليها مملكة الإسكندر. والقرن الصغير المذكور في الآية التاسعة من الإصحاح الثامن من سفر دانيال جاء بعد مملكة الإسكندر، وتقول الآية التاسعة إنه من إحدى تلك الممالك خرج القرن الصغير.</w:t>
      </w:r>
    </w:p>
    <w:p>
      <w:pPr>
        <w:pStyle w:val="ArticleScripture"/>
        <w:jc w:val="right"/>
        <w:bidi w:val="1"/>
      </w:pPr>
      <w:r>
        <w:rPr>
          <w:rFonts w:ascii="Segoe UI" w:hAnsi="Segoe UI" w:eastAsia="Segoe UI" w:cs="Segoe UI"/>
          <w:rtl w:val="1"/>
        </w:rPr>
        <w:t>ومن واحدٍ منها خرج قرنٌ صغير، فعظم جدًا نحو الجنوب ونحو الشرق ونحو الأرض البهية. دانيال ٨:٩</w:t>
      </w:r>
    </w:p>
    <w:p>
      <w:pPr>
        <w:pStyle w:val="ArticleBody"/>
        <w:jc w:val="right"/>
        <w:bidi w:val="1"/>
      </w:pPr>
      <w:r>
        <w:rPr>
          <w:rFonts w:ascii="Segoe UI" w:hAnsi="Segoe UI" w:eastAsia="Segoe UI" w:cs="Segoe UI"/>
          <w:rtl w:val="1"/>
        </w:rPr>
        <w:t>الجدل حول ما إذا كانت روما هي التي تحقق الرؤيا، أم أن ملكاً سورياً ضعيفاً وغير ذي شأن إلى حدّ ما هو الذي يحقق الرؤيا، يتضمن الجدل حول ما إذا كانت قوة القرن الصغير قد خرجت من أحد القرون الأربعة، أم من إحدى الرياح الأربع. وليس ذلك جدلاً ذا شأن، إذ إن التاريخ والنبوة واضحان في أن روما لم تكن منحدرة من الإمبراطورية اليونانية، بل كانت قوة جديدة. فإذا كانت روما هي المملكة الرابعة، فإن عبارة "أحدها" في الآية التاسعة لا بد أن تشير إلى إحدى الرياح الأربع أو إحدى الأجنحة الأربعة. أما إذا كان المقصود أنطيوخس أبيفانيوس، فقد خرج من قرن سورية.</w:t>
      </w:r>
    </w:p>
    <w:p>
      <w:pPr>
        <w:pStyle w:val="ArticleBody"/>
        <w:jc w:val="right"/>
        <w:bidi w:val="1"/>
      </w:pPr>
      <w:r>
        <w:rPr>
          <w:rFonts w:ascii="Segoe UI" w:hAnsi="Segoe UI" w:eastAsia="Segoe UI" w:cs="Segoe UI"/>
          <w:rtl w:val="1"/>
        </w:rPr>
        <w:t>اعتبر الميلريّون أن القوة الممثَّلة بتعبير «لصوص شعبك» ستقف ضدّ المسيح.</w:t>
      </w:r>
    </w:p>
    <w:p>
      <w:pPr>
        <w:pStyle w:val="ArticleScripture"/>
        <w:jc w:val="right"/>
        <w:bidi w:val="1"/>
      </w:pPr>
      <w:r>
        <w:rPr>
          <w:rFonts w:ascii="Segoe UI" w:hAnsi="Segoe UI" w:eastAsia="Segoe UI" w:cs="Segoe UI"/>
          <w:rtl w:val="1"/>
        </w:rPr>
        <w:t>وبفطنته يُنجِح المكر في يده؛ ويتعاظم في قلبه، وبالطمأنينة يُهلك كثيرين؛ وعلى رئيس الرؤساء يقوم؛ لكنه يُكسَر بلا يد. دانيال ٨:٢٥.</w:t>
      </w:r>
    </w:p>
    <w:p>
      <w:pPr>
        <w:pStyle w:val="ArticleBody"/>
        <w:jc w:val="right"/>
        <w:bidi w:val="1"/>
      </w:pPr>
      <w:r>
        <w:rPr>
          <w:rFonts w:ascii="Segoe UI" w:hAnsi="Segoe UI" w:eastAsia="Segoe UI" w:cs="Segoe UI"/>
          <w:rtl w:val="1"/>
        </w:rPr>
        <w:t>إن «رئيس الرؤساء» هو المسيح، وقد عاش أنطيوخس أبيفانيس قبل مولد المسيح بزمان طويل، ولذلك نبّه أتباع ميلر إلى هذه الحقيقة على لوحة عام 1843. وقد أدرجوا على اللوحة السنة 164، وهي في الواقع لا تستند إلى أي مرجع كتابي، وإنما كانت مجرد إشارة توضّح أهمية الجدل حول المملكة الرابعة بين ميلر واللاهوتيين البروتستانت. وبجوار سنة «164» على اللوحة كتبوا: «وفاة أنطيوخس أبيفانيس الذي، بطبيعة الحال، لم يقم ضد رئيس الرؤساء، إذ كان قد مات قبل ولادة رئيس الرؤساء بـ164 سنة.»</w:t>
      </w:r>
    </w:p>
    <w:p>
      <w:pPr>
        <w:pStyle w:val="ArticleBody"/>
        <w:jc w:val="right"/>
        <w:bidi w:val="1"/>
      </w:pPr>
      <w:r>
        <w:rPr>
          <w:rFonts w:ascii="Segoe UI" w:hAnsi="Segoe UI" w:eastAsia="Segoe UI" w:cs="Segoe UI"/>
          <w:rtl w:val="1"/>
        </w:rPr>
        <w:t>اليوم تُعلِّم الأدفنتستية أن «سالبو شعبك» هو أنطيوخس إبيفانيس، وكذلك تفعل البروتستانتية المرتدة، على الرغم من أن الوحي سجّل أن «لوحة 1843 كانت موجَّهة بيد الرب ولا ينبغي تغييرها». كان الميلريّون يعلمون أن الملك الجافي الوجه هو روما، فلم يتزعزعوا أمام التعليم الشيطاني الذي يقوّض القدرة على تثبيت رؤيا «chazon». الكتاب المقدس واضح أنه إن لم تكن رؤيا، هلك الشعب.</w:t>
      </w:r>
    </w:p>
    <w:p>
      <w:pPr>
        <w:pStyle w:val="ArticleScripture"/>
        <w:jc w:val="right"/>
        <w:bidi w:val="1"/>
      </w:pPr>
      <w:r>
        <w:rPr>
          <w:rFonts w:ascii="Segoe UI" w:hAnsi="Segoe UI" w:eastAsia="Segoe UI" w:cs="Segoe UI"/>
          <w:rtl w:val="1"/>
        </w:rPr>
        <w:t>حيث لا توجد رؤيا يجمح الشعب؛ أما حافظ الشريعة فطوبى له. أمثال 29:18.</w:t>
      </w:r>
    </w:p>
    <w:p>
      <w:pPr>
        <w:pStyle w:val="ArticleBody"/>
        <w:jc w:val="right"/>
        <w:bidi w:val="1"/>
      </w:pPr>
      <w:r>
        <w:rPr>
          <w:rFonts w:ascii="Segoe UI" w:hAnsi="Segoe UI" w:eastAsia="Segoe UI" w:cs="Segoe UI"/>
          <w:rtl w:val="1"/>
        </w:rPr>
        <w:t>الرؤيا التي يحددها سليمان في الآية هي رؤيا "chazon"، وهي في العدد الثالث عشر من دانيال 8 الرؤيا التي تبيّن أن الوثنية والبابوية تدوسان المقدس والجند. بالنسبة للميلريين، مثّلت هاتان القوتان المخرّبتان المملكة الرابعة في نبوءات الكتاب المقدس، ومن دون الاعتراف بالمملكة الرابعة، روما (ناهبي شعبك)، لم يكونوا ليتمكنوا من تثبيت الرؤيا. إن "ناهبي شعبك" في العدد الرابع عشر من دانيال 11 سيقومون ضد ملك الجنوب، ويتعظمون، ويثبتون الرؤيا، ثم يسقطون. وقد حققت روما كل تلك السمات.</w:t>
      </w:r>
    </w:p>
    <w:p>
      <w:pPr>
        <w:pStyle w:val="ArticleBody"/>
        <w:jc w:val="right"/>
        <w:bidi w:val="1"/>
      </w:pPr>
      <w:r>
        <w:rPr>
          <w:rFonts w:ascii="Segoe UI" w:hAnsi="Segoe UI" w:eastAsia="Segoe UI" w:cs="Segoe UI"/>
          <w:rtl w:val="1"/>
        </w:rPr>
        <w:t>في الفصل السابع، تُعرف المملكة الرابعة تحديداً بأنها "مختلفة" عن الممالك التي سبقتها.</w:t>
      </w:r>
    </w:p>
    <w:p>
      <w:pPr>
        <w:pStyle w:val="ArticleScripture"/>
        <w:jc w:val="right"/>
        <w:bidi w:val="1"/>
      </w:pPr>
      <w:r>
        <w:rPr>
          <w:rFonts w:ascii="Segoe UI" w:hAnsi="Segoe UI" w:eastAsia="Segoe UI" w:cs="Segoe UI"/>
          <w:rtl w:val="1"/>
        </w:rPr>
        <w:t>بعد هذا رأيتُ في رؤى الليل، وإذا بحيوان رابع، رهيب ومخيف، قوي جدًا؛ وله أسنان عظيمة من حديد: كان يلتهم ويحطم، ويدوس الباقي برجليه: وكان مختلفًا عن جميع الحيوانات التي كانت قبله؛ وكان له عشرة قرون.... ثم أردتُ أن أعرف حقيقة الحيوان الرابع، الذي كان مختلفًا عن سائر الآخرين، شديد الرهبة جدًا، أسنانه من حديد ومخالبه من نحاس؛ الذي كان يلتهم ويحطم، ويدوس الباقي برجليه؛ وعن القرون العشرة التي كانت في رأسه، وعن القرن الآخر الذي ظهر، فسقط أمامه ثلاثة؛ عن ذلك القرن الذي له عيون، وفم يتكلم بعظائم، وكان منظره أشد من أقرانه. دانيال 7: 7، 19، 20.</w:t>
      </w:r>
    </w:p>
    <w:p>
      <w:pPr>
        <w:pStyle w:val="ArticleBody"/>
        <w:jc w:val="right"/>
        <w:bidi w:val="1"/>
      </w:pPr>
      <w:r>
        <w:rPr>
          <w:rFonts w:ascii="Segoe UI" w:hAnsi="Segoe UI" w:eastAsia="Segoe UI" w:cs="Segoe UI"/>
          <w:rtl w:val="1"/>
        </w:rPr>
        <w:t>لقد وُصفت المملكة الرابعة في الأصحاح السابع من سفر دانيال مرتين بأنها "مختلفة" عن الممالك التي سبقتها. ولو كان "القرن الصغير" في الآية التاسعة مجرد امتداد للقرن السوري (أنطيوخس إبيفانيس)، لما كان مختلفًا. إن الوحوش التي سبقت روما في الأصحاح السابع هي الأسد والدب والفهد، وكلها حيوانات موجودة فعلاً في الطبيعة، ولكن عندما وصل الأمر إلى الوحش الرابع ذي الأسنان من حديد والمخالب من نحاس، لم يعرف دانيال وحشًا في الطبيعة يمثّل ذلك الوحش المفزع الذي يلتهم. كان مختلفًا (مغايرًا). وقد خرج "القرن الصغير" في الآية التاسعة من إحدى المناطق الممثلة بالرياح الأربع والأجنحة، لا من أحد القرون ولا من البارزين.</w:t>
      </w:r>
    </w:p>
    <w:p>
      <w:pPr>
        <w:pStyle w:val="ArticleBody"/>
        <w:jc w:val="right"/>
        <w:bidi w:val="1"/>
      </w:pPr>
      <w:r>
        <w:rPr>
          <w:rFonts w:ascii="Segoe UI" w:hAnsi="Segoe UI" w:eastAsia="Segoe UI" w:cs="Segoe UI"/>
          <w:rtl w:val="1"/>
        </w:rPr>
        <w:t>يذكر الأصحاح الثامن من دانيال أنه «في آخر زمان ملكهم، عند تمام المعاصي، سيقوم ملكٌ شديدُ الوجه، وفاهِمٌ للأقوال الغامضة». في «آخر زمان ملكهم» (اليونان، التي كانت قد تفككت إلى أربع ممالك)، وفي الوقت الذي «تبلغ فيه المعاصي تمامها»، سيقوم ملكٌ جديد.</w:t>
      </w:r>
    </w:p>
    <w:p>
      <w:pPr>
        <w:pStyle w:val="ArticleScripture"/>
        <w:jc w:val="right"/>
        <w:bidi w:val="1"/>
      </w:pPr>
      <w:r>
        <w:rPr>
          <w:rFonts w:ascii="Segoe UI" w:hAnsi="Segoe UI" w:eastAsia="Segoe UI" w:cs="Segoe UI"/>
          <w:rtl w:val="1"/>
        </w:rPr>
        <w:t>"كل أمة ظهرت على مسرح الأحداث أُذِن لها أن تحتل مكانها على الأرض، لكي يُحسَم الأمر ما إذا كانت ستفي بمقاصد الساهر والقدوس. لقد رسمت النبوة معالم صعود وتقدم إمبراطوريات العالم العظمى—بابل، مادى وفارس، اليونان، وروما. ومع كل واحدة من هذه، كما مع الأمم الأقل قوة، أعاد التاريخ نفسه. كان لكل منها زمن امتحانها؛ وقد أخفقت كل واحدة، فتلاشى مجدها وزالت قوتها." الأنبياء والملوك، 535.</w:t>
      </w:r>
    </w:p>
    <w:p>
      <w:pPr>
        <w:pStyle w:val="ArticleBody"/>
        <w:jc w:val="right"/>
        <w:bidi w:val="1"/>
      </w:pPr>
      <w:r>
        <w:rPr>
          <w:rFonts w:ascii="Segoe UI" w:hAnsi="Segoe UI" w:eastAsia="Segoe UI" w:cs="Segoe UI"/>
          <w:rtl w:val="1"/>
        </w:rPr>
        <w:t>في نهاية ("الزمن الأخير") لمملكة اليونان، عندما يكون قد امتلأ كأس زمن امتحانهم ("عندما يبلغ العصاة تمامهم")، سيقوم "ملك ذو ملامح قاسية". ذلك الملك سيفهم "عبارات غامضة"، لأنه سيتكلم لغة مختلفة تمامًا عن العبرية التي يتكلمها اليهود أو اليونانية التي كانت للمملكة السابقة، إذ إنه سيتكلم اللاتينية. وقد كان موسى قد عيّن تلك المملكة على أنها الأمة التي ستفرض حصار الأعوام 66 إلى 70 ميلادية، حيث، إلى جانب أمور أخرى، كان الجوع فظيعًا إلى حد أن اليهود أكلوا أبناءهم للبقاء على قيد الحياة.</w:t>
      </w:r>
    </w:p>
    <w:p>
      <w:pPr>
        <w:pStyle w:val="ArticleScripture"/>
        <w:jc w:val="right"/>
        <w:bidi w:val="1"/>
      </w:pPr>
      <w:r>
        <w:rPr>
          <w:rFonts w:ascii="Segoe UI" w:hAnsi="Segoe UI" w:eastAsia="Segoe UI" w:cs="Segoe UI"/>
          <w:rtl w:val="1"/>
        </w:rPr>
        <w:t>لأنك لم تخدم الرب إلهك بفرح وببهجة قلب لأجل وفرة كل شيء؛ لذلك ستخدم أعداءك الذين يرسلهم الرب عليك، في الجوع والعطش والعري وعوز كل شيء، ويُوضَع نيرٌ من حديد على عنقك حتى تُهلَك. يجلب الرب عليك أمةً من بعيد، من أقاصي الأرض، سريعةً كطيران النسر؛ أمةً لا تفهم لسانها؛ أمةً قاسية الوجه لا تراعي الشيخ ولا ترأف بالطفل. فتأكل ثمرة مواشيك وثمرة أرضك حتى تُهلَك، ولا تُبقِي لك قمحاً ولا خمراً ولا زيتاً، ولا نتاج بقرك ولا غنمك، حتى تُهلِكَك. وتحاصرك في جميع أبوابك، حتى تسقط أسوارك العالية المحصنة التي اتكلتَ عليها، في كل أرضك؛ ويحاصرك في جميع أبوابك في كل أرضك التي أعطاك الرب إلهك. وتأكل ثمرة بطنك، لحم بنيك وبناتك الذين أعطاك الرب إلهك، في الحصار والضيق الذي يضيّقك به أعداؤك. سفر التثنية 28: 47-53.</w:t>
      </w:r>
    </w:p>
    <w:p>
      <w:pPr>
        <w:pStyle w:val="ArticleBody"/>
        <w:jc w:val="right"/>
        <w:bidi w:val="1"/>
      </w:pPr>
      <w:r>
        <w:rPr>
          <w:rFonts w:ascii="Segoe UI" w:hAnsi="Segoe UI" w:eastAsia="Segoe UI" w:cs="Segoe UI"/>
          <w:rtl w:val="1"/>
        </w:rPr>
        <w:t>في الأصحاح الثاني من دانيال مُثِّلَت المملكة الرابعة بـ"الحديد"، وقد حدَّد موسى "أُمّةً" تضع على اليهود "نيرًا من حديد". وهذه "الأُمّة" ستقوم بـ"إهلاك" اليهود، وتكون سريعة كالنسر، والنسر رمزٌ لروما. وتكون "أُمّةً" "لن تفهم لسانها"، لأن لغتها ستكون "أقوالًا غامضة" بالنسبة لليهود. وستكون "أُمّةً ذات وجهٍ شديد" كما وُصِفَت في الأصحاح الثامن من دانيال بأنها "ملكٌ شديد الوجه". وفي "حصار" أورشليم أكل اليهود "أبناءهم وبناتهم".</w:t>
      </w:r>
    </w:p>
    <w:p>
      <w:pPr>
        <w:pStyle w:val="ArticleBody"/>
        <w:jc w:val="right"/>
        <w:bidi w:val="1"/>
      </w:pPr>
      <w:r>
        <w:rPr>
          <w:rFonts w:ascii="Segoe UI" w:hAnsi="Segoe UI" w:eastAsia="Segoe UI" w:cs="Segoe UI"/>
          <w:rtl w:val="1"/>
        </w:rPr>
        <w:t>اعترف ميلر بروما الوثنية بوصفها القوة التي تنبأ بها موسى، وكالمملكة الرابعة "الحديدية" في الإصحاح الثاني من سفر دانيال، و"الأمة" التي كانت تتكلم اللاتينية، لا العبرية ولا اليونانية. ولم يميز ميلر بين المملكة الرابعة والخامسة في نبوءات الكتاب المقدس، إذ كانتا عنده كلتاهما مجرد روما. لذلك، بعد أن قامت روما الوثنية في العدد 23، لم يرَ التمييز المُمثَّل في العدد 24. في الرؤيا، كان القرن الصغير قد تأرجح بين المذكر والمؤنث ثم المذكر فالمؤنث في الأعداد 9 إلى 12، وفي حين يعرّف العدد 23 السمات النبوية لروما الوثنية، يتغيّر تفسير جبرائيل في العدد 24 إلى روما بصيغة المؤنث. وكانت القوة في العدد 24 ستتحلى بـ"قوة عظيمة"، "ولكن ليس بقوته هو: فيُهلك عجبًا، وينجح، ويفعل، ويُبيد الأقوياء وشعب القديسين."</w:t>
      </w:r>
    </w:p>
    <w:p>
      <w:pPr>
        <w:pStyle w:val="ArticleBody"/>
        <w:jc w:val="right"/>
        <w:bidi w:val="1"/>
      </w:pPr>
      <w:r>
        <w:rPr>
          <w:rFonts w:ascii="Segoe UI" w:hAnsi="Segoe UI" w:eastAsia="Segoe UI" w:cs="Segoe UI"/>
          <w:rtl w:val="1"/>
        </w:rPr>
        <w:t>كان من المقرر أن تُمنح روما البابوية القوة العسكرية لروما الوثنية، وأن تُهلك شعب الله لمدة ألف ومئتين وستين سنة، من سنة 538 إلى 1798. وستُهلك "على نحو عجيب" لأنها الوحش الذي "يتعجّب وراءه" العالم كله، وكانت هي القوة التي "تصنع وتنجح" إلى أن يتحقق السخط الأول الذي كان قد "قُضي" أن ينتهي في عام 1798.</w:t>
      </w:r>
    </w:p>
    <w:p>
      <w:pPr>
        <w:pStyle w:val="ArticleBody"/>
        <w:jc w:val="right"/>
        <w:bidi w:val="1"/>
      </w:pPr>
      <w:r>
        <w:rPr>
          <w:rFonts w:ascii="Segoe UI" w:hAnsi="Segoe UI" w:eastAsia="Segoe UI" w:cs="Segoe UI"/>
          <w:rtl w:val="1"/>
        </w:rPr>
        <w:t>ثم في العدد الخامس والعشرين يتابع جبرائيل التناوب الذي تقرر في الآيات التي كان يفسرها لدانيال، ويعود فيخاطب روما الوثنية، التي، من خلال نوع مختلف من "السياسة"، جمعت شمل إمبراطوريتها، كما يشهد بذلك جميع المؤرخين. كان "دهاء" روما الوثنية يتمثل في استمالة الأمم للانضمام إلى إمبراطوريتها المتنامية، وقد استخدمت وعد السلام والازدهار لبناء الإمبراطورية، بخلاف الإمبراطوريات السابقة التي صيغت ببساطة بقوة السلاح. وكان مقدراً لروما الوثنية أيضاً أن "تقوم على رئيس الرؤساء"، كما فعلت عندما وضعت المسيح على صليب الجلجثة.</w:t>
      </w:r>
    </w:p>
    <w:p>
      <w:pPr>
        <w:pStyle w:val="ArticleBody"/>
        <w:jc w:val="right"/>
        <w:bidi w:val="1"/>
      </w:pPr>
      <w:r>
        <w:rPr>
          <w:rFonts w:ascii="Segoe UI" w:hAnsi="Segoe UI" w:eastAsia="Segoe UI" w:cs="Segoe UI"/>
          <w:rtl w:val="1"/>
        </w:rPr>
        <w:t>ثم يتناول جبرائيل الرؤيتين اللتين كان يفسّرهما لدانيال، مبيّناً أن رؤيا "mareh" الخاصة بالمظهر (الألفان والثلاثمائة يوم) كانت صادقة، وأن رؤيا "chazon" الخاصة بدوس المقدس والجند من قِبل روما الوثنية وروما البابوية كان ينبغي أن تُغلق (تُختَم)، "لأيام كثيرة" (حتى وقت النهاية في عام 1798).</w:t>
      </w:r>
    </w:p>
    <w:p>
      <w:pPr>
        <w:pStyle w:val="ArticleBody"/>
        <w:jc w:val="right"/>
        <w:bidi w:val="1"/>
      </w:pPr>
      <w:r>
        <w:rPr>
          <w:rFonts w:ascii="Segoe UI" w:hAnsi="Segoe UI" w:eastAsia="Segoe UI" w:cs="Segoe UI"/>
          <w:rtl w:val="1"/>
        </w:rPr>
        <w:t>ثم مرض دانيال مدةً من الزمن، ثم عاد إلى العمل، لكنه لم يكن قد فهم بعد رؤيا "mareh"، وهي الرؤيا التي أُمر جبرائيل أن يفهّمه إياها. ولذلك سيعود جبرائيل في الإصحاح التاسع ليُتمَّ عمله في إفهام دانيال رؤيا "mareh".</w:t>
      </w:r>
    </w:p>
    <w:p>
      <w:pPr>
        <w:pStyle w:val="ArticleBody"/>
        <w:jc w:val="right"/>
        <w:bidi w:val="1"/>
      </w:pPr>
      <w:r>
        <w:rPr>
          <w:rFonts w:ascii="Segoe UI" w:hAnsi="Segoe UI" w:eastAsia="Segoe UI" w:cs="Segoe UI"/>
          <w:rtl w:val="1"/>
        </w:rPr>
        <w:t>في الإصحاح التاسع من سفر دانيال، كان دانيال يدرس الكلمة النبوية وفهم الأمر من خلال كتابات موسى وإرميا. كان إرميا قد حدّد أن السبي الذي كان فيه سيدوم سبعين سنة.</w:t>
      </w:r>
    </w:p>
    <w:p>
      <w:pPr>
        <w:pStyle w:val="ArticleScripture"/>
        <w:jc w:val="right"/>
        <w:bidi w:val="1"/>
      </w:pPr>
      <w:r>
        <w:rPr>
          <w:rFonts w:ascii="Segoe UI" w:hAnsi="Segoe UI" w:eastAsia="Segoe UI" w:cs="Segoe UI"/>
          <w:rtl w:val="1"/>
        </w:rPr>
        <w:t>وتصير كل هذه الأرض خرابًا ودهشًا، وتخدم هذه الأمم ملك بابل سبعين سنة. ويكون عند تمام السبعين سنة أني أعاقب ملك بابل وتلك الأمة، يقول الرب، على إثمهم، وأرض الكلدانيين، وأجعلها خرابًا أبديًا. إرميا ٢٥: ١١، ١٢.</w:t>
      </w:r>
    </w:p>
    <w:p>
      <w:pPr>
        <w:pStyle w:val="ArticleBody"/>
        <w:jc w:val="right"/>
        <w:bidi w:val="1"/>
      </w:pPr>
      <w:r>
        <w:rPr>
          <w:rFonts w:ascii="Segoe UI" w:hAnsi="Segoe UI" w:eastAsia="Segoe UI" w:cs="Segoe UI"/>
          <w:rtl w:val="1"/>
        </w:rPr>
        <w:t>وفقًا لموسى، فإن السبي في أرض العدو سيتوافق مع زمنٍ تتمتع فيه الأرض بسبوتها.</w:t>
      </w:r>
    </w:p>
    <w:p>
      <w:pPr>
        <w:pStyle w:val="ArticleScripture"/>
        <w:jc w:val="right"/>
        <w:bidi w:val="1"/>
      </w:pPr>
      <w:r>
        <w:rPr>
          <w:rFonts w:ascii="Segoe UI" w:hAnsi="Segoe UI" w:eastAsia="Segoe UI" w:cs="Segoe UI"/>
          <w:rtl w:val="1"/>
        </w:rPr>
        <w:t>وسأجعل الأرض خرابًا، وسيدهش أعداؤكم الساكنون فيها منها. وأبددكم بين الأمم، وأجرد السيف وراءكم؛ فتصير أرضكم مقفرة، ومدنكم خرابًا. حينئذٍ تستوفي الأرض سبوتها ما دامت خربة وأنتم في أرض أعدائكم؛ عندئذٍ تستريح الأرض وتستوفي سبوتها. ما دامت خربة تستريح، لأنها لم تسترح في سبوتكم حين كنتم ساكنين عليها. اللاويين 26:32-35.</w:t>
      </w:r>
    </w:p>
    <w:p>
      <w:pPr>
        <w:pStyle w:val="ArticleBody"/>
        <w:jc w:val="right"/>
        <w:bidi w:val="1"/>
      </w:pPr>
      <w:r>
        <w:rPr>
          <w:rFonts w:ascii="Segoe UI" w:hAnsi="Segoe UI" w:eastAsia="Segoe UI" w:cs="Segoe UI"/>
          <w:rtl w:val="1"/>
        </w:rPr>
        <w:t>كان دانيال قد فهم من كلمة الله النبوية، بشهادة شاهدين، أن شعبه قد بُدِّد في أرض العدو، وفي تلك المدة كانت الأرض تستوفي سبوتها. وفهم ما فهمه كاتب سفر أخبار الأيام بخصوص السبعين سنة التي تكلم عنها إرميا.</w:t>
      </w:r>
    </w:p>
    <w:p>
      <w:pPr>
        <w:pStyle w:val="ArticleScripture"/>
        <w:jc w:val="right"/>
        <w:bidi w:val="1"/>
      </w:pPr>
      <w:r>
        <w:rPr>
          <w:rFonts w:ascii="Segoe UI" w:hAnsi="Segoe UI" w:eastAsia="Segoe UI" w:cs="Segoe UI"/>
          <w:rtl w:val="1"/>
        </w:rPr>
        <w:t>والذين نجوا من السيف سباهم إلى بابل، فكانوا له ولأبنائه عبيداً إلى مُلك فارس، لإتمام كلام الرب بفم إرميا، حتى استوفت الأرض سبوتها، لأنها كل أيام خرابها كانت تسبت، لإتمام سبعين سنة. وفي السنة الأولى لكورش ملك فارس، لكي يتم كلام الرب الذي تكلم به بفم إرميا، نبّه الرب روح كورش ملك فارس، فنادى في كل مملكته وأيضاً كتبه قائلاً: هكذا قال كورش ملك فارس: جميع ممالك الأرض قد أعطاني الرب إله السماء، وهو أوصاني أن أبني له بيتاً في أورشليم التي في يهوذا. من منكم من كل شعبه؟ الرب إلهه معه، وليصعد. أخبار الأيام الثاني 36:20-23.</w:t>
      </w:r>
    </w:p>
    <w:p>
      <w:pPr>
        <w:pStyle w:val="ArticleBody"/>
        <w:jc w:val="right"/>
        <w:bidi w:val="1"/>
      </w:pPr>
      <w:r>
        <w:rPr>
          <w:rFonts w:ascii="Segoe UI" w:hAnsi="Segoe UI" w:eastAsia="Segoe UI" w:cs="Segoe UI"/>
          <w:rtl w:val="1"/>
        </w:rPr>
        <w:t>فهم دانيال أن السبعين سنة التي ذكرها إرميا من التشتت في أرض العدو، بينما كانت الأرض تستوفي سبوتها، كانت قائمة على لعنة «سبع مرات» في سفر اللاويين، الإصحاح السادس والعشرين؛ وامتثالًا لذلك الفهم، أتمّ التدبير المأمور به المذكور هناك للذين يستفيقون أخيرًا على حالة تشتتهم.</w:t>
      </w:r>
    </w:p>
    <w:p>
      <w:pPr>
        <w:pStyle w:val="ArticleScripture"/>
        <w:jc w:val="right"/>
        <w:bidi w:val="1"/>
      </w:pPr>
      <w:r>
        <w:rPr>
          <w:rFonts w:ascii="Segoe UI" w:hAnsi="Segoe UI" w:eastAsia="Segoe UI" w:cs="Segoe UI"/>
          <w:rtl w:val="1"/>
        </w:rPr>
        <w:t>وعلى الباقين منكم الأحياء أرسل وهناً في قلوبهم في أراضي أعدائهم؛ فيُطاردهم صوتُ ورقةٍ تهتزّ، فيهربون كهاربين من السيف، ويسقطون من غير مُطارِد. ويسقطون بعضهم على بعض كأنهم أمام سيفٍ وليس من يطارد، ولا تكون لكم قدرة على الوقوف أمام أعدائكم. وتهلكون بين الأمم، وتأكلكم أرض أعدائكم. والباقون منكم يذبلون بسبب إثمهم في أراضي أعدائكم، وأيضاً بسبب آثام آبائهم يذبلون معهم. فإن اعترفوا بإثمهم وإثم آبائهم بتعدّيهم الذي تعدّوا به عليّ، وأنهم سلكوا معي بالخلاف، وأني أنا أيضاً سلكت معهم بالخلاف وأدخلتهم أرض أعدائهم؛ فإن اتّضع حينئذٍ قلبُهم الغُلف وقبلوا حينئذٍ عقوبةَ إثمهم، أذكر حينئذٍ عهدي مع يعقوب، وأيضاً عهدي مع إسحاق، وأيضاً عهدي مع إبراهيم أذكر، وأذكر الأرض. والأرض تُترك منهم فتستوفي سبوتَها إذ تكون خربةً بدونهم، وهم يقبلون عقوبةَ إثمهم، لأنهم قد ازدروا أحكامي ولأن نفوسهم كرهت فرائضي. ومع ذلك، على كل هذا، إذ يكونون في أرض أعدائهم، لا أرفضهم ولا أبغضهم لإفنائهم كلياً ولأنقض عهدي معهم، لأني أنا الرب إلههم. بل لأجلهم أذكر عهد آبائهم الأولين الذين أخرجتهم من أرض مصر أمام الأمم لأكون لهم إلهاً. أنا الرب. هذه هي الفرائض والأحكام والشرائع التي جعلها الرب بينه وبين بني إسرائيل في جبل سيناء بيد موسى. اللاويين 26:36-46.</w:t>
      </w:r>
    </w:p>
    <w:p>
      <w:pPr>
        <w:pStyle w:val="ArticleBody"/>
        <w:jc w:val="right"/>
        <w:bidi w:val="1"/>
      </w:pPr>
      <w:r>
        <w:rPr>
          <w:rFonts w:ascii="Segoe UI" w:hAnsi="Segoe UI" w:eastAsia="Segoe UI" w:cs="Segoe UI"/>
          <w:rtl w:val="1"/>
        </w:rPr>
        <w:t>صلاة دانيال في الإصحاح التاسع تتناول جميع عناصر المشورة للذين يجدون أنفسهم مشتتين في أرض العدو. وينبغي أن تتوافق هذه الصلاة مع صلاته في الإصحاح الثاني، إذ إنهما معًا تمثّلان صلاة أولئك في سفر الرؤيا الإصحاح الحادي عشر، الذين كانوا أمواتًا في شوارع تلك المدينة العظيمة، سدوم ومصر، والذين يكتشفون أنهم أيضًا قد تشتّتوا. وعند اختتام دانيال صلاته، يعود جبرائيل ليُكمل عمل شرح رؤيا "mareh"، تمامًا كما يعتزم الروح القدس أن يتمّمه للشاهدين الاثنين في سفر الرؤيا الإصحاح الحادي عشر.</w:t>
      </w:r>
    </w:p>
    <w:p>
      <w:pPr>
        <w:pStyle w:val="ArticleScripture"/>
        <w:jc w:val="right"/>
        <w:bidi w:val="1"/>
      </w:pPr>
      <w:r>
        <w:rPr>
          <w:rFonts w:ascii="Segoe UI" w:hAnsi="Segoe UI" w:eastAsia="Segoe UI" w:cs="Segoe UI"/>
          <w:rtl w:val="1"/>
        </w:rPr>
        <w:t>وبينما كنت أتكلم وأصلي وأعترف بخطيتي وخطيئة شعبي إسرائيل، وأقدّم تضرعي أمام الرب إلهي لأجل جبل قدس إلهي؛ نعم، بينما كنت أتكلم في الصلاة، إذا بالرجل جبرائيل، الذي رأيته في الرؤيا في الابتداء، وهو يطير مسرعًا، لمسني نحو وقت تقدمة المساء. وأعلمني وتكلم معي وقال: يا دانيال، قد خرجت الآن لأعطيك فطنة وفهمًا. دانيال 9:20-22.</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قبل سقوط بابل بوقت قصير، حين كان دانيال يتأمل هذه النبوات ويطلب من الله فهماً للأزمنة، أُعطي دانيال سلسلة من الرؤى تتعلق بقيام الممالك وسقوطها. ومع الرؤيا الأولى، كما ورد في الأصحاح السابع من سفر دانيال، أُعطي لها تفسير؛ إلا أن كل شيء لم يتضح للنبي. "لقد أقلقتني خواطري كثيراً"، كتب عن تجربته حينئذٍ، "وتغيّرت هيئتي، لكنني حفظت الأمر في قلبي." دانيال 7:28.</w:t>
      </w:r>
    </w:p>
    <w:p>
      <w:pPr>
        <w:pStyle w:val="ArticleScripture"/>
        <w:jc w:val="right"/>
        <w:bidi w:val="1"/>
      </w:pPr>
      <w:r>
        <w:rPr>
          <w:rFonts w:ascii="Segoe UI" w:hAnsi="Segoe UI" w:eastAsia="Segoe UI" w:cs="Segoe UI"/>
          <w:rtl w:val="1"/>
        </w:rPr>
        <w:t>من خلال رؤيا أخرى أُلقي مزيد من الضوء على أحداث المستقبل؛ وعند ختام هذه الرؤيا سمع دانيال «قديسًا يتكلم، فقال قديسٌ آخر لذلك القديس المتكلم: إلى متى تكون الرؤيا؟» دانيال 8:13. وكان الجواب الذي أُعطي: «إلى ألفين وثلاثمئة يوم؛ حينئذٍ يتطهّر المقدس» (الآية 14)، فملأه ذلك حيرة. فطلب بإلحاح معنى الرؤيا. لم يستطع أن يفهم العلاقة التي تربط سبي السبعين سنة، كما تنبأ بها إرميا، بالألفين والثلاثمئة سنة التي سمع في الرؤيا الزائر السماوي يعلن أنها ستمضي قبل تطهير مقدس الله. وقد أعطاه الملاك جبرائيل تفسيرًا جزئيًا؛ غير أنه لما سمع النبي الكلمات: «الرؤيا... لأيام كثيرة»، غشي عليه. «أنا دانيال غشي عليّ»، هكذا يدوّن خبرته، «وكنت مريضًا أيامًا؛ ثم نهضتُ وباشرتُ عمل الملك؛ وكنت متحيّرًا من الرؤيا، ولم يفهمها أحد». الآيتان 26 و27.</w:t>
      </w:r>
    </w:p>
    <w:p>
      <w:pPr>
        <w:pStyle w:val="ArticleScripture"/>
        <w:jc w:val="right"/>
        <w:bidi w:val="1"/>
      </w:pPr>
      <w:r>
        <w:rPr>
          <w:rFonts w:ascii="Segoe UI" w:hAnsi="Segoe UI" w:eastAsia="Segoe UI" w:cs="Segoe UI"/>
          <w:rtl w:val="1"/>
        </w:rPr>
        <w:t>وإذ كان لا يزال مثقلاً لأجل إسرائيل، عاد دانيال يدرس نبوات إرميا. كانت واضحة جداً—حتى إنه فهم من هذه الشهادات المدونة في الكتب «عدد السنين التي فيها صارت كلمة الرب إلى إرميا النبي، لكمال سبعين سنة على خراب أورشليم». دانيال 9:2.</w:t>
      </w:r>
    </w:p>
    <w:p>
      <w:pPr>
        <w:pStyle w:val="ArticleScripture"/>
        <w:jc w:val="right"/>
        <w:bidi w:val="1"/>
      </w:pPr>
      <w:r>
        <w:rPr>
          <w:rFonts w:ascii="Segoe UI" w:hAnsi="Segoe UI" w:eastAsia="Segoe UI" w:cs="Segoe UI"/>
          <w:rtl w:val="1"/>
        </w:rPr>
        <w:t>"بإيمان مؤسَّس على الكلمة الأكيدة للنبوة، تضرّع دانيال إلى الرب من أجل التعجيل بتحقيق هذه الوعود. وتضرّع لكي تُصان كرامة الله. وفي ابتهاله اعتبر نفسه واحدًا مع الذين قصّروا عن المقصد الإلهي، معترفًا بخطاياهم كخطاياه هو." الأنبياء والملوك،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اثنان وخمسون</dc:title>
  <dc:subject>كشف اللغز النبوي: رؤيا دانيال وصعود الممالك</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