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Dänil kitabı - Üçünji sayı</w:t>
      </w:r>
    </w:p>
    <w:p>
      <w:pPr>
        <w:pStyle w:val="ArticleSubtitle"/>
        <w:jc w:val="left"/>
      </w:pPr>
      <w:r>
        <w:rPr>
          <w:rFonts w:ascii="Segoe UI" w:hAnsi="Segoe UI" w:eastAsia="Segoe UI" w:cs="Segoe UI"/>
        </w:rPr>
        <w:t>دونغ</w:t>
      </w:r>
      <w:r>
        <w:rPr>
          <w:rFonts w:ascii="Arial" w:hAnsi="Arial" w:eastAsia="Arial" w:cs="Arial"/>
        </w:rPr>
        <w:t xml:space="preserve"> </w:t>
      </w:r>
      <w:r>
        <w:rPr>
          <w:rFonts w:ascii="Segoe UI" w:hAnsi="Segoe UI" w:eastAsia="Segoe UI" w:cs="Segoe UI"/>
        </w:rPr>
        <w:t>ڤيژنن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بے اوسر وقت اَس کتابِ دانیال وِچ احبار چھبّی دے “ستھریاں واری” دے موضوع نُوں بیان کر رہے آں۔ ایہہ اُنہاں توں پوشیدہ اے جِنہاں نے اپنی اکھاں بند رکھن دا چُناؤ کیتا اے، پر جیہڑے ویکھنا چاہُندے نیں، اُنہاں لئی ایہہ اُتھے موجود اے۔ اَس دانیال باب آٹھ، آیت تیرہ توں آغاز کراں گے۔</w:t>
      </w:r>
    </w:p>
    <w:p>
      <w:pPr>
        <w:pStyle w:val="ArticleScripture"/>
        <w:jc w:val="left"/>
      </w:pPr>
      <w:r>
        <w:rPr>
          <w:rFonts w:ascii="Times New Roman" w:hAnsi="Times New Roman" w:eastAsia="Times New Roman" w:cs="Times New Roman"/>
        </w:rPr>
        <w:t>Amo ndzi twa mupfumeri un'wana a vulavula, kutani mupfumeri un'wana a byela lowo mupfumeri loyi a vulavuleke a ku: “Xana xivono lexi mayelana ni gandzelo ra siku ni siku, ni ku tlula nawu loku tisaka ku onhaka, ku nyikela vukwetsimelo ni vuthu leswaku swi kandziyeriwa ehansi hi milenge, swi ta ya fikela rini?” Daniel 8:13.</w:t>
      </w:r>
    </w:p>
    <w:p>
      <w:pPr>
        <w:pStyle w:val="ArticleBody"/>
        <w:jc w:val="left"/>
      </w:pPr>
      <w:r>
        <w:rPr>
          <w:rFonts w:ascii="Times New Roman" w:hAnsi="Times New Roman" w:eastAsia="Times New Roman" w:cs="Times New Roman"/>
        </w:rPr>
        <w:t>ئەو ئایەتە بە وشەی «ئینجا» دەست پێ دەکات، و جیاوازییەک دادەنێت لە نێوان ئەو بینینەی مێژووی پێغەمبەرییەیی کە دانیال لە دە ئایەتی پێشوودا هەر ئێستا بینیویەتی. ئایەتی یەک و دووی ئەو بەشە، ساڵەکە دیاری دەکەن کە تێیدا دانیال ئەو بینینەی وەرگرت، هەروەها ئەوەش کە لەلای ڕووباری ئۆڵای وەریگرت. لە ئایەتی سێوە هەتا ئایەتی دوازدە، ئەو بینینی مێژووی پێغەمبەرییەیی «دەبینێت». «ئینجا» گفتوگۆیەکی ئاسمانی «دەبیستێت» کە لە پرسیارێک و وەڵامێک پێک هاتووە. لە ئایەتی پازدە، دەست دەکات بە داواکردنی تێگەیشتن لەوەی ئەو بینینەی مێژووی پێغەمبەرییەیی کە هەر ئێستا «بینیوی» بوو، چی نوێنەرایەتی دەکرد. زۆر گرنگە جیاوازییەکە بناسرێت لە نێوان ئەو بینینەی دانیال لە ئایەتانی سێ هەتا دوازدە «بینی»، و ئەو گفتوگۆیە ئاسمانییەی کە «بیستی»—چونکە ئەوان دوو بینینی جیاوازن.</w:t>
      </w:r>
    </w:p>
    <w:p>
      <w:pPr>
        <w:pStyle w:val="ArticleScripture"/>
        <w:jc w:val="left"/>
      </w:pPr>
      <w:r>
        <w:rPr>
          <w:rFonts w:ascii="Times New Roman" w:hAnsi="Times New Roman" w:eastAsia="Times New Roman" w:cs="Times New Roman"/>
        </w:rPr>
        <w:t>ڕۆشنن چاوەکانتان، چونکە دەبینن؛ و گوێکانتان، چونکە دەبیستن. مەتی 13:16.</w:t>
      </w:r>
    </w:p>
    <w:p>
      <w:pPr>
        <w:pStyle w:val="ArticleBody"/>
        <w:jc w:val="left"/>
      </w:pPr>
      <w:r>
        <w:rPr>
          <w:rFonts w:ascii="Times New Roman" w:hAnsi="Times New Roman" w:eastAsia="Times New Roman" w:cs="Times New Roman"/>
        </w:rPr>
        <w:t>تەرسەهمێوەڕی لە ئایەتی سێزدەیەوە ئەوەیە: «تا کەی ئەو بینینە دەبێت؟» و ئەو وشەیەی کە وەک «بینین» وەرگێڕدراوە، وشەیەکی عیبریی جیاوازە لەو وشەیەی کە لە ئایەتی شانزدەدا وەک «بینین» وەرگێڕدراوە.</w:t>
      </w:r>
    </w:p>
    <w:p>
      <w:pPr>
        <w:pStyle w:val="ArticleScripture"/>
        <w:jc w:val="left"/>
      </w:pPr>
      <w:r>
        <w:rPr>
          <w:rFonts w:ascii="Times New Roman" w:hAnsi="Times New Roman" w:eastAsia="Times New Roman" w:cs="Times New Roman"/>
        </w:rPr>
        <w:t>ناھر اولای جي ٻن ڪنارن جي وچ مان مون ھڪڙو انسان جو آواز ٻڌو، جنھن سڏي چيو: اي جبريل، ھن ماڻھوءَ کي ھن رؤيا جي سمجھ ڏي. دانيال 8:16.</w:t>
      </w:r>
    </w:p>
    <w:p>
      <w:pPr>
        <w:pStyle w:val="ArticleBody"/>
        <w:jc w:val="left"/>
      </w:pPr>
      <w:r>
        <w:rPr>
          <w:rFonts w:ascii="Times New Roman" w:hAnsi="Times New Roman" w:eastAsia="Times New Roman" w:cs="Times New Roman"/>
        </w:rPr>
        <w:t>Bepa na nnkyerɛasefo de Hebri nsɛmfua abien a ɛsono wɔn asekyerɛ no kyerɛɛ Borɔfo mu asɛmfua “vision” no mu no, “mmere ason” a ɛwɔ Leviticus aduonu nsia mu no bɛyɛɛ biribi a “wɔde siee wɔ aniwa so pɛɛ”. Kyerɛwsɛm mu asuafo a wɔn ani gye ho sɛ wɔbɛfa emu ntɛm ara na wɔakɔ so no bu Hebri nsɛmfua abien yi sɛ asɛmfua koro; nanso, sɛ wɔyɛ saa a, ɛyɛ wɔn ankasa asiane mu.</w:t>
      </w:r>
    </w:p>
    <w:p>
      <w:pPr>
        <w:pStyle w:val="ArticleScripture"/>
        <w:jc w:val="left"/>
      </w:pPr>
      <w:r>
        <w:rPr>
          <w:rFonts w:ascii="Times New Roman" w:hAnsi="Times New Roman" w:eastAsia="Times New Roman" w:cs="Times New Roman"/>
        </w:rPr>
        <w:t>“To mana ñäto weya mïñanaka janiwa walikiti. Amuyumpi yatxataña, ch’ama churañampi, wali ch’amamp lurata yatiqaña munasi, ukhamat amuyañataki. Arupanxa cheqanaka utji, wali chanini quri qala sirinakjama, patxar manqhar imantata. Jupanakar thaqhasina, kunjamatï jaqix quri ukat qullqi allsu ukhama, imantat qamir yänakax jikxatasi. Juma pachpa yatim, chiqa kankañan uñacht’äwipax Qillqatan kikipan utjañapa. Maya Qillqatax yaqha Qillqatanaka jist’arañataki llavipawa. Qamir ukat imantat amuyunakapax Diosan Qullan Ajayupampiw qhanstayi, aruta amuyt’añasataki qhana tukuyañataki: ‘Arunakam mantañapax qhan churaski; jan amuyuninakarusti amuyt’añ churaraki.’” Fundamentals of Christian Education, 390.</w:t>
      </w:r>
    </w:p>
    <w:p>
      <w:pPr>
        <w:pStyle w:val="ArticleBody"/>
        <w:jc w:val="left"/>
      </w:pPr>
      <w:r>
        <w:rPr>
          <w:rFonts w:ascii="Times New Roman" w:hAnsi="Times New Roman" w:eastAsia="Times New Roman" w:cs="Times New Roman"/>
        </w:rPr>
        <w:t>Ñandejára Ñeʼẽme oñemomarandu ñandéve “opaite mbaʼekuaa oguereko ijojaha” hag̃ua, ha jaiporavo ramo ñamombyky hag̃ua pe añetegua oĩha mokõi ñeʼẽ hebreo iñambuéva oñembohasáva “visión” ramo pe capítulo ocho-pe, ñande voi ñande responsable ñamoĩ hag̃ua ñande ári pe Laodicea-pegua pytũmby resa rehegua. Pe ñeʼẽ ymaite guive heʼi: “ndaipóri oĩ hag̃uáicha hesatũvéva umi ndoguerohorýiva ohecha hag̃ua.”</w:t>
      </w:r>
    </w:p>
    <w:p>
      <w:pPr>
        <w:pStyle w:val="ArticleScripture"/>
        <w:jc w:val="left"/>
      </w:pPr>
      <w:r>
        <w:rPr>
          <w:rFonts w:ascii="Times New Roman" w:hAnsi="Times New Roman" w:eastAsia="Times New Roman" w:cs="Times New Roman"/>
        </w:rPr>
        <w:t>“Kinh Thánh chứa đựng mọi nguyên tắc mà loài người cần hiểu để được chuẩn bị hoặc cho đời sống này hoặc cho đời sau. Và mọi người đều có thể hiểu được những nguyên tắc ấy. Không ai, nếu có tinh thần biết trân trọng sự dạy dỗ của Kinh Thánh, lại có thể đọc một đoạn nào trong đó mà không nhận được từ ấy một tư tưởng hữu ích. Nhưng sự dạy dỗ quý giá nhất của Kinh Thánh không thể đạt được qua việc học hỏi thỉnh thoảng hoặc rời rạc. Hệ thống chân lý vĩ đại của Kinh Thánh không được trình bày theo cách để người đọc vội vàng hay cẩu thả có thể nhận ra. Nhiều kho tàng của Kinh Thánh nằm sâu dưới bề mặt, và chỉ có thể đạt được bằng sự tra cứu chuyên cần và nỗ lực liên tục. Những lẽ thật cấu thành toàn thể vĩ đại ấy phải được tra xét và thu góp, ‘chỗ này một ít, chỗ kia một ít.’ Ê-sai 28:10.”</w:t>
      </w:r>
    </w:p>
    <w:p>
      <w:pPr>
        <w:pStyle w:val="ArticleScripture"/>
        <w:jc w:val="left"/>
      </w:pPr>
      <w:r>
        <w:rPr>
          <w:rFonts w:ascii="Times New Roman" w:hAnsi="Times New Roman" w:eastAsia="Times New Roman" w:cs="Times New Roman"/>
        </w:rPr>
        <w:t>«Mikaychi masts'at'ani ukham qutqatäpkani ukhaxa, maynit maynikam sum wakicht'atäpxiwa. Sapa Evangelioxa yaqhanakatakiwa mayachäwi; sapa profecíaxa yaqha profecían qhanañchäwipawa; sapa chiqäwixa yaqha chiqäwin jilxattäwipawa. Judíonakan sistema ceremonialan tipos satanakaxa evangelion qhananchatawa. Diosan Arupan sapa principioxa chiqap chiqaniwa, sapa hechoxa askipuni amuyt’añ yatiniwa. Ukhamaraki, taqpach estructura, amtatapanisa luräwipansa, Khitin qillqt’atätapatsa qhanañchaski. Ukham kasta estructura janiw khitis amuyupampejj amuykaspati ni lurkaspasa, jan ukasti Infinito sat Khitin amuyupakewa.» Educación, 123.</w:t>
      </w:r>
    </w:p>
    <w:p>
      <w:pPr>
        <w:pStyle w:val="ArticleBody"/>
        <w:jc w:val="left"/>
      </w:pPr>
      <w:r>
        <w:rPr>
          <w:rFonts w:ascii="Times New Roman" w:hAnsi="Times New Roman" w:eastAsia="Times New Roman" w:cs="Times New Roman"/>
        </w:rPr>
        <w:t>Paunən “vision” mə kərra dəs fəl Daniel, chapter eight, asər gize yəgənyall, nägər gən yäzih asər gize yäwəqut hulät yätəlayayu Hebrew qälat naw, ina yäzih qälat tərgumocč and ayand aydelem. And ayand malət bäläw, Daniel bəzih asər gize hulu bəyəandandu and qäl bicha yätäqämm näbär. Daniel hulät qälat säffärä, məkniyatum yäandandu qäl rasu yerasu tirgum aläw, andu Daniel “yayyäw” ras’əyin yämmäläkätal, hulättäññaw gən “yäsämmaw” ras’əyin yämmäläkätal. Bəqutər asra sost, “vision” təbləw yätərgämäw qäl châzôn naw, tirgumum “məyta”, wäym “ras’əy”, “həlm” wäym “oracle” naw. Bätirgumuwna Daniel indämiyätäqämm bäwəssənəw məšərät, ene “yəprofetik tarik ras’əy” bilew əṭäräwalähu.</w:t>
      </w:r>
    </w:p>
    <w:p>
      <w:pPr>
        <w:pStyle w:val="ArticleBody"/>
        <w:jc w:val="left"/>
      </w:pPr>
      <w:r>
        <w:rPr>
          <w:rFonts w:ascii="Times New Roman" w:hAnsi="Times New Roman" w:eastAsia="Times New Roman" w:cs="Times New Roman"/>
        </w:rPr>
        <w:t>Ayaat 1-a keessatti, Daaniʼel boqonnaa saddeet keessaa, Daaniʼel, “mulʼanni anaaf mulʼate” jedha; akkasumas ayaata 2-a keessatti yeroo lama, “ani mulʼata keessatti nan arge” jedhee ibsa. Sana booda ayaata 13-a keessatti, gaaffiin, “mulʼanni hamma yoomiitti?” jedhu kaafama. Fayyadamni isaanii hundinuu jecha Ibrootaa “châzôn” jedhu dha. Ergasii ayaata 15-a keessatti, yeroo Daaniʼel jecha sanauma sana fayyadame keessaa isa baayʼee barbaachisaa taʼuu dandaʼu bira geenya; inni, “yeroo ani”…“mulʼata sana argee hiika isaa barbaade” jedha. Daaniʼel mulʼata châzôn erga argee booda, inni wanta inni jechuu barbaadu hubachuu fedhe. Kun dhugaa dhokfamuu “yeroo torbaa” kan Lewwoota digdamii jaha keessatti boqonnaa sana keessaa irratti dhiibbaa guddaa qabu dha.</w:t>
      </w:r>
    </w:p>
    <w:p>
      <w:pPr>
        <w:pStyle w:val="ArticleBody"/>
        <w:jc w:val="left"/>
      </w:pPr>
      <w:r>
        <w:rPr>
          <w:rFonts w:ascii="Times New Roman" w:hAnsi="Times New Roman" w:eastAsia="Times New Roman" w:cs="Times New Roman"/>
        </w:rPr>
        <w:t>بي پڻ سترهين ۽ ڇويههين آيتن ۾ لفظ «חָזוֹן» (چازون) استعمال ڪري ٿو. دانيال جي اٺين باب ۾ «رؤيا» جو لفظ ڏهه ڀيرا اچي ٿو، ۽ انهن واقعن مان ستن ۾ لفظ «חָזוֹן» (چازون) مراد آهي. دانيال ٻيو عبراني لفظ، جيڪو «رؤيا» ڪري ترجمو ڪيو ويو آهي، چار ڀيرا استعمال ڪري ٿو. اهو ٻيو عبراني لفظ «מַרְאֶה» (مرئه) آهي، ۽ ان جي معنيٰ «ظهور» آهي۔</w:t>
      </w:r>
    </w:p>
    <w:p>
      <w:pPr>
        <w:pStyle w:val="ArticleBody"/>
        <w:jc w:val="left"/>
      </w:pPr>
      <w:r>
        <w:rPr>
          <w:rFonts w:ascii="Times New Roman" w:hAnsi="Times New Roman" w:eastAsia="Times New Roman" w:cs="Times New Roman"/>
        </w:rPr>
        <w:t>چاڕزۆن لە بەشی هەشتەمی دانیالدا حەوت جار دۆزرایەوە، و مەرئەه چوار جار دۆزرایەوە، و پێکەوە ئەوان نوێنەرایەتی ئەو دە جارە دەکەن کە وشەی ئینگلیزیی «vision» لە بەشی هەشتەمی دانیالدا هاتووە. حەوت کۆی چوار یازدە دەبێت، چونکە یەکێک لەو جارانی کە دانیال وشەی مەرئەهی بەکارهێنا، وەک خۆی وەکوو پێناسەکراویەتی وەرگێڕدرا، چونکە لە ئایەتی پازدەدا، کاتێک دانیال «بەدوای مانای» بینینی چاڕزۆنی مێژووی پێشبینی دەگەڕا، «لەبەردەمی» ئەودا «وەک دیمەنی پیاوێک» ڕاوەستا. وشەی «دیمەن» مەرئەه‌ە. بۆیە، مەرئەه لەلایەن دانیالەوە لە دانیال ٨دا چوار جار بەکارهاتووە، و یەک جار لەگەڵ پێناسەی سەرەکیی خۆیی «دیمەن» وەرگێڕدراوە، و سێ جاری تریش وەک «vision» وەرگێڕدراوە.</w:t>
      </w:r>
    </w:p>
    <w:p>
      <w:pPr>
        <w:pStyle w:val="ArticleBody"/>
        <w:jc w:val="left"/>
      </w:pPr>
      <w:r>
        <w:rPr>
          <w:rFonts w:ascii="Times New Roman" w:hAnsi="Times New Roman" w:eastAsia="Times New Roman" w:cs="Times New Roman"/>
        </w:rPr>
        <w:t>Ndə nəsìŋ anyin ti anyi nte asəsəp nte mbon oro ẹkebendaha Bible King James. Ibak edi, ete ke ama ke itiaita ita, efon kiet kpọkọd eke ekeresịn n̄wed King James Bible (sacrifice), edi n̄kpọn̄ nte nsinsiọñ otuŋ ke “idịghe nke ederede.” Nsinsiọñ otuŋ esịt ade ẹkot ke efon oro ekenam “ke amam-ndu owo.” Ke isi n̄wed kiet oro kpọkọd, okwu Hebrew iba ndom ke etiọkaha mmọ̄ nte otu English word kiet. Uduak emi odu ke mkpa nte a ma ndidọhọ n’etiti okwu iba emi, enyene mkpa mfin mfịn akan.</w:t>
      </w:r>
    </w:p>
    <w:p>
      <w:pPr>
        <w:pStyle w:val="ArticleScripture"/>
        <w:jc w:val="left"/>
      </w:pP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एते</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देखिला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बुझिबाकु</w:t>
      </w:r>
      <w:r>
        <w:rPr>
          <w:rFonts w:ascii="Times New Roman" w:hAnsi="Times New Roman" w:eastAsia="Times New Roman" w:cs="Times New Roman"/>
        </w:rPr>
        <w:t xml:space="preserve"> </w:t>
      </w:r>
      <w:r>
        <w:rPr>
          <w:rFonts w:ascii="Nirmala UI" w:hAnsi="Nirmala UI" w:eastAsia="Nirmala UI" w:cs="Nirmala UI"/>
        </w:rPr>
        <w:t>चेष्टा</w:t>
      </w:r>
      <w:r>
        <w:rPr>
          <w:rFonts w:ascii="Times New Roman" w:hAnsi="Times New Roman" w:eastAsia="Times New Roman" w:cs="Times New Roman"/>
        </w:rPr>
        <w:t xml:space="preserve"> </w:t>
      </w:r>
      <w:r>
        <w:rPr>
          <w:rFonts w:ascii="Nirmala UI" w:hAnsi="Nirmala UI" w:eastAsia="Nirmala UI" w:cs="Nirmala UI"/>
        </w:rPr>
        <w:t>करुतिबा</w:t>
      </w:r>
      <w:r>
        <w:rPr>
          <w:rFonts w:ascii="Times New Roman" w:hAnsi="Times New Roman" w:eastAsia="Times New Roman" w:cs="Times New Roman"/>
        </w:rPr>
        <w:t xml:space="preserve"> </w:t>
      </w:r>
      <w:r>
        <w:rPr>
          <w:rFonts w:ascii="Nirmala UI" w:hAnsi="Nirmala UI" w:eastAsia="Nirmala UI" w:cs="Nirmala UI"/>
        </w:rPr>
        <w:t>समयरे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सम्मुखरे</w:t>
      </w:r>
      <w:r>
        <w:rPr>
          <w:rFonts w:ascii="Times New Roman" w:hAnsi="Times New Roman" w:eastAsia="Times New Roman" w:cs="Times New Roman"/>
        </w:rPr>
        <w:t xml:space="preserve"> </w:t>
      </w:r>
      <w:r>
        <w:rPr>
          <w:rFonts w:ascii="Nirmala UI" w:hAnsi="Nirmala UI" w:eastAsia="Nirmala UI" w:cs="Nirmala UI"/>
        </w:rPr>
        <w:t>मनुष्यरूप</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एकजण</w:t>
      </w:r>
      <w:r>
        <w:rPr>
          <w:rFonts w:ascii="Times New Roman" w:hAnsi="Times New Roman" w:eastAsia="Times New Roman" w:cs="Times New Roman"/>
        </w:rPr>
        <w:t xml:space="preserve"> </w:t>
      </w:r>
      <w:r>
        <w:rPr>
          <w:rFonts w:ascii="Nirmala UI" w:hAnsi="Nirmala UI" w:eastAsia="Nirmala UI" w:cs="Nirmala UI"/>
        </w:rPr>
        <w:t>ठिआ</w:t>
      </w:r>
      <w:r>
        <w:rPr>
          <w:rFonts w:ascii="Times New Roman" w:hAnsi="Times New Roman" w:eastAsia="Times New Roman" w:cs="Times New Roman"/>
        </w:rPr>
        <w:t xml:space="preserve"> </w:t>
      </w:r>
      <w:r>
        <w:rPr>
          <w:rFonts w:ascii="Nirmala UI" w:hAnsi="Nirmala UI" w:eastAsia="Nirmala UI" w:cs="Nirmala UI"/>
        </w:rPr>
        <w:t>होइथिला।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उलाय</w:t>
      </w:r>
      <w:r>
        <w:rPr>
          <w:rFonts w:ascii="Times New Roman" w:hAnsi="Times New Roman" w:eastAsia="Times New Roman" w:cs="Times New Roman"/>
        </w:rPr>
        <w:t xml:space="preserve"> </w:t>
      </w:r>
      <w:r>
        <w:rPr>
          <w:rFonts w:ascii="Nirmala UI" w:hAnsi="Nirmala UI" w:eastAsia="Nirmala UI" w:cs="Nirmala UI"/>
        </w:rPr>
        <w:t>नदीर</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कूलर</w:t>
      </w:r>
      <w:r>
        <w:rPr>
          <w:rFonts w:ascii="Times New Roman" w:hAnsi="Times New Roman" w:eastAsia="Times New Roman" w:cs="Times New Roman"/>
        </w:rPr>
        <w:t xml:space="preserve"> </w:t>
      </w:r>
      <w:r>
        <w:rPr>
          <w:rFonts w:ascii="Nirmala UI" w:hAnsi="Nirmala UI" w:eastAsia="Nirmala UI" w:cs="Nirmala UI"/>
        </w:rPr>
        <w:t>मजिरे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मनुष्यर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शुणिलि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डाकि</w:t>
      </w:r>
      <w:r>
        <w:rPr>
          <w:rFonts w:ascii="Times New Roman" w:hAnsi="Times New Roman" w:eastAsia="Times New Roman" w:cs="Times New Roman"/>
        </w:rPr>
        <w:t xml:space="preserve"> </w:t>
      </w:r>
      <w:r>
        <w:rPr>
          <w:rFonts w:ascii="Nirmala UI" w:hAnsi="Nirmala UI" w:eastAsia="Nirmala UI" w:cs="Nirmala UI"/>
        </w:rPr>
        <w:t>कहिला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एइ</w:t>
      </w:r>
      <w:r>
        <w:rPr>
          <w:rFonts w:ascii="Times New Roman" w:hAnsi="Times New Roman" w:eastAsia="Times New Roman" w:cs="Times New Roman"/>
        </w:rPr>
        <w:t xml:space="preserve"> </w:t>
      </w:r>
      <w:r>
        <w:rPr>
          <w:rFonts w:ascii="Nirmala UI" w:hAnsi="Nirmala UI" w:eastAsia="Nirmala UI" w:cs="Nirmala UI"/>
        </w:rPr>
        <w:t>मनुष्यकु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बुझाइ</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8:15, 16.</w:t>
      </w:r>
    </w:p>
    <w:p>
      <w:pPr>
        <w:pStyle w:val="ArticleBody"/>
        <w:jc w:val="left"/>
      </w:pPr>
      <w:r>
        <w:rPr>
          <w:rFonts w:ascii="Times New Roman" w:hAnsi="Times New Roman" w:eastAsia="Times New Roman" w:cs="Times New Roman"/>
        </w:rPr>
        <w:t>Bi “châzôn vision” nà Daniel “sought for the meaning” nù ǹ wɛrɛ a ɲɛ, Christ yà Gabriel ma a “make” Daniel kà a “mar’eh vision” nù ǹ “heard” kà a faamu. Daniel bɔra kà a faamu yɛrɛyaali taariikhi nù vision, amma Christ, nù bɛ verse thirteen kɔnɔ kà bɛɛrɛ ko Palmoni (that certain saint which spake), yà Gabriel la kà a Daniel to “mar’eh vision” nù faamu, tɛ “châzôn vision” nù ye. Verses fifteen ani sixteen kɔnɔ, Gabriel ka baara sababu min bɛ fɔ, o ye ko a bɛ Daniel to “mar’eh vision” nù faamu, min ye daɲɛ ye kà bamanankan kɔnɔ fɔ ko “vision,” kà meani “appearance,” tɛ yɛrɛyaali taariikhi nù vision min Daniel bɔra kà a faamu ye. Ni mɔgɔ ma Gabriel ka baara taamasiyɛn dɔn, Leviticus twenty-six ka “seven times” bɛ dogo kɛnɛ kan.</w:t>
      </w:r>
    </w:p>
    <w:p>
      <w:pPr>
        <w:pStyle w:val="ArticleBody"/>
        <w:jc w:val="left"/>
      </w:pPr>
      <w:r>
        <w:rPr>
          <w:rFonts w:ascii="Microsoft Himalaya" w:hAnsi="Microsoft Himalaya" w:eastAsia="Microsoft Himalaya" w:cs="Microsoft Himalaya"/>
        </w:rPr>
        <w:t>ཚིགས་བཅད་ཉེར་དྲུག་པར་</w:t>
      </w:r>
      <w:r>
        <w:rPr>
          <w:rFonts w:ascii="Times New Roman" w:hAnsi="Times New Roman" w:eastAsia="Times New Roman" w:cs="Times New Roman"/>
        </w:rPr>
        <w:t xml:space="preserve"> “vision” </w:t>
      </w:r>
      <w:r>
        <w:rPr>
          <w:rFonts w:ascii="Microsoft Himalaya" w:hAnsi="Microsoft Himalaya" w:eastAsia="Microsoft Himalaya" w:cs="Microsoft Himalaya"/>
        </w:rPr>
        <w:t>ཞེས་བསྒྱུར་བའི་ཧེབ་རུའི་ཚིག་གཉིས་ཀ་ཚིགས་བཅད་གཅིག་དེའི་ནང་གནས་ཤིང་།</w:t>
      </w:r>
      <w:r>
        <w:rPr>
          <w:rFonts w:ascii="Times New Roman" w:hAnsi="Times New Roman" w:eastAsia="Times New Roman" w:cs="Times New Roman"/>
        </w:rPr>
        <w:t xml:space="preserve"> </w:t>
      </w:r>
      <w:r>
        <w:rPr>
          <w:rFonts w:ascii="Microsoft Himalaya" w:hAnsi="Microsoft Himalaya" w:eastAsia="Microsoft Himalaya" w:cs="Microsoft Himalaya"/>
        </w:rPr>
        <w:t>ཚིགས་བཅད་དེ་ནི་དཱ་ནི་ཨེལ་གྱི་</w:t>
      </w:r>
      <w:r>
        <w:rPr>
          <w:rFonts w:ascii="Times New Roman" w:hAnsi="Times New Roman" w:eastAsia="Times New Roman" w:cs="Times New Roman"/>
        </w:rPr>
        <w:t xml:space="preserve"> “seven times” </w:t>
      </w:r>
      <w:r>
        <w:rPr>
          <w:rFonts w:ascii="Microsoft Himalaya" w:hAnsi="Microsoft Himalaya" w:eastAsia="Microsoft Himalaya" w:cs="Microsoft Himalaya"/>
        </w:rPr>
        <w:t>ཞེས་པའི་དཔང་བརྗོད་ཀྱི་བདེན་པ་ཕྱེ་བའི་གཙོ་བོའི་ལྡེ་མིག་གྲས་ཤིག་ཏུ་འགྱུར།</w:t>
      </w:r>
    </w:p>
    <w:p>
      <w:pPr>
        <w:pStyle w:val="ArticleScripture"/>
        <w:jc w:val="left"/>
      </w:pP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साँझ</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बतावल</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उ</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काहेकि</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Daniel 8:26.</w:t>
      </w:r>
    </w:p>
    <w:p>
      <w:pPr>
        <w:pStyle w:val="ArticleBody"/>
        <w:jc w:val="left"/>
      </w:pP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ꯇ꯭ꯋꯦꯟꯇꯤ</w:t>
      </w:r>
      <w:r>
        <w:rPr>
          <w:rFonts w:ascii="Times New Roman" w:hAnsi="Times New Roman" w:eastAsia="Times New Roman" w:cs="Times New Roman"/>
        </w:rPr>
        <w:t>-</w:t>
      </w:r>
      <w:r>
        <w:rPr>
          <w:rFonts w:ascii="Nirmala UI" w:hAnsi="Nirmala UI" w:eastAsia="Nirmala UI" w:cs="Nirmala UI"/>
        </w:rPr>
        <w:t>ꯁꯤꯛꯁ</w:t>
      </w:r>
      <w:r>
        <w:rPr>
          <w:rFonts w:ascii="Times New Roman" w:hAnsi="Times New Roman" w:eastAsia="Times New Roman" w:cs="Times New Roman"/>
        </w:rPr>
        <w:t xml:space="preserve"> </w:t>
      </w:r>
      <w:r>
        <w:rPr>
          <w:rFonts w:ascii="Nirmala UI" w:hAnsi="Nirmala UI" w:eastAsia="Nirmala UI" w:cs="Nirmala UI"/>
        </w:rPr>
        <w:t>ꯇꯥ</w:t>
      </w:r>
      <w:r>
        <w:rPr>
          <w:rFonts w:ascii="Times New Roman" w:hAnsi="Times New Roman" w:eastAsia="Times New Roman" w:cs="Times New Roman"/>
        </w:rPr>
        <w:t>, “</w:t>
      </w:r>
      <w:r>
        <w:rPr>
          <w:rFonts w:ascii="Nirmala UI" w:hAnsi="Nirmala UI" w:eastAsia="Nirmala UI" w:cs="Nirmala UI"/>
        </w:rPr>
        <w:t>ꯅꯨꯡꯁꯤ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ꯑꯌꯥꯝꯕꯁꯤꯡꯒꯤ</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mar’eh </w:t>
      </w:r>
      <w:r>
        <w:rPr>
          <w:rFonts w:ascii="Nirmala UI" w:hAnsi="Nirmala UI" w:eastAsia="Nirmala UI" w:cs="Nirmala UI"/>
        </w:rPr>
        <w:t>ꯗꯥꯔꯁꯟꯅꯤ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ꯃꯔꯨꯑꯣꯏꯕꯁꯤ</w:t>
      </w:r>
      <w:r>
        <w:rPr>
          <w:rFonts w:ascii="Times New Roman" w:hAnsi="Times New Roman" w:eastAsia="Times New Roman" w:cs="Times New Roman"/>
        </w:rPr>
        <w:t xml:space="preserve"> “</w:t>
      </w:r>
      <w:r>
        <w:rPr>
          <w:rFonts w:ascii="Nirmala UI" w:hAnsi="Nirmala UI" w:eastAsia="Nirmala UI" w:cs="Nirmala UI"/>
        </w:rPr>
        <w:t>ꯎꯠꯄꯥ</w:t>
      </w:r>
      <w:r>
        <w:rPr>
          <w:rFonts w:ascii="Times New Roman" w:hAnsi="Times New Roman" w:eastAsia="Times New Roman" w:cs="Times New Roman"/>
        </w:rPr>
        <w:t xml:space="preserve">” </w:t>
      </w:r>
      <w:r>
        <w:rPr>
          <w:rFonts w:ascii="Nirmala UI" w:hAnsi="Nirmala UI" w:eastAsia="Nirmala UI" w:cs="Nirmala UI"/>
        </w:rPr>
        <w:t>ꯍꯥꯏꯕꯅꯤ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ꯄꯤꯗꯨꯅ</w:t>
      </w:r>
      <w:r>
        <w:rPr>
          <w:rFonts w:ascii="Times New Roman" w:hAnsi="Times New Roman" w:eastAsia="Times New Roman" w:cs="Times New Roman"/>
        </w:rPr>
        <w:t xml:space="preserve"> </w:t>
      </w:r>
      <w:r>
        <w:rPr>
          <w:rFonts w:ascii="Nirmala UI" w:hAnsi="Nirmala UI" w:eastAsia="Nirmala UI" w:cs="Nirmala UI"/>
        </w:rPr>
        <w:t>ꯊꯨꯝꯃꯣꯏꯅꯨ</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ꯗꯥꯔꯁꯟꯁꯤ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châzôn </w:t>
      </w:r>
      <w:r>
        <w:rPr>
          <w:rFonts w:ascii="Nirmala UI" w:hAnsi="Nirmala UI" w:eastAsia="Nirmala UI" w:cs="Nirmala UI"/>
        </w:rPr>
        <w:t>ꯗꯥꯔꯁꯟꯅꯤ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ꯍꯤꯁꯇꯣꯔꯤꯒꯤ</w:t>
      </w:r>
      <w:r>
        <w:rPr>
          <w:rFonts w:ascii="Times New Roman" w:hAnsi="Times New Roman" w:eastAsia="Times New Roman" w:cs="Times New Roman"/>
        </w:rPr>
        <w:t xml:space="preserve"> </w:t>
      </w:r>
      <w:r>
        <w:rPr>
          <w:rFonts w:ascii="Nirmala UI" w:hAnsi="Nirmala UI" w:eastAsia="Nirmala UI" w:cs="Nirmala UI"/>
        </w:rPr>
        <w:t>ꯗꯥꯔꯁꯟꯅꯤ।</w:t>
      </w:r>
      <w:r>
        <w:rPr>
          <w:rFonts w:ascii="Times New Roman" w:hAnsi="Times New Roman" w:eastAsia="Times New Roman" w:cs="Times New Roman"/>
        </w:rPr>
        <w:t xml:space="preserve"> “</w:t>
      </w:r>
      <w:r>
        <w:rPr>
          <w:rFonts w:ascii="Nirmala UI" w:hAnsi="Nirmala UI" w:eastAsia="Nirmala UI" w:cs="Nirmala UI"/>
        </w:rPr>
        <w:t>ꯅꯨꯡꯁꯤ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ꯑꯌꯥꯝꯕꯁꯤꯡ</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ꯑꯦꯛꯁꯄ꯭ꯔꯦꯁꯟꯁꯤꯅ</w:t>
      </w:r>
      <w:r>
        <w:rPr>
          <w:rFonts w:ascii="Times New Roman" w:hAnsi="Times New Roman" w:eastAsia="Times New Roman" w:cs="Times New Roman"/>
        </w:rPr>
        <w:t xml:space="preserve"> </w:t>
      </w:r>
      <w:r>
        <w:rPr>
          <w:rFonts w:ascii="Nirmala UI" w:hAnsi="Nirmala UI" w:eastAsia="Nirmala UI" w:cs="Nirmala UI"/>
        </w:rPr>
        <w:t>ꯗꯥꯔꯁꯟ</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w:t>
      </w:r>
      <w:r>
        <w:rPr>
          <w:rFonts w:ascii="Nirmala UI" w:hAnsi="Nirmala UI" w:eastAsia="Nirmala UI" w:cs="Nirmala UI"/>
        </w:rPr>
        <w:t>ꯃꯔꯥꯏ</w:t>
      </w:r>
      <w:r>
        <w:rPr>
          <w:rFonts w:ascii="Times New Roman" w:hAnsi="Times New Roman" w:eastAsia="Times New Roman" w:cs="Times New Roman"/>
        </w:rPr>
        <w:t xml:space="preserve"> </w:t>
      </w:r>
      <w:r>
        <w:rPr>
          <w:rFonts w:ascii="Nirmala UI" w:hAnsi="Nirmala UI" w:eastAsia="Nirmala UI" w:cs="Nirmala UI"/>
        </w:rPr>
        <w:t>ꯂꯩꯔꯕꯁꯤ</w:t>
      </w:r>
      <w:r>
        <w:rPr>
          <w:rFonts w:ascii="Times New Roman" w:hAnsi="Times New Roman" w:eastAsia="Times New Roman" w:cs="Times New Roman"/>
        </w:rPr>
        <w:t xml:space="preserve"> </w:t>
      </w:r>
      <w:r>
        <w:rPr>
          <w:rFonts w:ascii="Nirmala UI" w:hAnsi="Nirmala UI" w:eastAsia="Nirmala UI" w:cs="Nirmala UI"/>
        </w:rPr>
        <w:t>ꯊꯥꯒꯠꯂꯤ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ꯁꯥꯛꯄꯤ।</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ꯑꯆꯧꯕꯗꯨ</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ꯁꯦꯝꯒꯠꯄꯗꯥ</w:t>
      </w:r>
      <w:r>
        <w:rPr>
          <w:rFonts w:ascii="Times New Roman" w:hAnsi="Times New Roman" w:eastAsia="Times New Roman" w:cs="Times New Roman"/>
        </w:rPr>
        <w:t xml:space="preserve"> </w:t>
      </w:r>
      <w:r>
        <w:rPr>
          <w:rFonts w:ascii="Nirmala UI" w:hAnsi="Nirmala UI" w:eastAsia="Nirmala UI" w:cs="Nirmala UI"/>
        </w:rPr>
        <w:t>ꯌꯥꯎꯔꯤꯕ</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ꯑꯆꯧꯕꯁꯤ</w:t>
      </w:r>
      <w:r>
        <w:rPr>
          <w:rFonts w:ascii="Times New Roman" w:hAnsi="Times New Roman" w:eastAsia="Times New Roman" w:cs="Times New Roman"/>
        </w:rPr>
        <w:t xml:space="preserve"> </w:t>
      </w:r>
      <w:r>
        <w:rPr>
          <w:rFonts w:ascii="Nirmala UI" w:hAnsi="Nirmala UI" w:eastAsia="Nirmala UI" w:cs="Nirmala UI"/>
        </w:rPr>
        <w:t>ꯑꯗꯨꯒꯨꯝꯕꯥ</w:t>
      </w:r>
      <w:r>
        <w:rPr>
          <w:rFonts w:ascii="Times New Roman" w:hAnsi="Times New Roman" w:eastAsia="Times New Roman" w:cs="Times New Roman"/>
        </w:rPr>
        <w:t xml:space="preserve"> </w:t>
      </w:r>
      <w:r>
        <w:rPr>
          <w:rFonts w:ascii="Nirmala UI" w:hAnsi="Nirmala UI" w:eastAsia="Nirmala UI" w:cs="Nirmala UI"/>
        </w:rPr>
        <w:t>ꯕꯥꯏꯕꯦꯜꯒꯤ</w:t>
      </w:r>
      <w:r>
        <w:rPr>
          <w:rFonts w:ascii="Times New Roman" w:hAnsi="Times New Roman" w:eastAsia="Times New Roman" w:cs="Times New Roman"/>
        </w:rPr>
        <w:t xml:space="preserve"> </w:t>
      </w:r>
      <w:r>
        <w:rPr>
          <w:rFonts w:ascii="Nirmala UI" w:hAnsi="Nirmala UI" w:eastAsia="Nirmala UI" w:cs="Nirmala UI"/>
        </w:rPr>
        <w:t>ꯋꯥꯁꯤꯡ</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ꯏꯕꯁꯤꯡ</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ꯊꯣꯛꯄ</w:t>
      </w:r>
      <w:r>
        <w:rPr>
          <w:rFonts w:ascii="Times New Roman" w:hAnsi="Times New Roman" w:eastAsia="Times New Roman" w:cs="Times New Roman"/>
        </w:rPr>
        <w:t xml:space="preserve"> </w:t>
      </w:r>
      <w:r>
        <w:rPr>
          <w:rFonts w:ascii="Nirmala UI" w:hAnsi="Nirmala UI" w:eastAsia="Nirmala UI" w:cs="Nirmala UI"/>
        </w:rPr>
        <w:t>ꯄꯔꯣꯐꯦꯠꯁꯤꯡ</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ꯍꯦꯛꯇꯥ</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ꯊꯣꯛꯄꯁꯤꯡꯁꯨ</w:t>
      </w:r>
      <w:r>
        <w:rPr>
          <w:rFonts w:ascii="Times New Roman" w:hAnsi="Times New Roman" w:eastAsia="Times New Roman" w:cs="Times New Roman"/>
        </w:rPr>
        <w:t xml:space="preserve"> </w:t>
      </w:r>
      <w:r>
        <w:rPr>
          <w:rFonts w:ascii="Nirmala UI" w:hAnsi="Nirmala UI" w:eastAsia="Nirmala UI" w:cs="Nirmala UI"/>
        </w:rPr>
        <w:t>ꯌꯥꯎꯏ।</w:t>
      </w:r>
      <w:r>
        <w:rPr>
          <w:rFonts w:ascii="Times New Roman" w:hAnsi="Times New Roman" w:eastAsia="Times New Roman" w:cs="Times New Roman"/>
        </w:rPr>
        <w:t xml:space="preserve"> </w:t>
      </w:r>
      <w:r>
        <w:rPr>
          <w:rFonts w:ascii="Nirmala UI" w:hAnsi="Nirmala UI" w:eastAsia="Nirmala UI" w:cs="Nirmala UI"/>
        </w:rPr>
        <w:t>ꯕꯥꯏꯕꯦꯜꯁꯤ</w:t>
      </w:r>
      <w:r>
        <w:rPr>
          <w:rFonts w:ascii="Times New Roman" w:hAnsi="Times New Roman" w:eastAsia="Times New Roman" w:cs="Times New Roman"/>
        </w:rPr>
        <w:t xml:space="preserve">, </w:t>
      </w:r>
      <w:r>
        <w:rPr>
          <w:rFonts w:ascii="Nirmala UI" w:hAnsi="Nirmala UI" w:eastAsia="Nirmala UI" w:cs="Nirmala UI"/>
        </w:rPr>
        <w:t>ꯈ꯭ꯔꯥꯏꯁꯠꯇꯥꯒꯨꯝꯕꯥ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ꯗꯥꯏꯚꯤꯅꯤꯇꯤ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ꯃꯤꯑꯣꯏꯕꯁꯤ</w:t>
      </w:r>
      <w:r>
        <w:rPr>
          <w:rFonts w:ascii="Times New Roman" w:hAnsi="Times New Roman" w:eastAsia="Times New Roman" w:cs="Times New Roman"/>
        </w:rPr>
        <w:t xml:space="preserve"> </w:t>
      </w:r>
      <w:r>
        <w:rPr>
          <w:rFonts w:ascii="Nirmala UI" w:hAnsi="Nirmala UI" w:eastAsia="Nirmala UI" w:cs="Nirmala UI"/>
        </w:rPr>
        <w:t>ꯍꯤꯁꯇꯣꯔꯤꯒꯤ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ꯂꯩꯔꯛꯄꯥ</w:t>
      </w:r>
      <w:r>
        <w:rPr>
          <w:rFonts w:ascii="Times New Roman" w:hAnsi="Times New Roman" w:eastAsia="Times New Roman" w:cs="Times New Roman"/>
        </w:rPr>
        <w:t xml:space="preserve">, </w:t>
      </w:r>
      <w:r>
        <w:rPr>
          <w:rFonts w:ascii="Nirmala UI" w:hAnsi="Nirmala UI" w:eastAsia="Nirmala UI" w:cs="Nirmala UI"/>
        </w:rPr>
        <w:t>ꯑꯗꯃꯁꯤ</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ꯄꯥꯞ</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ꯃꯇꯝꯗꯒꯤ</w:t>
      </w:r>
      <w:r>
        <w:rPr>
          <w:rFonts w:ascii="Times New Roman" w:hAnsi="Times New Roman" w:eastAsia="Times New Roman" w:cs="Times New Roman"/>
        </w:rPr>
        <w:t xml:space="preserve"> </w:t>
      </w:r>
      <w:r>
        <w:rPr>
          <w:rFonts w:ascii="Nirmala UI" w:hAnsi="Nirmala UI" w:eastAsia="Nirmala UI" w:cs="Nirmala UI"/>
        </w:rPr>
        <w:t>ꯍꯧꯗꯨꯅ</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ꯊꯣꯛꯄꯁꯤꯡꯒꯤ</w:t>
      </w:r>
      <w:r>
        <w:rPr>
          <w:rFonts w:ascii="Times New Roman" w:hAnsi="Times New Roman" w:eastAsia="Times New Roman" w:cs="Times New Roman"/>
        </w:rPr>
        <w:t xml:space="preserve"> </w:t>
      </w:r>
      <w:r>
        <w:rPr>
          <w:rFonts w:ascii="Nirmala UI" w:hAnsi="Nirmala UI" w:eastAsia="Nirmala UI" w:cs="Nirmala UI"/>
        </w:rPr>
        <w:t>ꯐꯥꯎꯕꯥ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ꯆꯠꯂꯤ।</w:t>
      </w:r>
      <w:r>
        <w:rPr>
          <w:rFonts w:ascii="Times New Roman" w:hAnsi="Times New Roman" w:eastAsia="Times New Roman" w:cs="Times New Roman"/>
        </w:rPr>
        <w:t xml:space="preserve"> </w:t>
      </w:r>
      <w:r>
        <w:rPr>
          <w:rFonts w:ascii="Nirmala UI" w:hAnsi="Nirmala UI" w:eastAsia="Nirmala UI" w:cs="Nirmala UI"/>
        </w:rPr>
        <w:t>ꯈ꯭ꯔꯥꯏꯁꯠ</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ꯕꯥꯏꯕꯦꯜ</w:t>
      </w:r>
      <w:r>
        <w:rPr>
          <w:rFonts w:ascii="Times New Roman" w:hAnsi="Times New Roman" w:eastAsia="Times New Roman" w:cs="Times New Roman"/>
        </w:rPr>
        <w:t xml:space="preserve"> </w:t>
      </w:r>
      <w:r>
        <w:rPr>
          <w:rFonts w:ascii="Nirmala UI" w:hAnsi="Nirmala UI" w:eastAsia="Nirmala UI" w:cs="Nirmala UI"/>
        </w:rPr>
        <w:t>ꯑꯅꯤꯃꯛꯀꯤ</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ꯋꯥꯅꯤ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ꯋꯥꯁꯤ</w:t>
      </w:r>
      <w:r>
        <w:rPr>
          <w:rFonts w:ascii="Times New Roman" w:hAnsi="Times New Roman" w:eastAsia="Times New Roman" w:cs="Times New Roman"/>
        </w:rPr>
        <w:t xml:space="preserve"> </w:t>
      </w:r>
      <w:r>
        <w:rPr>
          <w:rFonts w:ascii="Nirmala UI" w:hAnsi="Nirmala UI" w:eastAsia="Nirmala UI" w:cs="Nirmala UI"/>
        </w:rPr>
        <w:t>ꯁꯦꯡꯅꯩ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ꯗꯥꯏꯚꯤꯅꯤꯇꯤꯅ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ꯄꯥꯝꯕ</w:t>
      </w:r>
      <w:r>
        <w:rPr>
          <w:rFonts w:ascii="Times New Roman" w:hAnsi="Times New Roman" w:eastAsia="Times New Roman" w:cs="Times New Roman"/>
        </w:rPr>
        <w:t xml:space="preserve"> </w:t>
      </w:r>
      <w:r>
        <w:rPr>
          <w:rFonts w:ascii="Nirmala UI" w:hAnsi="Nirmala UI" w:eastAsia="Nirmala UI" w:cs="Nirmala UI"/>
        </w:rPr>
        <w:t>ꯃꯤꯑꯣꯏꯕ</w:t>
      </w:r>
      <w:r>
        <w:rPr>
          <w:rFonts w:ascii="Times New Roman" w:hAnsi="Times New Roman" w:eastAsia="Times New Roman" w:cs="Times New Roman"/>
        </w:rPr>
        <w:t xml:space="preserve"> </w:t>
      </w:r>
      <w:r>
        <w:rPr>
          <w:rFonts w:ascii="Nirmala UI" w:hAnsi="Nirmala UI" w:eastAsia="Nirmala UI" w:cs="Nirmala UI"/>
        </w:rPr>
        <w:t>ꯁꯤꯡꯒꯤ</w:t>
      </w:r>
      <w:r>
        <w:rPr>
          <w:rFonts w:ascii="Times New Roman" w:hAnsi="Times New Roman" w:eastAsia="Times New Roman" w:cs="Times New Roman"/>
        </w:rPr>
        <w:t xml:space="preserve"> </w:t>
      </w:r>
      <w:r>
        <w:rPr>
          <w:rFonts w:ascii="Nirmala UI" w:hAnsi="Nirmala UI" w:eastAsia="Nirmala UI" w:cs="Nirmala UI"/>
        </w:rPr>
        <w:t>ꯄꯣꯠꯆꯠ</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ꯃꯇꯧꯁꯤꯡ</w:t>
      </w:r>
      <w:r>
        <w:rPr>
          <w:rFonts w:ascii="Times New Roman" w:hAnsi="Times New Roman" w:eastAsia="Times New Roman" w:cs="Times New Roman"/>
        </w:rPr>
        <w:t xml:space="preserve"> </w:t>
      </w:r>
      <w:r>
        <w:rPr>
          <w:rFonts w:ascii="Nirmala UI" w:hAnsi="Nirmala UI" w:eastAsia="Nirmala UI" w:cs="Nirmala UI"/>
        </w:rPr>
        <w:t>ꯂꯩꯔꯕꯁꯨ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ꯃꯊꯛꯂꯤ।</w:t>
      </w:r>
    </w:p>
    <w:p>
      <w:pPr>
        <w:pStyle w:val="ArticleScripture"/>
        <w:jc w:val="left"/>
      </w:pPr>
      <w:r>
        <w:rPr>
          <w:rFonts w:ascii="Times New Roman" w:hAnsi="Times New Roman" w:eastAsia="Times New Roman" w:cs="Times New Roman"/>
        </w:rPr>
        <w:t>Paul, Jesucristoq kamachin, apostol kayman qayasqa, Diospa allin willakuyninpaq t’aqasqa, (chaytaqa ñawpaqmantapuni prometisqan kachkan profetankuna rayku ch’uya qelqakunapi,) Churin Jesucristo Señorninchismanta, aycha nisqaman hina Davidpa mirayninmanta paqarisqa. Romanos 1:1–3.</w:t>
      </w:r>
    </w:p>
    <w:p>
      <w:pPr>
        <w:pStyle w:val="ArticleBody"/>
        <w:jc w:val="left"/>
      </w:pPr>
      <w:r>
        <w:rPr>
          <w:rFonts w:ascii="Times New Roman" w:hAnsi="Times New Roman" w:eastAsia="Times New Roman" w:cs="Times New Roman"/>
        </w:rPr>
        <w:t>“Asara ne chyirɛma” asɛm no wɔ Onyankopɔn Asɛm mu mpɛn pii, na bere nyinaa wɔkyerɛ ase sɛ “asara ne chyirɛma,” sɛnea ɛte wɔ nkyekyem aduonu asia no mu, na sɛnea wɔakyerɛ ase saa mpɛn pii wɔ adebɔ ho asɛm a ɛwɔ Genesis mu, a ɛsan ka sɛ, “na anwummere ne anɔpatutuutu yɛɛ….” Nokwarem no, na nokwasɛm biara wɔ ne mfaso a ɛde ba (na saa nokwasɛm yi ho hia paa sɛ wɔte ase), baabi pɛ a ɛwɔ Bible mu a wɔankyerɛ ase asɛm “asara ne chyirɛma” sɛ “asara ne chyirɛma” (sɛnea ɛte wɔ nkyekyem aduonu asia no mu) ne Daniel ti awotwe nkyekyem dunan no mu. Ɛhɔ, na ɛhɔ nkutoo wɔ Onyankopɔn Asɛm mu no, wɔkyerɛ ase kasasin “asara ne chyirɛma” no sɛ “nna” kɛkɛ.</w:t>
      </w:r>
    </w:p>
    <w:p>
      <w:pPr>
        <w:pStyle w:val="ArticleScripture"/>
        <w:jc w:val="left"/>
      </w:pPr>
      <w:r>
        <w:rPr>
          <w:rFonts w:ascii="Times New Roman" w:hAnsi="Times New Roman" w:eastAsia="Times New Roman" w:cs="Times New Roman"/>
        </w:rPr>
        <w:t>Atóóʼ hólǫ́ shí yáhootʼééłgo, Tʼááłáʼíí łaʼ shádiʼdiilyeed dóó tʼááłáʼíí łaʼ náhástʼéí da; áádóó tʼáá ajiłiiígíí hooghan bikáaʼgi yóóʼááł. Daniel 8:14.</w:t>
      </w:r>
    </w:p>
    <w:p>
      <w:pPr>
        <w:pStyle w:val="ArticleBody"/>
        <w:jc w:val="left"/>
      </w:pPr>
      <w:r>
        <w:rPr>
          <w:rFonts w:ascii="Nirmala UI" w:hAnsi="Nirmala UI" w:eastAsia="Nirmala UI" w:cs="Nirmala UI"/>
        </w:rPr>
        <w:t>ദാനിയേലിന്റെ</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അദ്ധ്യായത്തിൽ</w:t>
      </w:r>
      <w:r>
        <w:rPr>
          <w:rFonts w:ascii="Times New Roman" w:hAnsi="Times New Roman" w:eastAsia="Times New Roman" w:cs="Times New Roman"/>
        </w:rPr>
        <w:t xml:space="preserve"> </w:t>
      </w:r>
      <w:r>
        <w:rPr>
          <w:rFonts w:ascii="Nirmala UI" w:hAnsi="Nirmala UI" w:eastAsia="Nirmala UI" w:cs="Nirmala UI"/>
        </w:rPr>
        <w:t>പന്ത്രണ്ടു</w:t>
      </w:r>
      <w:r>
        <w:rPr>
          <w:rFonts w:ascii="Times New Roman" w:hAnsi="Times New Roman" w:eastAsia="Times New Roman" w:cs="Times New Roman"/>
        </w:rPr>
        <w:t xml:space="preserve"> </w:t>
      </w:r>
      <w:r>
        <w:rPr>
          <w:rFonts w:ascii="Nirmala UI" w:hAnsi="Nirmala UI" w:eastAsia="Nirmala UI" w:cs="Nirmala UI"/>
        </w:rPr>
        <w:t>വാക്യങ്ങൾക്കു</w:t>
      </w:r>
      <w:r>
        <w:rPr>
          <w:rFonts w:ascii="Times New Roman" w:hAnsi="Times New Roman" w:eastAsia="Times New Roman" w:cs="Times New Roman"/>
        </w:rPr>
        <w:t xml:space="preserve"> </w:t>
      </w:r>
      <w:r>
        <w:rPr>
          <w:rFonts w:ascii="Nirmala UI" w:hAnsi="Nirmala UI" w:eastAsia="Nirmala UI" w:cs="Nirmala UI"/>
        </w:rPr>
        <w:t>ശേഷം</w:t>
      </w:r>
      <w:r>
        <w:rPr>
          <w:rFonts w:ascii="Times New Roman" w:hAnsi="Times New Roman" w:eastAsia="Times New Roman" w:cs="Times New Roman"/>
        </w:rPr>
        <w:t xml:space="preserve">, </w:t>
      </w:r>
      <w:r>
        <w:rPr>
          <w:rFonts w:ascii="Nirmala UI" w:hAnsi="Nirmala UI" w:eastAsia="Nirmala UI" w:cs="Nirmala UI"/>
        </w:rPr>
        <w:t>ഹീബ്രു</w:t>
      </w:r>
      <w:r>
        <w:rPr>
          <w:rFonts w:ascii="Times New Roman" w:hAnsi="Times New Roman" w:eastAsia="Times New Roman" w:cs="Times New Roman"/>
        </w:rPr>
        <w:t xml:space="preserve"> </w:t>
      </w:r>
      <w:r>
        <w:rPr>
          <w:rFonts w:ascii="Nirmala UI" w:hAnsi="Nirmala UI" w:eastAsia="Nirmala UI" w:cs="Nirmala UI"/>
        </w:rPr>
        <w:t>പ്രയോഗമായ</w:t>
      </w:r>
      <w:r>
        <w:rPr>
          <w:rFonts w:ascii="Times New Roman" w:hAnsi="Times New Roman" w:eastAsia="Times New Roman" w:cs="Times New Roman"/>
        </w:rPr>
        <w:t xml:space="preserve"> “</w:t>
      </w:r>
      <w:r>
        <w:rPr>
          <w:rFonts w:ascii="Nirmala UI" w:hAnsi="Nirmala UI" w:eastAsia="Nirmala UI" w:cs="Nirmala UI"/>
        </w:rPr>
        <w:t>സന്ധ്യയും</w:t>
      </w:r>
      <w:r>
        <w:rPr>
          <w:rFonts w:ascii="Times New Roman" w:hAnsi="Times New Roman" w:eastAsia="Times New Roman" w:cs="Times New Roman"/>
        </w:rPr>
        <w:t xml:space="preserve"> </w:t>
      </w:r>
      <w:r>
        <w:rPr>
          <w:rFonts w:ascii="Nirmala UI" w:hAnsi="Nirmala UI" w:eastAsia="Nirmala UI" w:cs="Nirmala UI"/>
        </w:rPr>
        <w:t>പ്രഭാതവും</w:t>
      </w:r>
      <w:r>
        <w:rPr>
          <w:rFonts w:ascii="Times New Roman" w:hAnsi="Times New Roman" w:eastAsia="Times New Roman" w:cs="Times New Roman"/>
        </w:rPr>
        <w:t xml:space="preserve">” </w:t>
      </w:r>
      <w:r>
        <w:rPr>
          <w:rFonts w:ascii="Nirmala UI" w:hAnsi="Nirmala UI" w:eastAsia="Nirmala UI" w:cs="Nirmala UI"/>
        </w:rPr>
        <w:t>എല്ലായ്പ്പോഴും</w:t>
      </w:r>
      <w:r>
        <w:rPr>
          <w:rFonts w:ascii="Times New Roman" w:hAnsi="Times New Roman" w:eastAsia="Times New Roman" w:cs="Times New Roman"/>
        </w:rPr>
        <w:t xml:space="preserve"> </w:t>
      </w:r>
      <w:r>
        <w:rPr>
          <w:rFonts w:ascii="Nirmala UI" w:hAnsi="Nirmala UI" w:eastAsia="Nirmala UI" w:cs="Nirmala UI"/>
        </w:rPr>
        <w:t>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വിവർത്തനം</w:t>
      </w:r>
      <w:r>
        <w:rPr>
          <w:rFonts w:ascii="Times New Roman" w:hAnsi="Times New Roman" w:eastAsia="Times New Roman" w:cs="Times New Roman"/>
        </w:rPr>
        <w:t xml:space="preserve"> </w:t>
      </w:r>
      <w:r>
        <w:rPr>
          <w:rFonts w:ascii="Nirmala UI" w:hAnsi="Nirmala UI" w:eastAsia="Nirmala UI" w:cs="Nirmala UI"/>
        </w:rPr>
        <w:t>ചെയ്യപ്പെട്ടിരിക്കുന്നു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അഡ്വെന്റിസത്തിന്റെ</w:t>
      </w:r>
      <w:r>
        <w:rPr>
          <w:rFonts w:ascii="Times New Roman" w:hAnsi="Times New Roman" w:eastAsia="Times New Roman" w:cs="Times New Roman"/>
        </w:rPr>
        <w:t xml:space="preserve"> </w:t>
      </w:r>
      <w:r>
        <w:rPr>
          <w:rFonts w:ascii="Nirmala UI" w:hAnsi="Nirmala UI" w:eastAsia="Nirmala UI" w:cs="Nirmala UI"/>
        </w:rPr>
        <w:t>കേന്ദ്രസ്തംഭവും</w:t>
      </w:r>
      <w:r>
        <w:rPr>
          <w:rFonts w:ascii="Times New Roman" w:hAnsi="Times New Roman" w:eastAsia="Times New Roman" w:cs="Times New Roman"/>
        </w:rPr>
        <w:t xml:space="preserve"> </w:t>
      </w:r>
      <w:r>
        <w:rPr>
          <w:rFonts w:ascii="Nirmala UI" w:hAnsi="Nirmala UI" w:eastAsia="Nirmala UI" w:cs="Nirmala UI"/>
        </w:rPr>
        <w:t>അടിസ്ഥാനവുമായ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പ്രയോഗം</w:t>
      </w:r>
      <w:r>
        <w:rPr>
          <w:rFonts w:ascii="Times New Roman" w:hAnsi="Times New Roman" w:eastAsia="Times New Roman" w:cs="Times New Roman"/>
        </w:rPr>
        <w:t xml:space="preserve"> </w:t>
      </w:r>
      <w:r>
        <w:rPr>
          <w:rFonts w:ascii="Nirmala UI" w:hAnsi="Nirmala UI" w:eastAsia="Nirmala UI" w:cs="Nirmala UI"/>
        </w:rPr>
        <w:t>വെറും</w:t>
      </w:r>
      <w:r>
        <w:rPr>
          <w:rFonts w:ascii="Times New Roman" w:hAnsi="Times New Roman" w:eastAsia="Times New Roman" w:cs="Times New Roman"/>
        </w:rPr>
        <w:t xml:space="preserve"> “</w:t>
      </w:r>
      <w:r>
        <w:rPr>
          <w:rFonts w:ascii="Nirmala UI" w:hAnsi="Nirmala UI" w:eastAsia="Nirmala UI" w:cs="Nirmala UI"/>
        </w:rPr>
        <w:t>ദിവസങ്ങൾ</w:t>
      </w:r>
      <w:r>
        <w:rPr>
          <w:rFonts w:ascii="Times New Roman" w:hAnsi="Times New Roman" w:eastAsia="Times New Roman" w:cs="Times New Roman"/>
        </w:rPr>
        <w:t xml:space="preserve">” </w:t>
      </w:r>
      <w:r>
        <w:rPr>
          <w:rFonts w:ascii="Nirmala UI" w:hAnsi="Nirmala UI" w:eastAsia="Nirmala UI" w:cs="Nirmala UI"/>
        </w:rPr>
        <w:t>എന്നായി</w:t>
      </w:r>
      <w:r>
        <w:rPr>
          <w:rFonts w:ascii="Times New Roman" w:hAnsi="Times New Roman" w:eastAsia="Times New Roman" w:cs="Times New Roman"/>
        </w:rPr>
        <w:t xml:space="preserve"> </w:t>
      </w:r>
      <w:r>
        <w:rPr>
          <w:rFonts w:ascii="Nirmala UI" w:hAnsi="Nirmala UI" w:eastAsia="Nirmala UI" w:cs="Nirmala UI"/>
        </w:rPr>
        <w:t>വിവർത്തനം</w:t>
      </w:r>
      <w:r>
        <w:rPr>
          <w:rFonts w:ascii="Times New Roman" w:hAnsi="Times New Roman" w:eastAsia="Times New Roman" w:cs="Times New Roman"/>
        </w:rPr>
        <w:t xml:space="preserve"> </w:t>
      </w:r>
      <w:r>
        <w:rPr>
          <w:rFonts w:ascii="Nirmala UI" w:hAnsi="Nirmala UI" w:eastAsia="Nirmala UI" w:cs="Nirmala UI"/>
        </w:rPr>
        <w:t>ചെയ്യപ്പെട്ടിരിക്കുന്നു</w:t>
      </w:r>
      <w:r>
        <w:rPr>
          <w:rFonts w:ascii="Times New Roman" w:hAnsi="Times New Roman" w:eastAsia="Times New Roman" w:cs="Times New Roman"/>
        </w:rPr>
        <w:t xml:space="preserve">. </w:t>
      </w:r>
      <w:r>
        <w:rPr>
          <w:rFonts w:ascii="Nirmala UI" w:hAnsi="Nirmala UI" w:eastAsia="Nirmala UI" w:cs="Nirmala UI"/>
        </w:rPr>
        <w:t>കിംഗ്</w:t>
      </w:r>
      <w:r>
        <w:rPr>
          <w:rFonts w:ascii="Times New Roman" w:hAnsi="Times New Roman" w:eastAsia="Times New Roman" w:cs="Times New Roman"/>
        </w:rPr>
        <w:t xml:space="preserve"> </w:t>
      </w:r>
      <w:r>
        <w:rPr>
          <w:rFonts w:ascii="Nirmala UI" w:hAnsi="Nirmala UI" w:eastAsia="Nirmala UI" w:cs="Nirmala UI"/>
        </w:rPr>
        <w:t>ജെയിംസ്</w:t>
      </w:r>
      <w:r>
        <w:rPr>
          <w:rFonts w:ascii="Times New Roman" w:hAnsi="Times New Roman" w:eastAsia="Times New Roman" w:cs="Times New Roman"/>
        </w:rPr>
        <w:t xml:space="preserve"> </w:t>
      </w:r>
      <w:r>
        <w:rPr>
          <w:rFonts w:ascii="Nirmala UI" w:hAnsi="Nirmala UI" w:eastAsia="Nirmala UI" w:cs="Nirmala UI"/>
        </w:rPr>
        <w:t>ബൈബിളിന്റെ</w:t>
      </w:r>
      <w:r>
        <w:rPr>
          <w:rFonts w:ascii="Times New Roman" w:hAnsi="Times New Roman" w:eastAsia="Times New Roman" w:cs="Times New Roman"/>
        </w:rPr>
        <w:t xml:space="preserve"> </w:t>
      </w:r>
      <w:r>
        <w:rPr>
          <w:rFonts w:ascii="Nirmala UI" w:hAnsi="Nirmala UI" w:eastAsia="Nirmala UI" w:cs="Nirmala UI"/>
        </w:rPr>
        <w:t>വിവർത്തകരെ</w:t>
      </w:r>
      <w:r>
        <w:rPr>
          <w:rFonts w:ascii="Times New Roman" w:hAnsi="Times New Roman" w:eastAsia="Times New Roman" w:cs="Times New Roman"/>
        </w:rPr>
        <w:t xml:space="preserve"> </w:t>
      </w:r>
      <w:r>
        <w:rPr>
          <w:rFonts w:ascii="Nirmala UI" w:hAnsi="Nirmala UI" w:eastAsia="Nirmala UI" w:cs="Nirmala UI"/>
        </w:rPr>
        <w:t>ഇത്തരമൊരു</w:t>
      </w:r>
      <w:r>
        <w:rPr>
          <w:rFonts w:ascii="Times New Roman" w:hAnsi="Times New Roman" w:eastAsia="Times New Roman" w:cs="Times New Roman"/>
        </w:rPr>
        <w:t xml:space="preserve"> </w:t>
      </w:r>
      <w:r>
        <w:rPr>
          <w:rFonts w:ascii="Nirmala UI" w:hAnsi="Nirmala UI" w:eastAsia="Nirmala UI" w:cs="Nirmala UI"/>
        </w:rPr>
        <w:t>വ്യക്തമായ</w:t>
      </w:r>
      <w:r>
        <w:rPr>
          <w:rFonts w:ascii="Times New Roman" w:hAnsi="Times New Roman" w:eastAsia="Times New Roman" w:cs="Times New Roman"/>
        </w:rPr>
        <w:t xml:space="preserve"> </w:t>
      </w:r>
      <w:r>
        <w:rPr>
          <w:rFonts w:ascii="Nirmala UI" w:hAnsi="Nirmala UI" w:eastAsia="Nirmala UI" w:cs="Nirmala UI"/>
        </w:rPr>
        <w:t>വിരോധാഭാസത്തിലേക്കു</w:t>
      </w:r>
      <w:r>
        <w:rPr>
          <w:rFonts w:ascii="Times New Roman" w:hAnsi="Times New Roman" w:eastAsia="Times New Roman" w:cs="Times New Roman"/>
        </w:rPr>
        <w:t xml:space="preserve"> </w:t>
      </w:r>
      <w:r>
        <w:rPr>
          <w:rFonts w:ascii="Nirmala UI" w:hAnsi="Nirmala UI" w:eastAsia="Nirmala UI" w:cs="Nirmala UI"/>
        </w:rPr>
        <w:t>നയിച്ച</w:t>
      </w:r>
      <w:r>
        <w:rPr>
          <w:rFonts w:ascii="Times New Roman" w:hAnsi="Times New Roman" w:eastAsia="Times New Roman" w:cs="Times New Roman"/>
        </w:rPr>
        <w:t xml:space="preserve"> </w:t>
      </w:r>
      <w:r>
        <w:rPr>
          <w:rFonts w:ascii="Nirmala UI" w:hAnsi="Nirmala UI" w:eastAsia="Nirmala UI" w:cs="Nirmala UI"/>
        </w:rPr>
        <w:t>സ്വാധീനം</w:t>
      </w:r>
      <w:r>
        <w:rPr>
          <w:rFonts w:ascii="Times New Roman" w:hAnsi="Times New Roman" w:eastAsia="Times New Roman" w:cs="Times New Roman"/>
        </w:rPr>
        <w:t xml:space="preserve"> </w:t>
      </w:r>
      <w:r>
        <w:rPr>
          <w:rFonts w:ascii="Nirmala UI" w:hAnsi="Nirmala UI" w:eastAsia="Nirmala UI" w:cs="Nirmala UI"/>
        </w:rPr>
        <w:t>എന്തായിരുന്നു</w:t>
      </w:r>
      <w:r>
        <w:rPr>
          <w:rFonts w:ascii="Times New Roman" w:hAnsi="Times New Roman" w:eastAsia="Times New Roman" w:cs="Times New Roman"/>
        </w:rPr>
        <w:t xml:space="preserve">? </w:t>
      </w:r>
      <w:r>
        <w:rPr>
          <w:rFonts w:ascii="Nirmala UI" w:hAnsi="Nirmala UI" w:eastAsia="Nirmala UI" w:cs="Nirmala UI"/>
        </w:rPr>
        <w:t>ഇരുപത്തിയാറാം</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അവർ</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പ്രയോഗത്തെ</w:t>
      </w:r>
      <w:r>
        <w:rPr>
          <w:rFonts w:ascii="Times New Roman" w:hAnsi="Times New Roman" w:eastAsia="Times New Roman" w:cs="Times New Roman"/>
        </w:rPr>
        <w:t xml:space="preserve"> </w:t>
      </w:r>
      <w:r>
        <w:rPr>
          <w:rFonts w:ascii="Nirmala UI" w:hAnsi="Nirmala UI" w:eastAsia="Nirmala UI" w:cs="Nirmala UI"/>
        </w:rPr>
        <w:t>ബൈബിളിലെ</w:t>
      </w:r>
      <w:r>
        <w:rPr>
          <w:rFonts w:ascii="Times New Roman" w:hAnsi="Times New Roman" w:eastAsia="Times New Roman" w:cs="Times New Roman"/>
        </w:rPr>
        <w:t xml:space="preserve"> </w:t>
      </w:r>
      <w:r>
        <w:rPr>
          <w:rFonts w:ascii="Nirmala UI" w:hAnsi="Nirmala UI" w:eastAsia="Nirmala UI" w:cs="Nirmala UI"/>
        </w:rPr>
        <w:t>മറ്റു</w:t>
      </w:r>
      <w:r>
        <w:rPr>
          <w:rFonts w:ascii="Times New Roman" w:hAnsi="Times New Roman" w:eastAsia="Times New Roman" w:cs="Times New Roman"/>
        </w:rPr>
        <w:t xml:space="preserve"> </w:t>
      </w:r>
      <w:r>
        <w:rPr>
          <w:rFonts w:ascii="Nirmala UI" w:hAnsi="Nirmala UI" w:eastAsia="Nirmala UI" w:cs="Nirmala UI"/>
        </w:rPr>
        <w:t>എല്ലായിടത്തുമുള്ള</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പ്രയോഗങ്ങളോടും</w:t>
      </w:r>
      <w:r>
        <w:rPr>
          <w:rFonts w:ascii="Times New Roman" w:hAnsi="Times New Roman" w:eastAsia="Times New Roman" w:cs="Times New Roman"/>
        </w:rPr>
        <w:t xml:space="preserve"> </w:t>
      </w:r>
      <w:r>
        <w:rPr>
          <w:rFonts w:ascii="Nirmala UI" w:hAnsi="Nirmala UI" w:eastAsia="Nirmala UI" w:cs="Nirmala UI"/>
        </w:rPr>
        <w:t>ഒത്തുപോകുന്നവിധം</w:t>
      </w:r>
      <w:r>
        <w:rPr>
          <w:rFonts w:ascii="Times New Roman" w:hAnsi="Times New Roman" w:eastAsia="Times New Roman" w:cs="Times New Roman"/>
        </w:rPr>
        <w:t xml:space="preserve"> </w:t>
      </w:r>
      <w:r>
        <w:rPr>
          <w:rFonts w:ascii="Nirmala UI" w:hAnsi="Nirmala UI" w:eastAsia="Nirmala UI" w:cs="Nirmala UI"/>
        </w:rPr>
        <w:t>വിവർത്തനം</w:t>
      </w:r>
      <w:r>
        <w:rPr>
          <w:rFonts w:ascii="Times New Roman" w:hAnsi="Times New Roman" w:eastAsia="Times New Roman" w:cs="Times New Roman"/>
        </w:rPr>
        <w:t xml:space="preserve"> </w:t>
      </w:r>
      <w:r>
        <w:rPr>
          <w:rFonts w:ascii="Nirmala UI" w:hAnsi="Nirmala UI" w:eastAsia="Nirmala UI" w:cs="Nirmala UI"/>
        </w:rPr>
        <w:t>ചെയ്തിരുന്നു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ഇരുപത്തിയാറാം</w:t>
      </w:r>
      <w:r>
        <w:rPr>
          <w:rFonts w:ascii="Times New Roman" w:hAnsi="Times New Roman" w:eastAsia="Times New Roman" w:cs="Times New Roman"/>
        </w:rPr>
        <w:t xml:space="preserve"> </w:t>
      </w:r>
      <w:r>
        <w:rPr>
          <w:rFonts w:ascii="Nirmala UI" w:hAnsi="Nirmala UI" w:eastAsia="Nirmala UI" w:cs="Nirmala UI"/>
        </w:rPr>
        <w:t>വാക്യത്തിനു</w:t>
      </w:r>
      <w:r>
        <w:rPr>
          <w:rFonts w:ascii="Times New Roman" w:hAnsi="Times New Roman" w:eastAsia="Times New Roman" w:cs="Times New Roman"/>
        </w:rPr>
        <w:t xml:space="preserve"> </w:t>
      </w:r>
      <w:r>
        <w:rPr>
          <w:rFonts w:ascii="Nirmala UI" w:hAnsi="Nirmala UI" w:eastAsia="Nirmala UI" w:cs="Nirmala UI"/>
        </w:rPr>
        <w:t>പന്ത്രണ്ടു</w:t>
      </w:r>
      <w:r>
        <w:rPr>
          <w:rFonts w:ascii="Times New Roman" w:hAnsi="Times New Roman" w:eastAsia="Times New Roman" w:cs="Times New Roman"/>
        </w:rPr>
        <w:t xml:space="preserve"> </w:t>
      </w:r>
      <w:r>
        <w:rPr>
          <w:rFonts w:ascii="Nirmala UI" w:hAnsi="Nirmala UI" w:eastAsia="Nirmala UI" w:cs="Nirmala UI"/>
        </w:rPr>
        <w:t>വാക്യങ്ങൾ</w:t>
      </w:r>
      <w:r>
        <w:rPr>
          <w:rFonts w:ascii="Times New Roman" w:hAnsi="Times New Roman" w:eastAsia="Times New Roman" w:cs="Times New Roman"/>
        </w:rPr>
        <w:t xml:space="preserve"> </w:t>
      </w:r>
      <w:r>
        <w:rPr>
          <w:rFonts w:ascii="Nirmala UI" w:hAnsi="Nirmala UI" w:eastAsia="Nirmala UI" w:cs="Nirmala UI"/>
        </w:rPr>
        <w:t>മുമ്പുള്ള</w:t>
      </w:r>
      <w:r>
        <w:rPr>
          <w:rFonts w:ascii="Times New Roman" w:hAnsi="Times New Roman" w:eastAsia="Times New Roman" w:cs="Times New Roman"/>
        </w:rPr>
        <w:t xml:space="preserve"> </w:t>
      </w:r>
      <w:r>
        <w:rPr>
          <w:rFonts w:ascii="Nirmala UI" w:hAnsi="Nirmala UI" w:eastAsia="Nirmala UI" w:cs="Nirmala UI"/>
        </w:rPr>
        <w:t>പതിനാലാം</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അവരുടെ</w:t>
      </w:r>
      <w:r>
        <w:rPr>
          <w:rFonts w:ascii="Times New Roman" w:hAnsi="Times New Roman" w:eastAsia="Times New Roman" w:cs="Times New Roman"/>
        </w:rPr>
        <w:t xml:space="preserve"> </w:t>
      </w:r>
      <w:r>
        <w:rPr>
          <w:rFonts w:ascii="Nirmala UI" w:hAnsi="Nirmala UI" w:eastAsia="Nirmala UI" w:cs="Nirmala UI"/>
        </w:rPr>
        <w:t>മാനുഷികത</w:t>
      </w:r>
      <w:r>
        <w:rPr>
          <w:rFonts w:ascii="Times New Roman" w:hAnsi="Times New Roman" w:eastAsia="Times New Roman" w:cs="Times New Roman"/>
        </w:rPr>
        <w:t xml:space="preserve"> </w:t>
      </w:r>
      <w:r>
        <w:rPr>
          <w:rFonts w:ascii="Nirmala UI" w:hAnsi="Nirmala UI" w:eastAsia="Nirmala UI" w:cs="Nirmala UI"/>
        </w:rPr>
        <w:t>പതിമൂന്നാം</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ചോദ്യത്തിനുള്ള</w:t>
      </w:r>
      <w:r>
        <w:rPr>
          <w:rFonts w:ascii="Times New Roman" w:hAnsi="Times New Roman" w:eastAsia="Times New Roman" w:cs="Times New Roman"/>
        </w:rPr>
        <w:t xml:space="preserve"> </w:t>
      </w:r>
      <w:r>
        <w:rPr>
          <w:rFonts w:ascii="Nirmala UI" w:hAnsi="Nirmala UI" w:eastAsia="Nirmala UI" w:cs="Nirmala UI"/>
        </w:rPr>
        <w:t>ഉത്തരത്തിന്മേൽ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പ്രത്യേക</w:t>
      </w:r>
      <w:r>
        <w:rPr>
          <w:rFonts w:ascii="Times New Roman" w:hAnsi="Times New Roman" w:eastAsia="Times New Roman" w:cs="Times New Roman"/>
        </w:rPr>
        <w:t xml:space="preserve"> </w:t>
      </w:r>
      <w:r>
        <w:rPr>
          <w:rFonts w:ascii="Nirmala UI" w:hAnsi="Nirmala UI" w:eastAsia="Nirmala UI" w:cs="Nirmala UI"/>
        </w:rPr>
        <w:t>ഭേദഗതി</w:t>
      </w:r>
      <w:r>
        <w:rPr>
          <w:rFonts w:ascii="Times New Roman" w:hAnsi="Times New Roman" w:eastAsia="Times New Roman" w:cs="Times New Roman"/>
        </w:rPr>
        <w:t xml:space="preserve"> </w:t>
      </w:r>
      <w:r>
        <w:rPr>
          <w:rFonts w:ascii="Nirmala UI" w:hAnsi="Nirmala UI" w:eastAsia="Nirmala UI" w:cs="Nirmala UI"/>
        </w:rPr>
        <w:t>ചുമത്തി</w:t>
      </w:r>
      <w:r>
        <w:rPr>
          <w:rFonts w:ascii="Times New Roman" w:hAnsi="Times New Roman" w:eastAsia="Times New Roman" w:cs="Times New Roman"/>
        </w:rPr>
        <w:t xml:space="preserve">. </w:t>
      </w:r>
      <w:r>
        <w:rPr>
          <w:rFonts w:ascii="Nirmala UI" w:hAnsi="Nirmala UI" w:eastAsia="Nirmala UI" w:cs="Nirmala UI"/>
        </w:rPr>
        <w:t>പതിമൂന്നാം</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ചോദ്യത്തിൽ</w:t>
      </w:r>
      <w:r>
        <w:rPr>
          <w:rFonts w:ascii="Times New Roman" w:hAnsi="Times New Roman" w:eastAsia="Times New Roman" w:cs="Times New Roman"/>
        </w:rPr>
        <w:t xml:space="preserve"> (</w:t>
      </w:r>
      <w:r>
        <w:rPr>
          <w:rFonts w:ascii="Nirmala UI" w:hAnsi="Nirmala UI" w:eastAsia="Nirmala UI" w:cs="Nirmala UI"/>
        </w:rPr>
        <w:t>യാഗം</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വാക്ക്</w:t>
      </w:r>
      <w:r>
        <w:rPr>
          <w:rFonts w:ascii="Times New Roman" w:hAnsi="Times New Roman" w:eastAsia="Times New Roman" w:cs="Times New Roman"/>
        </w:rPr>
        <w:t xml:space="preserve"> </w:t>
      </w:r>
      <w:r>
        <w:rPr>
          <w:rFonts w:ascii="Nirmala UI" w:hAnsi="Nirmala UI" w:eastAsia="Nirmala UI" w:cs="Nirmala UI"/>
        </w:rPr>
        <w:t>ഉൾപ്പെട്ടിരുന്നു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ബൈബിളിൽ</w:t>
      </w:r>
      <w:r>
        <w:rPr>
          <w:rFonts w:ascii="Times New Roman" w:hAnsi="Times New Roman" w:eastAsia="Times New Roman" w:cs="Times New Roman"/>
        </w:rPr>
        <w:t xml:space="preserve"> </w:t>
      </w:r>
      <w:r>
        <w:rPr>
          <w:rFonts w:ascii="Nirmala UI" w:hAnsi="Nirmala UI" w:eastAsia="Nirmala UI" w:cs="Nirmala UI"/>
        </w:rPr>
        <w:t>ചേർക്കപ്പെടേണ്ടതായിരുന്നില്ല</w:t>
      </w:r>
      <w:r>
        <w:rPr>
          <w:rFonts w:ascii="Times New Roman" w:hAnsi="Times New Roman" w:eastAsia="Times New Roman" w:cs="Times New Roman"/>
        </w:rPr>
        <w:t xml:space="preserve">. </w:t>
      </w:r>
      <w:r>
        <w:rPr>
          <w:rFonts w:ascii="Nirmala UI" w:hAnsi="Nirmala UI" w:eastAsia="Nirmala UI" w:cs="Nirmala UI"/>
        </w:rPr>
        <w:t>പതിനാലാം</w:t>
      </w:r>
      <w:r>
        <w:rPr>
          <w:rFonts w:ascii="Times New Roman" w:hAnsi="Times New Roman" w:eastAsia="Times New Roman" w:cs="Times New Roman"/>
        </w:rPr>
        <w:t xml:space="preserve"> </w:t>
      </w:r>
      <w:r>
        <w:rPr>
          <w:rFonts w:ascii="Nirmala UI" w:hAnsi="Nirmala UI" w:eastAsia="Nirmala UI" w:cs="Nirmala UI"/>
        </w:rPr>
        <w:t>വാക്യം</w:t>
      </w:r>
      <w:r>
        <w:rPr>
          <w:rFonts w:ascii="Times New Roman" w:hAnsi="Times New Roman" w:eastAsia="Times New Roman" w:cs="Times New Roman"/>
        </w:rPr>
        <w:t xml:space="preserve"> </w:t>
      </w:r>
      <w:r>
        <w:rPr>
          <w:rFonts w:ascii="Nirmala UI" w:hAnsi="Nirmala UI" w:eastAsia="Nirmala UI" w:cs="Nirmala UI"/>
        </w:rPr>
        <w:t>അതീവ</w:t>
      </w:r>
      <w:r>
        <w:rPr>
          <w:rFonts w:ascii="Times New Roman" w:hAnsi="Times New Roman" w:eastAsia="Times New Roman" w:cs="Times New Roman"/>
        </w:rPr>
        <w:t xml:space="preserve"> </w:t>
      </w:r>
      <w:r>
        <w:rPr>
          <w:rFonts w:ascii="Nirmala UI" w:hAnsi="Nirmala UI" w:eastAsia="Nirmala UI" w:cs="Nirmala UI"/>
        </w:rPr>
        <w:t>ഗൗരവത്തോടെയും</w:t>
      </w:r>
      <w:r>
        <w:rPr>
          <w:rFonts w:ascii="Times New Roman" w:hAnsi="Times New Roman" w:eastAsia="Times New Roman" w:cs="Times New Roman"/>
        </w:rPr>
        <w:t xml:space="preserve"> </w:t>
      </w:r>
      <w:r>
        <w:rPr>
          <w:rFonts w:ascii="Nirmala UI" w:hAnsi="Nirmala UI" w:eastAsia="Nirmala UI" w:cs="Nirmala UI"/>
        </w:rPr>
        <w:t>സവിശേഷതയോടെയും</w:t>
      </w:r>
      <w:r>
        <w:rPr>
          <w:rFonts w:ascii="Times New Roman" w:hAnsi="Times New Roman" w:eastAsia="Times New Roman" w:cs="Times New Roman"/>
        </w:rPr>
        <w:t xml:space="preserve"> </w:t>
      </w:r>
      <w:r>
        <w:rPr>
          <w:rFonts w:ascii="Nirmala UI" w:hAnsi="Nirmala UI" w:eastAsia="Nirmala UI" w:cs="Nirmala UI"/>
        </w:rPr>
        <w:t>പ്രത്യേകിച്ച്</w:t>
      </w:r>
      <w:r>
        <w:rPr>
          <w:rFonts w:ascii="Times New Roman" w:hAnsi="Times New Roman" w:eastAsia="Times New Roman" w:cs="Times New Roman"/>
        </w:rPr>
        <w:t xml:space="preserve"> </w:t>
      </w:r>
      <w:r>
        <w:rPr>
          <w:rFonts w:ascii="Nirmala UI" w:hAnsi="Nirmala UI" w:eastAsia="Nirmala UI" w:cs="Nirmala UI"/>
        </w:rPr>
        <w:t>നിലകൊള്ളണമെന്ന്</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ആഗ്രഹിച്ചു</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ചെയ്യുന്നതിനാൽ</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ഗ്രഹിക്കേണ്ടതിന്നു</w:t>
      </w:r>
      <w:r>
        <w:rPr>
          <w:rFonts w:ascii="Times New Roman" w:hAnsi="Times New Roman" w:eastAsia="Times New Roman" w:cs="Times New Roman"/>
        </w:rPr>
        <w:t xml:space="preserve"> </w:t>
      </w:r>
      <w:r>
        <w:rPr>
          <w:rFonts w:ascii="Nirmala UI" w:hAnsi="Nirmala UI" w:eastAsia="Nirmala UI" w:cs="Nirmala UI"/>
        </w:rPr>
        <w:t>ഗബ്രിയേലിനു</w:t>
      </w:r>
      <w:r>
        <w:rPr>
          <w:rFonts w:ascii="Times New Roman" w:hAnsi="Times New Roman" w:eastAsia="Times New Roman" w:cs="Times New Roman"/>
        </w:rPr>
        <w:t xml:space="preserve"> </w:t>
      </w:r>
      <w:r>
        <w:rPr>
          <w:rFonts w:ascii="Nirmala UI" w:hAnsi="Nirmala UI" w:eastAsia="Nirmala UI" w:cs="Nirmala UI"/>
        </w:rPr>
        <w:t>ബോധിപ്പിക്കപ്പെട്ടിരുന്നതെന്താണെന്ന്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തിരിച്ചറിയുകയും</w:t>
      </w:r>
      <w:r>
        <w:rPr>
          <w:rFonts w:ascii="Times New Roman" w:hAnsi="Times New Roman" w:eastAsia="Times New Roman" w:cs="Times New Roman"/>
        </w:rPr>
        <w:t xml:space="preserve"> </w:t>
      </w:r>
      <w:r>
        <w:rPr>
          <w:rFonts w:ascii="Nirmala UI" w:hAnsi="Nirmala UI" w:eastAsia="Nirmala UI" w:cs="Nirmala UI"/>
        </w:rPr>
        <w:t>ചെയ്തു</w:t>
      </w:r>
      <w:r>
        <w:rPr>
          <w:rFonts w:ascii="Times New Roman" w:hAnsi="Times New Roman" w:eastAsia="Times New Roman" w:cs="Times New Roman"/>
        </w:rPr>
        <w:t>.</w:t>
      </w:r>
    </w:p>
    <w:p>
      <w:pPr>
        <w:pStyle w:val="ArticleBody"/>
        <w:jc w:val="left"/>
      </w:pPr>
      <w:r>
        <w:rPr>
          <w:rFonts w:ascii="Ebrima" w:hAnsi="Ebrima" w:eastAsia="Ebrima" w:cs="Ebrima"/>
        </w:rPr>
        <w:t>በአሥራ</w:t>
      </w:r>
      <w:r>
        <w:rPr>
          <w:rFonts w:ascii="Times New Roman" w:hAnsi="Times New Roman" w:eastAsia="Times New Roman" w:cs="Times New Roman"/>
        </w:rPr>
        <w:t xml:space="preserve"> </w:t>
      </w:r>
      <w:r>
        <w:rPr>
          <w:rFonts w:ascii="Ebrima" w:hAnsi="Ebrima" w:eastAsia="Ebrima" w:cs="Ebrima"/>
        </w:rPr>
        <w:t>ስድስተኛው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ገብርኤልን</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የነቢያዊ</w:t>
      </w:r>
      <w:r>
        <w:rPr>
          <w:rFonts w:ascii="Times New Roman" w:hAnsi="Times New Roman" w:eastAsia="Times New Roman" w:cs="Times New Roman"/>
        </w:rPr>
        <w:t xml:space="preserve"> </w:t>
      </w:r>
      <w:r>
        <w:rPr>
          <w:rFonts w:ascii="Ebrima" w:hAnsi="Ebrima" w:eastAsia="Ebrima" w:cs="Ebrima"/>
        </w:rPr>
        <w:t>ታሪክን</w:t>
      </w:r>
      <w:r>
        <w:rPr>
          <w:rFonts w:ascii="Times New Roman" w:hAnsi="Times New Roman" w:eastAsia="Times New Roman" w:cs="Times New Roman"/>
        </w:rPr>
        <w:t xml:space="preserve"> </w:t>
      </w:r>
      <w:r>
        <w:rPr>
          <w:rFonts w:ascii="Ebrima" w:hAnsi="Ebrima" w:eastAsia="Ebrima" w:cs="Ebrima"/>
        </w:rPr>
        <w:t>የሚመለከተውን</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châzôn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ለማስተዋል</w:t>
      </w:r>
      <w:r>
        <w:rPr>
          <w:rFonts w:ascii="Times New Roman" w:hAnsi="Times New Roman" w:eastAsia="Times New Roman" w:cs="Times New Roman"/>
        </w:rPr>
        <w:t xml:space="preserve"> </w:t>
      </w:r>
      <w:r>
        <w:rPr>
          <w:rFonts w:ascii="Ebrima" w:hAnsi="Ebrima" w:eastAsia="Ebrima" w:cs="Ebrima"/>
        </w:rPr>
        <w:t>ሲፈልግ</w:t>
      </w:r>
      <w:r>
        <w:rPr>
          <w:rFonts w:ascii="Times New Roman" w:hAnsi="Times New Roman" w:eastAsia="Times New Roman" w:cs="Times New Roman"/>
        </w:rPr>
        <w:t xml:space="preserve"> </w:t>
      </w:r>
      <w:r>
        <w:rPr>
          <w:rFonts w:ascii="Ebrima" w:hAnsi="Ebrima" w:eastAsia="Ebrima" w:cs="Ebrima"/>
        </w:rPr>
        <w:t>እንኳ</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mar’eh </w:t>
      </w:r>
      <w:r>
        <w:rPr>
          <w:rFonts w:ascii="Ebrima" w:hAnsi="Ebrima" w:eastAsia="Ebrima" w:cs="Ebrima"/>
        </w:rPr>
        <w:t>ራእይን</w:t>
      </w:r>
      <w:r>
        <w:rPr>
          <w:rFonts w:ascii="Times New Roman" w:hAnsi="Times New Roman" w:eastAsia="Times New Roman" w:cs="Times New Roman"/>
        </w:rPr>
        <w:t xml:space="preserve"> </w:t>
      </w:r>
      <w:r>
        <w:rPr>
          <w:rFonts w:ascii="Ebrima" w:hAnsi="Ebrima" w:eastAsia="Ebrima" w:cs="Ebrima"/>
        </w:rPr>
        <w:t>እንዲያስረዳው</w:t>
      </w:r>
      <w:r>
        <w:rPr>
          <w:rFonts w:ascii="Times New Roman" w:hAnsi="Times New Roman" w:eastAsia="Times New Roman" w:cs="Times New Roman"/>
        </w:rPr>
        <w:t xml:space="preserve"> </w:t>
      </w:r>
      <w:r>
        <w:rPr>
          <w:rFonts w:ascii="Ebrima" w:hAnsi="Ebrima" w:eastAsia="Ebrima" w:cs="Ebrima"/>
        </w:rPr>
        <w:t>አዘዘው።</w:t>
      </w:r>
      <w:r>
        <w:rPr>
          <w:rFonts w:ascii="Times New Roman" w:hAnsi="Times New Roman" w:eastAsia="Times New Roman" w:cs="Times New Roman"/>
        </w:rPr>
        <w:t xml:space="preserve"> </w:t>
      </w:r>
      <w:r>
        <w:rPr>
          <w:rFonts w:ascii="Ebrima" w:hAnsi="Ebrima" w:eastAsia="Ebrima" w:cs="Ebrima"/>
        </w:rPr>
        <w:t>ሀያ</w:t>
      </w:r>
      <w:r>
        <w:rPr>
          <w:rFonts w:ascii="Times New Roman" w:hAnsi="Times New Roman" w:eastAsia="Times New Roman" w:cs="Times New Roman"/>
        </w:rPr>
        <w:t xml:space="preserve"> </w:t>
      </w:r>
      <w:r>
        <w:rPr>
          <w:rFonts w:ascii="Ebrima" w:hAnsi="Ebrima" w:eastAsia="Ebrima" w:cs="Ebrima"/>
        </w:rPr>
        <w:t>ስድስተኛው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የተነገረው</w:t>
      </w:r>
      <w:r>
        <w:rPr>
          <w:rFonts w:ascii="Times New Roman" w:hAnsi="Times New Roman" w:eastAsia="Times New Roman" w:cs="Times New Roman"/>
        </w:rPr>
        <w:t xml:space="preserve"> </w:t>
      </w:r>
      <w:r>
        <w:rPr>
          <w:rFonts w:ascii="Ebrima" w:hAnsi="Ebrima" w:eastAsia="Ebrima" w:cs="Ebrima"/>
        </w:rPr>
        <w:t>የማታና</w:t>
      </w:r>
      <w:r>
        <w:rPr>
          <w:rFonts w:ascii="Times New Roman" w:hAnsi="Times New Roman" w:eastAsia="Times New Roman" w:cs="Times New Roman"/>
        </w:rPr>
        <w:t xml:space="preserve"> </w:t>
      </w:r>
      <w:r>
        <w:rPr>
          <w:rFonts w:ascii="Ebrima" w:hAnsi="Ebrima" w:eastAsia="Ebrima" w:cs="Ebrima"/>
        </w:rPr>
        <w:t>የጠዋት</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ይናገራል።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châzôn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ነቢያዊ</w:t>
      </w:r>
      <w:r>
        <w:rPr>
          <w:rFonts w:ascii="Times New Roman" w:hAnsi="Times New Roman" w:eastAsia="Times New Roman" w:cs="Times New Roman"/>
        </w:rPr>
        <w:t xml:space="preserve"> “</w:t>
      </w:r>
      <w:r>
        <w:rPr>
          <w:rFonts w:ascii="Ebrima" w:hAnsi="Ebrima" w:eastAsia="Ebrima" w:cs="Ebrima"/>
        </w:rPr>
        <w:t>እይታ</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mar’eh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ተነገረ</w:t>
      </w:r>
      <w:r>
        <w:rPr>
          <w:rFonts w:ascii="Times New Roman" w:hAnsi="Times New Roman" w:eastAsia="Times New Roman" w:cs="Times New Roman"/>
        </w:rPr>
        <w:t xml:space="preserve"> “</w:t>
      </w:r>
      <w:r>
        <w:rPr>
          <w:rFonts w:ascii="Ebrima" w:hAnsi="Ebrima" w:eastAsia="Ebrima" w:cs="Ebrima"/>
        </w:rPr>
        <w:t>ተነገረ</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ተጠርቶአል።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በአሥራ</w:t>
      </w:r>
      <w:r>
        <w:rPr>
          <w:rFonts w:ascii="Times New Roman" w:hAnsi="Times New Roman" w:eastAsia="Times New Roman" w:cs="Times New Roman"/>
        </w:rPr>
        <w:t xml:space="preserve"> </w:t>
      </w:r>
      <w:r>
        <w:rPr>
          <w:rFonts w:ascii="Ebrima" w:hAnsi="Ebrima" w:eastAsia="Ebrima" w:cs="Ebrima"/>
        </w:rPr>
        <w:t>አራተኛው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ጳልሞኒ</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ሺህና</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ማታና</w:t>
      </w:r>
      <w:r>
        <w:rPr>
          <w:rFonts w:ascii="Times New Roman" w:hAnsi="Times New Roman" w:eastAsia="Times New Roman" w:cs="Times New Roman"/>
        </w:rPr>
        <w:t xml:space="preserve"> </w:t>
      </w:r>
      <w:r>
        <w:rPr>
          <w:rFonts w:ascii="Ebrima" w:hAnsi="Ebrima" w:eastAsia="Ebrima" w:cs="Ebrima"/>
        </w:rPr>
        <w:t>ጠዋት፤</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መቅደሱ</w:t>
      </w:r>
      <w:r>
        <w:rPr>
          <w:rFonts w:ascii="Times New Roman" w:hAnsi="Times New Roman" w:eastAsia="Times New Roman" w:cs="Times New Roman"/>
        </w:rPr>
        <w:t xml:space="preserve"> </w:t>
      </w:r>
      <w:r>
        <w:rPr>
          <w:rFonts w:ascii="Ebrima" w:hAnsi="Ebrima" w:eastAsia="Ebrima" w:cs="Ebrima"/>
        </w:rPr>
        <w:t>ይነጻል</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በተናገረ</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ተነግሮ</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ሀያ</w:t>
      </w:r>
      <w:r>
        <w:rPr>
          <w:rFonts w:ascii="Times New Roman" w:hAnsi="Times New Roman" w:eastAsia="Times New Roman" w:cs="Times New Roman"/>
        </w:rPr>
        <w:t xml:space="preserve"> </w:t>
      </w:r>
      <w:r>
        <w:rPr>
          <w:rFonts w:ascii="Ebrima" w:hAnsi="Ebrima" w:eastAsia="Ebrima" w:cs="Ebrima"/>
        </w:rPr>
        <w:t>ስድስተኛው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ማታና</w:t>
      </w:r>
      <w:r>
        <w:rPr>
          <w:rFonts w:ascii="Times New Roman" w:hAnsi="Times New Roman" w:eastAsia="Times New Roman" w:cs="Times New Roman"/>
        </w:rPr>
        <w:t xml:space="preserve"> </w:t>
      </w:r>
      <w:r>
        <w:rPr>
          <w:rFonts w:ascii="Ebrima" w:hAnsi="Ebrima" w:eastAsia="Ebrima" w:cs="Ebrima"/>
        </w:rPr>
        <w:t>ጠዋት</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አገላለጽ</w:t>
      </w:r>
      <w:r>
        <w:rPr>
          <w:rFonts w:ascii="Times New Roman" w:hAnsi="Times New Roman" w:eastAsia="Times New Roman" w:cs="Times New Roman"/>
        </w:rPr>
        <w:t xml:space="preserve"> </w:t>
      </w:r>
      <w:r>
        <w:rPr>
          <w:rFonts w:ascii="Ebrima" w:hAnsi="Ebrima" w:eastAsia="Ebrima" w:cs="Ebrima"/>
        </w:rPr>
        <w:t>በመጠቀም</w:t>
      </w:r>
      <w:r>
        <w:rPr>
          <w:rFonts w:ascii="Times New Roman" w:hAnsi="Times New Roman" w:eastAsia="Times New Roman" w:cs="Times New Roman"/>
        </w:rPr>
        <w:t xml:space="preserve"> </w:t>
      </w:r>
      <w:r>
        <w:rPr>
          <w:rFonts w:ascii="Ebrima" w:hAnsi="Ebrima" w:eastAsia="Ebrima" w:cs="Ebrima"/>
        </w:rPr>
        <w:t>በዳንኤል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ራእዮች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ልዩነት</w:t>
      </w:r>
      <w:r>
        <w:rPr>
          <w:rFonts w:ascii="Times New Roman" w:hAnsi="Times New Roman" w:eastAsia="Times New Roman" w:cs="Times New Roman"/>
        </w:rPr>
        <w:t xml:space="preserve"> </w:t>
      </w:r>
      <w:r>
        <w:rPr>
          <w:rFonts w:ascii="Ebrima" w:hAnsi="Ebrima" w:eastAsia="Ebrima" w:cs="Ebrima"/>
        </w:rPr>
        <w:t>ለመለየት</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የተነገረው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ያየው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ሊያስተውለው</w:t>
      </w:r>
      <w:r>
        <w:rPr>
          <w:rFonts w:ascii="Times New Roman" w:hAnsi="Times New Roman" w:eastAsia="Times New Roman" w:cs="Times New Roman"/>
        </w:rPr>
        <w:t xml:space="preserve"> </w:t>
      </w:r>
      <w:r>
        <w:rPr>
          <w:rFonts w:ascii="Ebrima" w:hAnsi="Ebrima" w:eastAsia="Ebrima" w:cs="Ebrima"/>
        </w:rPr>
        <w:t>የፈለገው</w:t>
      </w:r>
      <w:r>
        <w:rPr>
          <w:rFonts w:ascii="Times New Roman" w:hAnsi="Times New Roman" w:eastAsia="Times New Roman" w:cs="Times New Roman"/>
        </w:rPr>
        <w:t xml:space="preserve"> </w:t>
      </w:r>
      <w:r>
        <w:rPr>
          <w:rFonts w:ascii="Ebrima" w:hAnsi="Ebrima" w:eastAsia="Ebrima" w:cs="Ebrima"/>
        </w:rPr>
        <w:t>የነቢያዊ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የተነገረው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የሰማው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ከእርሱ</w:t>
      </w:r>
      <w:r>
        <w:rPr>
          <w:rFonts w:ascii="Times New Roman" w:hAnsi="Times New Roman" w:eastAsia="Times New Roman" w:cs="Times New Roman"/>
        </w:rPr>
        <w:t xml:space="preserve"> </w:t>
      </w:r>
      <w:r>
        <w:rPr>
          <w:rFonts w:ascii="Ebrima" w:hAnsi="Ebrima" w:eastAsia="Ebrima" w:cs="Ebrima"/>
        </w:rPr>
        <w:t>የተለየ</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ከዚህም</w:t>
      </w:r>
      <w:r>
        <w:rPr>
          <w:rFonts w:ascii="Times New Roman" w:hAnsi="Times New Roman" w:eastAsia="Times New Roman" w:cs="Times New Roman"/>
        </w:rPr>
        <w:t xml:space="preserve"> </w:t>
      </w:r>
      <w:r>
        <w:rPr>
          <w:rFonts w:ascii="Ebrima" w:hAnsi="Ebrima" w:eastAsia="Ebrima" w:cs="Ebrima"/>
        </w:rPr>
        <w:t>የበለጠ</w:t>
      </w:r>
      <w:r>
        <w:rPr>
          <w:rFonts w:ascii="Times New Roman" w:hAnsi="Times New Roman" w:eastAsia="Times New Roman" w:cs="Times New Roman"/>
        </w:rPr>
        <w:t xml:space="preserve"> </w:t>
      </w:r>
      <w:r>
        <w:rPr>
          <w:rFonts w:ascii="Ebrima" w:hAnsi="Ebrima" w:eastAsia="Ebrima" w:cs="Ebrima"/>
        </w:rPr>
        <w:t>አስፈላጊው፣</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የሰማው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ገብርኤል</w:t>
      </w:r>
      <w:r>
        <w:rPr>
          <w:rFonts w:ascii="Times New Roman" w:hAnsi="Times New Roman" w:eastAsia="Times New Roman" w:cs="Times New Roman"/>
        </w:rPr>
        <w:t xml:space="preserve"> </w:t>
      </w:r>
      <w:r>
        <w:rPr>
          <w:rFonts w:ascii="Ebrima" w:hAnsi="Ebrima" w:eastAsia="Ebrima" w:cs="Ebrima"/>
        </w:rPr>
        <w:t>ለዳንኤል</w:t>
      </w:r>
      <w:r>
        <w:rPr>
          <w:rFonts w:ascii="Times New Roman" w:hAnsi="Times New Roman" w:eastAsia="Times New Roman" w:cs="Times New Roman"/>
        </w:rPr>
        <w:t xml:space="preserve"> </w:t>
      </w:r>
      <w:r>
        <w:rPr>
          <w:rFonts w:ascii="Ebrima" w:hAnsi="Ebrima" w:eastAsia="Ebrima" w:cs="Ebrima"/>
        </w:rPr>
        <w:t>ማስተዋል</w:t>
      </w:r>
      <w:r>
        <w:rPr>
          <w:rFonts w:ascii="Times New Roman" w:hAnsi="Times New Roman" w:eastAsia="Times New Roman" w:cs="Times New Roman"/>
        </w:rPr>
        <w:t xml:space="preserve"> </w:t>
      </w:r>
      <w:r>
        <w:rPr>
          <w:rFonts w:ascii="Ebrima" w:hAnsi="Ebrima" w:eastAsia="Ebrima" w:cs="Ebrima"/>
        </w:rPr>
        <w:t>ሊሰጠው</w:t>
      </w:r>
      <w:r>
        <w:rPr>
          <w:rFonts w:ascii="Times New Roman" w:hAnsi="Times New Roman" w:eastAsia="Times New Roman" w:cs="Times New Roman"/>
        </w:rPr>
        <w:t xml:space="preserve"> </w:t>
      </w:r>
      <w:r>
        <w:rPr>
          <w:rFonts w:ascii="Ebrima" w:hAnsi="Ebrima" w:eastAsia="Ebrima" w:cs="Ebrima"/>
        </w:rPr>
        <w:t>የነበረው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Nirmala UI" w:hAnsi="Nirmala UI" w:eastAsia="Nirmala UI" w:cs="Nirmala UI"/>
        </w:rPr>
        <w:t>মানবতা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বাইবেল</w:t>
      </w:r>
      <w:r>
        <w:rPr>
          <w:rFonts w:ascii="Times New Roman" w:hAnsi="Times New Roman" w:eastAsia="Times New Roman" w:cs="Times New Roman"/>
        </w:rPr>
        <w:t xml:space="preserve"> </w:t>
      </w:r>
      <w:r>
        <w:rPr>
          <w:rFonts w:ascii="Nirmala UI" w:hAnsi="Nirmala UI" w:eastAsia="Nirmala UI" w:cs="Nirmala UI"/>
        </w:rPr>
        <w:t>রচনায়</w:t>
      </w:r>
      <w:r>
        <w:rPr>
          <w:rFonts w:ascii="Times New Roman" w:hAnsi="Times New Roman" w:eastAsia="Times New Roman" w:cs="Times New Roman"/>
        </w:rPr>
        <w:t xml:space="preserve"> </w:t>
      </w:r>
      <w:r>
        <w:rPr>
          <w:rFonts w:ascii="Nirmala UI" w:hAnsi="Nirmala UI" w:eastAsia="Nirmala UI" w:cs="Nirmala UI"/>
        </w:rPr>
        <w:t>অংশগ্রহণ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গ্রন্থের</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দশবার</w:t>
      </w:r>
      <w:r>
        <w:rPr>
          <w:rFonts w:ascii="Times New Roman" w:hAnsi="Times New Roman" w:eastAsia="Times New Roman" w:cs="Times New Roman"/>
        </w:rPr>
        <w:t xml:space="preserve"> </w:t>
      </w:r>
      <w:r>
        <w:rPr>
          <w:rFonts w:ascii="Nirmala UI" w:hAnsi="Nirmala UI" w:eastAsia="Nirmala UI" w:cs="Nirmala UI"/>
        </w:rPr>
        <w:t>লিপিবদ্ধ</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পার্থক্য</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দর্শনের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এভাবে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জোরটিকেও</w:t>
      </w:r>
      <w:r>
        <w:rPr>
          <w:rFonts w:ascii="Times New Roman" w:hAnsi="Times New Roman" w:eastAsia="Times New Roman" w:cs="Times New Roman"/>
        </w:rPr>
        <w:t xml:space="preserve"> </w:t>
      </w:r>
      <w:r>
        <w:rPr>
          <w:rFonts w:ascii="Nirmala UI" w:hAnsi="Nirmala UI" w:eastAsia="Nirmala UI" w:cs="Nirmala UI"/>
        </w:rPr>
        <w:t>আচ্ছন্ন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অভিপ্রায়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শুনেছিলেন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পারেন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দেখেছিলেন</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বোঝার</w:t>
      </w:r>
      <w:r>
        <w:rPr>
          <w:rFonts w:ascii="Times New Roman" w:hAnsi="Times New Roman" w:eastAsia="Times New Roman" w:cs="Times New Roman"/>
        </w:rPr>
        <w:t xml:space="preserve"> </w:t>
      </w:r>
      <w:r>
        <w:rPr>
          <w:rFonts w:ascii="Nirmala UI" w:hAnsi="Nirmala UI" w:eastAsia="Nirmala UI" w:cs="Nirmala UI"/>
        </w:rPr>
        <w:t>চেয়েও</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বিবেচনা</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গাব্রিয়েল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অর্পিত</w:t>
      </w:r>
      <w:r>
        <w:rPr>
          <w:rFonts w:ascii="Times New Roman" w:hAnsi="Times New Roman" w:eastAsia="Times New Roman" w:cs="Times New Roman"/>
        </w:rPr>
        <w:t xml:space="preserve"> </w:t>
      </w:r>
      <w:r>
        <w:rPr>
          <w:rFonts w:ascii="Nirmala UI" w:hAnsi="Nirmala UI" w:eastAsia="Nirmala UI" w:cs="Nirmala UI"/>
        </w:rPr>
        <w:t>কার্যভার</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করেন।</w:t>
      </w:r>
    </w:p>
    <w:p>
      <w:pPr>
        <w:pStyle w:val="ArticleScripture"/>
        <w:jc w:val="left"/>
      </w:pPr>
      <w:r>
        <w:rPr>
          <w:rFonts w:ascii="Times New Roman" w:hAnsi="Times New Roman" w:eastAsia="Times New Roman" w:cs="Times New Roman"/>
        </w:rPr>
        <w:t>Entonces se acercó adonde yo estaba; y cuando llegó, tuve miedo, y caí sobre mi rostro; pero él me dijo: Entiende, oh hijo de hombre, porque la visión es para el tiempo del fin. Mientras él hablaba conmigo, caí en un profundo sueño, con mi rostro en tierra; pero él me tocó, y me puso en pie. Y dijo: He aquí, te haré saber lo que ha de acontecer en el postrer tiempo de la indignación; porque al tiempo señalado será el fin. Daniel 8:17–19.</w:t>
      </w:r>
    </w:p>
    <w:p>
      <w:pPr>
        <w:pStyle w:val="ArticleBody"/>
        <w:jc w:val="left"/>
      </w:pP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ယခုပင်</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ညနေများနှင့်</w:t>
      </w:r>
      <w:r>
        <w:rPr>
          <w:rFonts w:ascii="Times New Roman" w:hAnsi="Times New Roman" w:eastAsia="Times New Roman" w:cs="Times New Roman"/>
        </w:rPr>
        <w:t xml:space="preserve"> </w:t>
      </w:r>
      <w:r>
        <w:rPr>
          <w:rFonts w:ascii="Myanmar Text" w:hAnsi="Myanmar Text" w:eastAsia="Myanmar Text" w:cs="Myanmar Text"/>
        </w:rPr>
        <w:t>နံနက်များ</w:t>
      </w:r>
      <w:r>
        <w:rPr>
          <w:rFonts w:ascii="Times New Roman" w:hAnsi="Times New Roman" w:eastAsia="Times New Roman" w:cs="Times New Roman"/>
        </w:rPr>
        <w:t xml:space="preserve"> </w:t>
      </w:r>
      <w:r>
        <w:rPr>
          <w:rFonts w:ascii="Myanmar Text" w:hAnsi="Myanmar Text" w:eastAsia="Myanmar Text" w:cs="Myanmar Text"/>
        </w:rPr>
        <w:t>နှစ်ထောင်သုံးရာဆိုင်ရာ</w:t>
      </w:r>
      <w:r>
        <w:rPr>
          <w:rFonts w:ascii="Times New Roman" w:hAnsi="Times New Roman" w:eastAsia="Times New Roman" w:cs="Times New Roman"/>
        </w:rPr>
        <w:t xml:space="preserve">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နားလည်စေရန်</w:t>
      </w:r>
      <w:r>
        <w:rPr>
          <w:rFonts w:ascii="Times New Roman" w:hAnsi="Times New Roman" w:eastAsia="Times New Roman" w:cs="Times New Roman"/>
        </w:rPr>
        <w:t xml:space="preserve"> </w:t>
      </w:r>
      <w:r>
        <w:rPr>
          <w:rFonts w:ascii="Myanmar Text" w:hAnsi="Myanmar Text" w:eastAsia="Myanmar Text" w:cs="Myanmar Text"/>
        </w:rPr>
        <w:t>မိမိ၏အမှုကို</w:t>
      </w:r>
      <w:r>
        <w:rPr>
          <w:rFonts w:ascii="Times New Roman" w:hAnsi="Times New Roman" w:eastAsia="Times New Roman" w:cs="Times New Roman"/>
        </w:rPr>
        <w:t xml:space="preserve"> </w:t>
      </w:r>
      <w:r>
        <w:rPr>
          <w:rFonts w:ascii="Myanmar Text" w:hAnsi="Myanmar Text" w:eastAsia="Myanmar Text" w:cs="Myanmar Text"/>
        </w:rPr>
        <w:t>စတင်လေ၏။</w:t>
      </w:r>
      <w:r>
        <w:rPr>
          <w:rFonts w:ascii="Times New Roman" w:hAnsi="Times New Roman" w:eastAsia="Times New Roman" w:cs="Times New Roman"/>
        </w:rPr>
        <w:t xml:space="preserve"> </w:t>
      </w:r>
      <w:r>
        <w:rPr>
          <w:rFonts w:ascii="Myanmar Text" w:hAnsi="Myanmar Text" w:eastAsia="Myanmar Text" w:cs="Myanmar Text"/>
        </w:rPr>
        <w:t>ဦးစွာ</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သမိုင်းရူပါရုံဖြစ်သော</w:t>
      </w:r>
      <w:r>
        <w:rPr>
          <w:rFonts w:ascii="Times New Roman" w:hAnsi="Times New Roman" w:eastAsia="Times New Roman" w:cs="Times New Roman"/>
        </w:rPr>
        <w:t xml:space="preserve"> châzôn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ဖြစ်မည်ဟု</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အသိပေးလေ၏။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ပရောဖက်ဆိုင်ရာ</w:t>
      </w:r>
      <w:r>
        <w:rPr>
          <w:rFonts w:ascii="Times New Roman" w:hAnsi="Times New Roman" w:eastAsia="Times New Roman" w:cs="Times New Roman"/>
        </w:rPr>
        <w:t xml:space="preserve"> </w:t>
      </w:r>
      <w:r>
        <w:rPr>
          <w:rFonts w:ascii="Myanmar Text" w:hAnsi="Myanmar Text" w:eastAsia="Myanmar Text" w:cs="Myanmar Text"/>
        </w:rPr>
        <w:t>အိပ်မက်အခြေအနေ၌</w:t>
      </w:r>
      <w:r>
        <w:rPr>
          <w:rFonts w:ascii="Times New Roman" w:hAnsi="Times New Roman" w:eastAsia="Times New Roman" w:cs="Times New Roman"/>
        </w:rPr>
        <w:t xml:space="preserve"> </w:t>
      </w:r>
      <w:r>
        <w:rPr>
          <w:rFonts w:ascii="Myanmar Text" w:hAnsi="Myanmar Text" w:eastAsia="Myanmar Text" w:cs="Myanmar Text"/>
        </w:rPr>
        <w:t>ရှိနေစဉ်၊</w:t>
      </w:r>
      <w:r>
        <w:rPr>
          <w:rFonts w:ascii="Times New Roman" w:hAnsi="Times New Roman" w:eastAsia="Times New Roman" w:cs="Times New Roman"/>
        </w:rPr>
        <w:t xml:space="preserve"> </w:t>
      </w: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ဒံယေလကို</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တည့်မတ်စွာ</w:t>
      </w:r>
      <w:r>
        <w:rPr>
          <w:rFonts w:ascii="Times New Roman" w:hAnsi="Times New Roman" w:eastAsia="Times New Roman" w:cs="Times New Roman"/>
        </w:rPr>
        <w:t xml:space="preserve"> </w:t>
      </w:r>
      <w:r>
        <w:rPr>
          <w:rFonts w:ascii="Myanmar Text" w:hAnsi="Myanmar Text" w:eastAsia="Myanmar Text" w:cs="Myanmar Text"/>
        </w:rPr>
        <w:t>ရပ်စေ၏။</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သိစေမည်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အသိပေးလေ၏။</w:t>
      </w:r>
    </w:p>
    <w:p>
      <w:pPr>
        <w:pStyle w:val="ArticleBody"/>
        <w:jc w:val="left"/>
      </w:pP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ꯄꯜꯃꯣꯅꯤ</w:t>
      </w:r>
      <w:r>
        <w:rPr>
          <w:rFonts w:ascii="Times New Roman" w:hAnsi="Times New Roman" w:eastAsia="Times New Roman" w:cs="Times New Roman"/>
        </w:rPr>
        <w:t xml:space="preserve"> (</w:t>
      </w:r>
      <w:r>
        <w:rPr>
          <w:rFonts w:ascii="Nirmala UI" w:hAnsi="Nirmala UI" w:eastAsia="Nirmala UI" w:cs="Nirmala UI"/>
        </w:rPr>
        <w:t>ꯈ꯭ꯔꯤꯁ꯭ꯇ</w:t>
      </w:r>
      <w:r>
        <w:rPr>
          <w:rFonts w:ascii="Times New Roman" w:hAnsi="Times New Roman" w:eastAsia="Times New Roman" w:cs="Times New Roman"/>
        </w:rPr>
        <w:t xml:space="preserve">), </w:t>
      </w:r>
      <w:r>
        <w:rPr>
          <w:rFonts w:ascii="Nirmala UI" w:hAnsi="Nirmala UI" w:eastAsia="Nirmala UI" w:cs="Nirmala UI"/>
        </w:rPr>
        <w:t>ꯒꯦꯕ꯭ꯔꯤꯌꯦꯜꯗ</w:t>
      </w:r>
      <w:r>
        <w:rPr>
          <w:rFonts w:ascii="Times New Roman" w:hAnsi="Times New Roman" w:eastAsia="Times New Roman" w:cs="Times New Roman"/>
        </w:rPr>
        <w:t xml:space="preserve"> </w:t>
      </w:r>
      <w:r>
        <w:rPr>
          <w:rFonts w:ascii="Nirmala UI" w:hAnsi="Nirmala UI" w:eastAsia="Nirmala UI" w:cs="Nirmala UI"/>
        </w:rPr>
        <w:t>ꯇꯧꯕꯤꯌꯨ</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ꯍꯥꯏꯔꯝꯕꯗꯥ</w:t>
      </w:r>
      <w:r>
        <w:rPr>
          <w:rFonts w:ascii="Times New Roman" w:hAnsi="Times New Roman" w:eastAsia="Times New Roman" w:cs="Times New Roman"/>
        </w:rPr>
        <w:t>, “</w:t>
      </w:r>
      <w:r>
        <w:rPr>
          <w:rFonts w:ascii="Nirmala UI" w:hAnsi="Nirmala UI" w:eastAsia="Nirmala UI" w:cs="Nirmala UI"/>
        </w:rPr>
        <w:t>ꯒꯦꯕ꯭ꯔꯤꯌꯦꯜ</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ꯅꯨꯡꯉꯥꯏꯍꯜꯂꯨ</w:t>
      </w:r>
      <w:r>
        <w:rPr>
          <w:rFonts w:ascii="Times New Roman" w:hAnsi="Times New Roman" w:eastAsia="Times New Roman" w:cs="Times New Roman"/>
        </w:rPr>
        <w:t xml:space="preserve"> mar’eh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w:t>
      </w:r>
      <w:r>
        <w:rPr>
          <w:rFonts w:ascii="Nirmala UI" w:hAnsi="Nirmala UI" w:eastAsia="Nirmala UI" w:cs="Nirmala UI"/>
        </w:rPr>
        <w:t>ꯌꯥꯝꯗꯒꯤ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ꯑꯋꯥꯡꯕꯒꯤ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ꯋꯥꯍꯩ</w:t>
      </w:r>
      <w:r>
        <w:rPr>
          <w:rFonts w:ascii="Times New Roman" w:hAnsi="Times New Roman" w:eastAsia="Times New Roman" w:cs="Times New Roman"/>
        </w:rPr>
        <w:t xml:space="preserve">.” </w:t>
      </w:r>
      <w:r>
        <w:rPr>
          <w:rFonts w:ascii="Nirmala UI" w:hAnsi="Nirmala UI" w:eastAsia="Nirmala UI" w:cs="Nirmala UI"/>
        </w:rPr>
        <w:t>ꯒꯦꯕ꯭ꯔꯤꯌꯦꯜꯅ</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ꯗꯥꯅꯤꯌꯦꯜꯕꯨ</w:t>
      </w:r>
      <w:r>
        <w:rPr>
          <w:rFonts w:ascii="Times New Roman" w:hAnsi="Times New Roman" w:eastAsia="Times New Roman" w:cs="Times New Roman"/>
        </w:rPr>
        <w:t xml:space="preserve"> “</w:t>
      </w:r>
      <w:r>
        <w:rPr>
          <w:rFonts w:ascii="Nirmala UI" w:hAnsi="Nirmala UI" w:eastAsia="Nirmala UI" w:cs="Nirmala UI"/>
        </w:rPr>
        <w:t>ꯑꯪꯉꯥꯡꯒꯤ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ꯈꯪꯍꯜꯒꯅꯤ।</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ꯃꯁꯤꯍꯥꯛ</w:t>
      </w:r>
      <w:r>
        <w:rPr>
          <w:rFonts w:ascii="Times New Roman" w:hAnsi="Times New Roman" w:eastAsia="Times New Roman" w:cs="Times New Roman"/>
        </w:rPr>
        <w:t xml:space="preserve">! </w:t>
      </w:r>
      <w:r>
        <w:rPr>
          <w:rFonts w:ascii="Nirmala UI" w:hAnsi="Nirmala UI" w:eastAsia="Nirmala UI" w:cs="Nirmala UI"/>
        </w:rPr>
        <w:t>ꯃꯗꯨꯅꯤ</w:t>
      </w:r>
      <w:r>
        <w:rPr>
          <w:rFonts w:ascii="Times New Roman" w:hAnsi="Times New Roman" w:eastAsia="Times New Roman" w:cs="Times New Roman"/>
        </w:rPr>
        <w:t xml:space="preserve"> </w:t>
      </w:r>
      <w:r>
        <w:rPr>
          <w:rFonts w:ascii="Nirmala UI" w:hAnsi="Nirmala UI" w:eastAsia="Nirmala UI" w:cs="Nirmala UI"/>
        </w:rPr>
        <w:t>ꯂꯦꯚꯤꯇꯤꯀꯁ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ꯅꯤꯄꯥꯜ</w:t>
      </w:r>
      <w:r>
        <w:rPr>
          <w:rFonts w:ascii="Times New Roman" w:hAnsi="Times New Roman" w:eastAsia="Times New Roman" w:cs="Times New Roman"/>
        </w:rPr>
        <w:t xml:space="preserve"> </w:t>
      </w:r>
      <w:r>
        <w:rPr>
          <w:rFonts w:ascii="Nirmala UI" w:hAnsi="Nirmala UI" w:eastAsia="Nirmala UI" w:cs="Nirmala UI"/>
        </w:rPr>
        <w:t>ꯑꯅꯤꯗꯒꯤ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ꯒꯦꯕ꯭ꯔꯤꯌꯦꯜꯅ</w:t>
      </w:r>
      <w:r>
        <w:rPr>
          <w:rFonts w:ascii="Times New Roman" w:hAnsi="Times New Roman" w:eastAsia="Times New Roman" w:cs="Times New Roman"/>
        </w:rPr>
        <w:t xml:space="preserve"> </w:t>
      </w:r>
      <w:r>
        <w:rPr>
          <w:rFonts w:ascii="Nirmala UI" w:hAnsi="Nirmala UI" w:eastAsia="Nirmala UI" w:cs="Nirmala UI"/>
        </w:rPr>
        <w:t>ꯃꯥꯎꯄꯥ</w:t>
      </w:r>
      <w:r>
        <w:rPr>
          <w:rFonts w:ascii="Times New Roman" w:hAnsi="Times New Roman" w:eastAsia="Times New Roman" w:cs="Times New Roman"/>
        </w:rPr>
        <w:t xml:space="preserve"> </w:t>
      </w:r>
      <w:r>
        <w:rPr>
          <w:rFonts w:ascii="Nirmala UI" w:hAnsi="Nirmala UI" w:eastAsia="Nirmala UI" w:cs="Nirmala UI"/>
        </w:rPr>
        <w:t>ꯄꯥꯎꯍꯪꯕꯁꯤꯡꯒꯤ</w:t>
      </w:r>
      <w:r>
        <w:rPr>
          <w:rFonts w:ascii="Times New Roman" w:hAnsi="Times New Roman" w:eastAsia="Times New Roman" w:cs="Times New Roman"/>
        </w:rPr>
        <w:t xml:space="preserve"> </w:t>
      </w:r>
      <w:r>
        <w:rPr>
          <w:rFonts w:ascii="Nirmala UI" w:hAnsi="Nirmala UI" w:eastAsia="Nirmala UI" w:cs="Nirmala UI"/>
        </w:rPr>
        <w:t>ꯏꯔꯥꯏ</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ꯁꯥꯈꯤ</w:t>
      </w:r>
      <w:r>
        <w:rPr>
          <w:rFonts w:ascii="Times New Roman" w:hAnsi="Times New Roman" w:eastAsia="Times New Roman" w:cs="Times New Roman"/>
        </w:rPr>
        <w:t xml:space="preserve"> </w:t>
      </w:r>
      <w:r>
        <w:rPr>
          <w:rFonts w:ascii="Nirmala UI" w:hAnsi="Nirmala UI" w:eastAsia="Nirmala UI" w:cs="Nirmala UI"/>
        </w:rPr>
        <w:t>ꯄꯤꯕꯤꯔꯛꯄ</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ꯏꯕꯥꯂꯗ</w:t>
      </w:r>
      <w:r>
        <w:rPr>
          <w:rFonts w:ascii="Times New Roman" w:hAnsi="Times New Roman" w:eastAsia="Times New Roman" w:cs="Times New Roman"/>
        </w:rPr>
        <w:t xml:space="preserve"> </w:t>
      </w:r>
      <w:r>
        <w:rPr>
          <w:rFonts w:ascii="Nirmala UI" w:hAnsi="Nirmala UI" w:eastAsia="Nirmala UI" w:cs="Nirmala UI"/>
        </w:rPr>
        <w:t>ꯁꯤꯖꯤꯟꯅꯕꯤꯔꯛꯄ</w:t>
      </w:r>
      <w:r>
        <w:rPr>
          <w:rFonts w:ascii="Times New Roman" w:hAnsi="Times New Roman" w:eastAsia="Times New Roman" w:cs="Times New Roman"/>
        </w:rPr>
        <w:t xml:space="preserve"> </w:t>
      </w:r>
      <w:r>
        <w:rPr>
          <w:rFonts w:ascii="Nirmala UI" w:hAnsi="Nirmala UI" w:eastAsia="Nirmala UI" w:cs="Nirmala UI"/>
        </w:rPr>
        <w:t>ꯃꯥꯎꯡ</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ꯂꯣꯟꯁꯤꯜꯂꯤ</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ꯃꯥꯎꯡ</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ꯑꯗꯨꯅꯤ।</w:t>
      </w:r>
    </w:p>
    <w:p>
      <w:pPr>
        <w:pStyle w:val="ArticleBody"/>
        <w:jc w:val="left"/>
      </w:pPr>
      <w:r>
        <w:rPr>
          <w:rFonts w:ascii="Times New Roman" w:hAnsi="Times New Roman" w:eastAsia="Times New Roman" w:cs="Times New Roman"/>
        </w:rPr>
        <w:t>“</w:t>
      </w:r>
      <w:r>
        <w:rPr>
          <w:rFonts w:ascii="Nirmala UI" w:hAnsi="Nirmala UI" w:eastAsia="Nirmala UI" w:cs="Nirmala UI"/>
        </w:rPr>
        <w:t>माकर्ना</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पोवटीन</w:t>
      </w:r>
      <w:r>
        <w:rPr>
          <w:rFonts w:ascii="Times New Roman" w:hAnsi="Times New Roman" w:eastAsia="Times New Roman" w:cs="Times New Roman"/>
        </w:rPr>
        <w:t xml:space="preserve">”, </w:t>
      </w:r>
      <w:r>
        <w:rPr>
          <w:rFonts w:ascii="Nirmala UI" w:hAnsi="Nirmala UI" w:eastAsia="Nirmala UI" w:cs="Nirmala UI"/>
        </w:rPr>
        <w:t>उरायाह</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यांचें</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पुस्तकाची</w:t>
      </w:r>
      <w:r>
        <w:rPr>
          <w:rFonts w:ascii="Times New Roman" w:hAnsi="Times New Roman" w:eastAsia="Times New Roman" w:cs="Times New Roman"/>
        </w:rPr>
        <w:t xml:space="preserve"> </w:t>
      </w:r>
      <w:r>
        <w:rPr>
          <w:rFonts w:ascii="Nirmala UI" w:hAnsi="Nirmala UI" w:eastAsia="Nirmala UI" w:cs="Nirmala UI"/>
        </w:rPr>
        <w:t>सगळ्या</w:t>
      </w:r>
      <w:r>
        <w:rPr>
          <w:rFonts w:ascii="Times New Roman" w:hAnsi="Times New Roman" w:eastAsia="Times New Roman" w:cs="Times New Roman"/>
        </w:rPr>
        <w:t xml:space="preserve"> </w:t>
      </w:r>
      <w:r>
        <w:rPr>
          <w:rFonts w:ascii="Nirmala UI" w:hAnsi="Nirmala UI" w:eastAsia="Nirmala UI" w:cs="Nirmala UI"/>
        </w:rPr>
        <w:t>अॅडव्हेंटिस्टांनी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तांच्यां</w:t>
      </w:r>
      <w:r>
        <w:rPr>
          <w:rFonts w:ascii="Times New Roman" w:hAnsi="Times New Roman" w:eastAsia="Times New Roman" w:cs="Times New Roman"/>
        </w:rPr>
        <w:t xml:space="preserve"> </w:t>
      </w:r>
      <w:r>
        <w:rPr>
          <w:rFonts w:ascii="Nirmala UI" w:hAnsi="Nirmala UI" w:eastAsia="Nirmala UI" w:cs="Nirmala UI"/>
        </w:rPr>
        <w:t>शेजाऱ्यांनी</w:t>
      </w:r>
      <w:r>
        <w:rPr>
          <w:rFonts w:ascii="Times New Roman" w:hAnsi="Times New Roman" w:eastAsia="Times New Roman" w:cs="Times New Roman"/>
        </w:rPr>
        <w:t xml:space="preserve"> </w:t>
      </w:r>
      <w:r>
        <w:rPr>
          <w:rFonts w:ascii="Nirmala UI" w:hAnsi="Nirmala UI" w:eastAsia="Nirmala UI" w:cs="Nirmala UI"/>
        </w:rPr>
        <w:t>सुद्दां</w:t>
      </w:r>
      <w:r>
        <w:rPr>
          <w:rFonts w:ascii="Times New Roman" w:hAnsi="Times New Roman" w:eastAsia="Times New Roman" w:cs="Times New Roman"/>
        </w:rPr>
        <w:t xml:space="preserve">, </w:t>
      </w:r>
      <w:r>
        <w:rPr>
          <w:rFonts w:ascii="Nirmala UI" w:hAnsi="Nirmala UI" w:eastAsia="Nirmala UI" w:cs="Nirmala UI"/>
        </w:rPr>
        <w:t>ओळख</w:t>
      </w:r>
      <w:r>
        <w:rPr>
          <w:rFonts w:ascii="Times New Roman" w:hAnsi="Times New Roman" w:eastAsia="Times New Roman" w:cs="Times New Roman"/>
        </w:rPr>
        <w:t xml:space="preserve"> </w:t>
      </w:r>
      <w:r>
        <w:rPr>
          <w:rFonts w:ascii="Nirmala UI" w:hAnsi="Nirmala UI" w:eastAsia="Nirmala UI" w:cs="Nirmala UI"/>
        </w:rPr>
        <w:t>आसपाक</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स्मिथान</w:t>
      </w:r>
      <w:r>
        <w:rPr>
          <w:rFonts w:ascii="Times New Roman" w:hAnsi="Times New Roman" w:eastAsia="Times New Roman" w:cs="Times New Roman"/>
        </w:rPr>
        <w:t xml:space="preserve"> </w:t>
      </w:r>
      <w:r>
        <w:rPr>
          <w:rFonts w:ascii="Nirmala UI" w:hAnsi="Nirmala UI" w:eastAsia="Nirmala UI" w:cs="Nirmala UI"/>
        </w:rPr>
        <w:t>डानियेलाच्या</w:t>
      </w:r>
      <w:r>
        <w:rPr>
          <w:rFonts w:ascii="Times New Roman" w:hAnsi="Times New Roman" w:eastAsia="Times New Roman" w:cs="Times New Roman"/>
        </w:rPr>
        <w:t xml:space="preserve"> </w:t>
      </w:r>
      <w:r>
        <w:rPr>
          <w:rFonts w:ascii="Nirmala UI" w:hAnsi="Nirmala UI" w:eastAsia="Nirmala UI" w:cs="Nirmala UI"/>
        </w:rPr>
        <w:t>आठव्या</w:t>
      </w:r>
      <w:r>
        <w:rPr>
          <w:rFonts w:ascii="Times New Roman" w:hAnsi="Times New Roman" w:eastAsia="Times New Roman" w:cs="Times New Roman"/>
        </w:rPr>
        <w:t xml:space="preserve"> </w:t>
      </w:r>
      <w:r>
        <w:rPr>
          <w:rFonts w:ascii="Nirmala UI" w:hAnsi="Nirmala UI" w:eastAsia="Nirmala UI" w:cs="Nirmala UI"/>
        </w:rPr>
        <w:t>अध्यायांतल्या</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एकोणीस</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वचनांचेर</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भाष्य</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«Бо изҳороти умумие, ки дар вақти муқарраршуда интиҳо хоҳад буд, ва ки ӯро огоҳ хоҳад сохт, ки дар анҷоми охирини ғазаб чӣ воқеъ хоҳад шуд, ӯ ба тафсири рӯъё оғоз мекунад. Бояд ғазабро дарбаргирандаи як давраи вақт фаҳмид. Кадом вақт? Худо ба қавми Худ — Исроил — гуфт, ки ғазаби Худро бар онҳо барои шарораташон хоҳад рехт; ва ба ин тарз ӯ дастурҳо дар бораи “мири шарири палиди Исроил” дод: “Дасторро бардор, ва тоҷро бигир.... Ман онро вожгун хоҳам кард, вожгун, вожгун: ва он дигар нахоҳад буд, то даме ки ӯ, ки ҳаққи он аз они ӯст, биёяд; ва ман онро ба ӯ хоҳам дод.” Ҳизқиёл 21:25–27, 31.»</w:t>
      </w:r>
    </w:p>
    <w:p>
      <w:pPr>
        <w:pStyle w:val="ArticleScripture"/>
        <w:jc w:val="left"/>
      </w:pPr>
      <w:r>
        <w:rPr>
          <w:rFonts w:ascii="Times New Roman" w:hAnsi="Times New Roman" w:eastAsia="Times New Roman" w:cs="Times New Roman"/>
        </w:rPr>
        <w:t>“Ariɣ n tawala n wxaṛ n Öebbi mgal agdud-is n lɛehd; tawala deg-s ara yettwasemmaden s wadday uxxam ameqqran d lǧund. Aɛmam yettwakkes, taeǧǧiḍt tettwakkes, mi yettwaḥkem Yisraɛel s tagelda n Babilun. Tettwakkellex tikkelt-nniḍen s yiMidiyen d yiFarsiyen, tikkelt-nniḍen s yiYunanen, tikkelt-nniḍen s yiRumanen, yemṣada d kraḍ n tikkal i deg yettuɛawad wawal s ɣur nnbi. Ilyudyen, mi sksren Lmasiḥ, ur yeɛṭil ara ad mferqen ɣef wudem n wakal meṛṛa; Yisraɛel aruḥani yeṭṭef amkan n uẓar amaẓlay; maca llan ddaw n tselṭiwin n wakal, ad qqimen akka armi d asrag n Dawed ad yettwabna tikkelt-nniḍen,—armi d Win i d ameḥbul-is s lḥaqq, Lmasiḥ, Agellid n talwit, ad yasen; ihi ad as-yettunefk. Imiren, wxaṛ ad yekfu. Ayen ara yeḍrun deg taggara n tawala-ya, lmalak ad ibeggen tura i Daniyel.” Uriah Smith, Daniel and the Revelation, 201, 202.</w:t>
      </w:r>
    </w:p>
    <w:p>
      <w:pPr>
        <w:pStyle w:val="ArticleBody"/>
        <w:jc w:val="left"/>
      </w:pPr>
      <w:r>
        <w:rPr>
          <w:rFonts w:ascii="Times New Roman" w:hAnsi="Times New Roman" w:eastAsia="Times New Roman" w:cs="Times New Roman"/>
        </w:rPr>
        <w:t>“Koepyhy” tayta Smith nisqanmanta riqsichisqanqa qallarin, Manasés Asiria runakunapa makinkunawan Babiloniaman apasqa kasqanpi, 677 a.C. watapi. Chaymi llakiywan, Smithqa Sedequías urmachisqa kasqanta 586 a.C. watapi hap’in, hinaspata chayta churaykun versículo diecinuevepi “koepyhy” pacha qallariyninman. Smithqa mana imatapas rimanchu imayna kasqanmanta, versículopi nisqan “koepyhyq qhipa tukukuynin” ninanpaq. Payqa chayta “koepyhy”llata hina hap’in, ichaqa sichus “koepyhyq qhipa tukukuynin” kanman chayqa, gramáticawan lógicawanpas mañakun, aswan pisiqa huk “ñawpaq tukukuynin”pas koepyhyq kananpaq. Smithqa yachaqmi setenta watayuq prisionería qallarisqanta Nabucodonosorpa Jehoiakim contra ñawpaq ataqe rurakusqanpi, 606 a.C. watapi; ichaqa chayraqmi nirqa koepyhy pacha qallariyninqa Nabucodonosorpa kimsa kaq ataqenmantam, chayqa rurakusqa karqa Sedequías contra, Judápa qhipa reyninpa contran.</w:t>
      </w:r>
    </w:p>
    <w:p>
      <w:pPr>
        <w:pStyle w:val="ArticleScripture"/>
        <w:jc w:val="left"/>
      </w:pPr>
      <w:r>
        <w:rPr>
          <w:rFonts w:ascii="Times New Roman" w:hAnsi="Times New Roman" w:eastAsia="Times New Roman" w:cs="Times New Roman"/>
        </w:rPr>
        <w:t>«با آن‌که از زندگانی آغازین او [دانیال] شرحی دقیق‌تر از آنچه دربارهٔ هر نبیِ دیگری ثبت شده در دست داریم، با این همه، تولد و نسب او در ابهامی کامل واگذاشته شده است، جز این‌که او از نسل پادشاهان بود، و احتمالاً از خاندان داوود، که در آن زمان بسیار کثیر شده بود. او نخستین‌بار به‌صورت یکی از اسیران شریفِ یهودا، در سال نخست نبوکدنصر، پادشاه بابل، در آغاز اسارت هفتادساله، یعنی 606 ق.م، ظاهر می‌شود. ارمیا و حبقوق هنوز نبوت‌های خود را بر زبان می‌راندند. حزقیال اندکی پس از آن آغاز کرد، و کمی دیرتر، عوبدیا؛ اما هر دوی اینان سال‌ها پیش از پایان زندگی دراز و درخشان دانیال، کار خویش را به انجام رسانیدند. تنها سه نبی پس از او آمدند: حجی و زکریا، که در فاصله‌ای کوتاه و هم‌زمان، در سال‌های 520–518 ق.م، منصب نبوت را عهده‌دار بودند؛ و ملاکی، آخرینِ انبیای عهد عتیق، که اندک‌زمانی در حدود 397 ق.م ظهور کرد.» Uriah Smith, Daniel and the Revelation, 19.</w:t>
      </w:r>
    </w:p>
    <w:p>
      <w:pPr>
        <w:pStyle w:val="ArticleBody"/>
        <w:jc w:val="left"/>
      </w:pPr>
      <w:r>
        <w:rPr>
          <w:rFonts w:ascii="Times New Roman" w:hAnsi="Times New Roman" w:eastAsia="Times New Roman" w:cs="Times New Roman"/>
        </w:rPr>
        <w:t>Smith təwratning on toqquzinchi ayatidiki “ghäzäp”ni wäqit döwri dep toğra tonudi. U bu döwürni Daniyel kitabining säkkizinchi bab, on üchünchi ayiti bilen mas halda muqäddäs jay wä qoşunning ayaq astida çeyilish döwri dep toğra tonudi, wä uning axirqi nöqtisini 1844-yili 22-oktabir dep toğra belgülidi.</w:t>
      </w:r>
    </w:p>
    <w:p>
      <w:pPr>
        <w:pStyle w:val="ArticleBody"/>
        <w:jc w:val="left"/>
      </w:pPr>
      <w:r>
        <w:rPr>
          <w:rFonts w:ascii="Times New Roman" w:hAnsi="Times New Roman" w:eastAsia="Times New Roman" w:cs="Times New Roman"/>
        </w:rPr>
        <w:t>Smith ukarıs ukax chiqaparjamaw sasiskakispawa, ukampis cheqpach yatxatäwxa janiw katjkiti, kunatix ukax jupana profético apnaqäwinakapan uñt’ata luräwipänwa. Jupax historiaw profético aru qhanañchañap irpañapatak jaytäna, jan ukasti profético aruw historiat amuytʼäwip irpañapäna. Jiwasatix Bibliax profético historia qhanañchañapatak jayttan ukhaxa, ukhamatwa historia jakʼachasiñatak chiqap yatiyäwinak katuqañäni.</w:t>
      </w:r>
    </w:p>
    <w:p>
      <w:pPr>
        <w:pStyle w:val="ArticleBody"/>
        <w:jc w:val="left"/>
      </w:pPr>
      <w:r>
        <w:rPr>
          <w:rFonts w:ascii="Times New Roman" w:hAnsi="Times New Roman" w:eastAsia="Times New Roman" w:cs="Times New Roman"/>
        </w:rPr>
        <w:t>Ɔkasa Kronkron no kyerɛ sɛ nea ɔde ne ho hyɛ onipa so no, ɔbarima no yɛ no akoa.</w:t>
      </w:r>
    </w:p>
    <w:p>
      <w:pPr>
        <w:pStyle w:val="ArticleScripture"/>
        <w:jc w:val="left"/>
      </w:pPr>
      <w:r>
        <w:rPr>
          <w:rFonts w:ascii="Times New Roman" w:hAnsi="Times New Roman" w:eastAsia="Times New Roman" w:cs="Times New Roman"/>
        </w:rPr>
        <w:t>Shenakakichichishta qispichiyta, paykunallataq millay wañuyaypa sirviqninmi kanku; imaraykuchus ima runapas atipasqa kanman chayllapaqmi watachasqa apasqa kan. 2 Pedro 2:19.</w:t>
      </w:r>
    </w:p>
    <w:p>
      <w:pPr>
        <w:pStyle w:val="ArticleBody"/>
        <w:jc w:val="left"/>
      </w:pPr>
      <w:r>
        <w:rPr>
          <w:rFonts w:ascii="Gadugi" w:hAnsi="Gadugi" w:eastAsia="Gadugi" w:cs="Gadugi"/>
        </w:rPr>
        <w:t>ᎹᎾᏏ</w:t>
      </w:r>
      <w:r>
        <w:rPr>
          <w:rFonts w:ascii="Times New Roman" w:hAnsi="Times New Roman" w:eastAsia="Times New Roman" w:cs="Times New Roman"/>
        </w:rPr>
        <w:t xml:space="preserve"> </w:t>
      </w:r>
      <w:r>
        <w:rPr>
          <w:rFonts w:ascii="Gadugi" w:hAnsi="Gadugi" w:eastAsia="Gadugi" w:cs="Gadugi"/>
        </w:rPr>
        <w:t>ᏆᏏᎶᏂᎠ</w:t>
      </w:r>
      <w:r>
        <w:rPr>
          <w:rFonts w:ascii="Times New Roman" w:hAnsi="Times New Roman" w:eastAsia="Times New Roman" w:cs="Times New Roman"/>
        </w:rPr>
        <w:t xml:space="preserve"> </w:t>
      </w:r>
      <w:r>
        <w:rPr>
          <w:rFonts w:ascii="Gadugi" w:hAnsi="Gadugi" w:eastAsia="Gadugi" w:cs="Gadugi"/>
        </w:rPr>
        <w:t>ᎤᏂᏴᏫᏎ</w:t>
      </w:r>
      <w:r>
        <w:rPr>
          <w:rFonts w:ascii="Times New Roman" w:hAnsi="Times New Roman" w:eastAsia="Times New Roman" w:cs="Times New Roman"/>
        </w:rPr>
        <w:t xml:space="preserve"> 677 BC </w:t>
      </w:r>
      <w:r>
        <w:rPr>
          <w:rFonts w:ascii="Gadugi" w:hAnsi="Gadugi" w:eastAsia="Gadugi" w:cs="Gadugi"/>
        </w:rPr>
        <w:t>ᎠᏕᏘᏴᏫᏍᎬᎢ</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ᏧᏓ</w:t>
      </w:r>
      <w:r>
        <w:rPr>
          <w:rFonts w:ascii="Times New Roman" w:hAnsi="Times New Roman" w:eastAsia="Times New Roman" w:cs="Times New Roman"/>
        </w:rPr>
        <w:t xml:space="preserve"> </w:t>
      </w:r>
      <w:r>
        <w:rPr>
          <w:rFonts w:ascii="Gadugi" w:hAnsi="Gadugi" w:eastAsia="Gadugi" w:cs="Gadugi"/>
        </w:rPr>
        <w:t>ᎤᏂᏍᏗᏱ</w:t>
      </w:r>
      <w:r>
        <w:rPr>
          <w:rFonts w:ascii="Times New Roman" w:hAnsi="Times New Roman" w:eastAsia="Times New Roman" w:cs="Times New Roman"/>
        </w:rPr>
        <w:t xml:space="preserve"> </w:t>
      </w:r>
      <w:r>
        <w:rPr>
          <w:rFonts w:ascii="Gadugi" w:hAnsi="Gadugi" w:eastAsia="Gadugi" w:cs="Gadugi"/>
        </w:rPr>
        <w:t>ᎤᎵᏏᎲᏍᏗ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ᎤᏂᏲᎯᏎ</w:t>
      </w:r>
      <w:r>
        <w:rPr>
          <w:rFonts w:ascii="Times New Roman" w:hAnsi="Times New Roman" w:eastAsia="Times New Roman" w:cs="Times New Roman"/>
        </w:rPr>
        <w:t xml:space="preserve"> </w:t>
      </w:r>
      <w:r>
        <w:rPr>
          <w:rFonts w:ascii="Gadugi" w:hAnsi="Gadugi" w:eastAsia="Gadugi" w:cs="Gadugi"/>
        </w:rPr>
        <w:t>ᎠᏥᎾᏫᏛᎢ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ᎢᎦᎵᏍᏙᏗ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ᎤᏙᎯᏳᏒ</w:t>
      </w:r>
      <w:r>
        <w:rPr>
          <w:rFonts w:ascii="Times New Roman" w:hAnsi="Times New Roman" w:eastAsia="Times New Roman" w:cs="Times New Roman"/>
        </w:rPr>
        <w:t xml:space="preserve"> 1843 </w:t>
      </w:r>
      <w:r>
        <w:rPr>
          <w:rFonts w:ascii="Gadugi" w:hAnsi="Gadugi" w:eastAsia="Gadugi" w:cs="Gadugi"/>
        </w:rPr>
        <w:t>ᎠᎴ</w:t>
      </w:r>
      <w:r>
        <w:rPr>
          <w:rFonts w:ascii="Times New Roman" w:hAnsi="Times New Roman" w:eastAsia="Times New Roman" w:cs="Times New Roman"/>
        </w:rPr>
        <w:t xml:space="preserve"> 1850 </w:t>
      </w:r>
      <w:r>
        <w:rPr>
          <w:rFonts w:ascii="Gadugi" w:hAnsi="Gadugi" w:eastAsia="Gadugi" w:cs="Gadugi"/>
        </w:rPr>
        <w:t>ᏗᎪᎵᏰᎥᎢ</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ᏌᏍᏓ</w:t>
      </w:r>
      <w:r>
        <w:rPr>
          <w:rFonts w:ascii="Times New Roman" w:hAnsi="Times New Roman" w:eastAsia="Times New Roman" w:cs="Times New Roman"/>
        </w:rPr>
        <w:t xml:space="preserve"> </w:t>
      </w:r>
      <w:r>
        <w:rPr>
          <w:rFonts w:ascii="Gadugi" w:hAnsi="Gadugi" w:eastAsia="Gadugi" w:cs="Gadugi"/>
        </w:rPr>
        <w:t>ᏫᎦᏳ</w:t>
      </w:r>
      <w:r>
        <w:rPr>
          <w:rFonts w:ascii="Times New Roman" w:hAnsi="Times New Roman" w:eastAsia="Times New Roman" w:cs="Times New Roman"/>
        </w:rPr>
        <w:t xml:space="preserve"> </w:t>
      </w:r>
      <w:r>
        <w:rPr>
          <w:rFonts w:ascii="Gadugi" w:hAnsi="Gadugi" w:eastAsia="Gadugi" w:cs="Gadugi"/>
        </w:rPr>
        <w:t>ᎤᏲᎵᏍᏗ</w:t>
      </w:r>
      <w:r>
        <w:rPr>
          <w:rFonts w:ascii="Times New Roman" w:hAnsi="Times New Roman" w:eastAsia="Times New Roman" w:cs="Times New Roman"/>
        </w:rPr>
        <w:t xml:space="preserve"> </w:t>
      </w:r>
      <w:r>
        <w:rPr>
          <w:rFonts w:ascii="Gadugi" w:hAnsi="Gadugi" w:eastAsia="Gadugi" w:cs="Gadugi"/>
        </w:rPr>
        <w:t>ᏚᏬᎯᏳᏎ</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ᎤᏓᏠᏱᎭ</w:t>
      </w:r>
      <w:r>
        <w:rPr>
          <w:rFonts w:ascii="Times New Roman" w:hAnsi="Times New Roman" w:eastAsia="Times New Roman" w:cs="Times New Roman"/>
        </w:rPr>
        <w:t xml:space="preserve">. </w:t>
      </w:r>
      <w:r>
        <w:rPr>
          <w:rFonts w:ascii="Gadugi" w:hAnsi="Gadugi" w:eastAsia="Gadugi" w:cs="Gadugi"/>
        </w:rPr>
        <w:t>ᏍᎻᏥ</w:t>
      </w:r>
      <w:r>
        <w:rPr>
          <w:rFonts w:ascii="Times New Roman" w:hAnsi="Times New Roman" w:eastAsia="Times New Roman" w:cs="Times New Roman"/>
        </w:rPr>
        <w:t xml:space="preserve"> </w:t>
      </w:r>
      <w:r>
        <w:rPr>
          <w:rFonts w:ascii="Gadugi" w:hAnsi="Gadugi" w:eastAsia="Gadugi" w:cs="Gadugi"/>
        </w:rPr>
        <w:t>ᎤᎵᏍᏓᏴᏗᏍᎬ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ᎤᏂᏢᏅᏗ</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ᎤᏬᏪᎳᏅᎯ</w:t>
      </w:r>
      <w:r>
        <w:rPr>
          <w:rFonts w:ascii="Times New Roman" w:hAnsi="Times New Roman" w:eastAsia="Times New Roman" w:cs="Times New Roman"/>
        </w:rPr>
        <w:t xml:space="preserve"> </w:t>
      </w:r>
      <w:r>
        <w:rPr>
          <w:rFonts w:ascii="Gadugi" w:hAnsi="Gadugi" w:eastAsia="Gadugi" w:cs="Gadugi"/>
        </w:rPr>
        <w:t>ᏧᏁᎬ</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ᏧᏓᏴᏛ</w:t>
      </w:r>
      <w:r>
        <w:rPr>
          <w:rFonts w:ascii="Times New Roman" w:hAnsi="Times New Roman" w:eastAsia="Times New Roman" w:cs="Times New Roman"/>
        </w:rPr>
        <w:t xml:space="preserve"> </w:t>
      </w:r>
      <w:r>
        <w:rPr>
          <w:rFonts w:ascii="Gadugi" w:hAnsi="Gadugi" w:eastAsia="Gadugi" w:cs="Gadugi"/>
        </w:rPr>
        <w:t>ᏤᏗᎦᏯ</w:t>
      </w:r>
      <w:r>
        <w:rPr>
          <w:rFonts w:ascii="Times New Roman" w:hAnsi="Times New Roman" w:eastAsia="Times New Roman" w:cs="Times New Roman"/>
        </w:rPr>
        <w:t xml:space="preserve">, </w:t>
      </w:r>
      <w:r>
        <w:rPr>
          <w:rFonts w:ascii="Gadugi" w:hAnsi="Gadugi" w:eastAsia="Gadugi" w:cs="Gadugi"/>
        </w:rPr>
        <w:t>ᏧᏓ</w:t>
      </w:r>
      <w:r>
        <w:rPr>
          <w:rFonts w:ascii="Times New Roman" w:hAnsi="Times New Roman" w:eastAsia="Times New Roman" w:cs="Times New Roman"/>
        </w:rPr>
        <w:t xml:space="preserve"> </w:t>
      </w:r>
      <w:r>
        <w:rPr>
          <w:rFonts w:ascii="Gadugi" w:hAnsi="Gadugi" w:eastAsia="Gadugi" w:cs="Gadugi"/>
        </w:rPr>
        <w:t>ᎬᏩᏓᏤᎵᎨ</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ᎤᏬᎯᏳᏔᏅᎯ</w:t>
      </w:r>
      <w:r>
        <w:rPr>
          <w:rFonts w:ascii="Times New Roman" w:hAnsi="Times New Roman" w:eastAsia="Times New Roman" w:cs="Times New Roman"/>
        </w:rPr>
        <w:t xml:space="preserve">. </w:t>
      </w:r>
      <w:r>
        <w:rPr>
          <w:rFonts w:ascii="Gadugi" w:hAnsi="Gadugi" w:eastAsia="Gadugi" w:cs="Gadugi"/>
        </w:rPr>
        <w:t>ᏤᏗᎦᏯ</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ᎢᏳᎾᏛᏁᎸ</w:t>
      </w:r>
      <w:r>
        <w:rPr>
          <w:rFonts w:ascii="Times New Roman" w:hAnsi="Times New Roman" w:eastAsia="Times New Roman" w:cs="Times New Roman"/>
        </w:rPr>
        <w:t xml:space="preserve"> </w:t>
      </w:r>
      <w:r>
        <w:rPr>
          <w:rFonts w:ascii="Gadugi" w:hAnsi="Gadugi" w:eastAsia="Gadugi" w:cs="Gadugi"/>
        </w:rPr>
        <w:t>ᎤᎵᏰᎢ</w:t>
      </w:r>
      <w:r>
        <w:rPr>
          <w:rFonts w:ascii="Times New Roman" w:hAnsi="Times New Roman" w:eastAsia="Times New Roman" w:cs="Times New Roman"/>
        </w:rPr>
        <w:t xml:space="preserve"> </w:t>
      </w:r>
      <w:r>
        <w:rPr>
          <w:rFonts w:ascii="Gadugi" w:hAnsi="Gadugi" w:eastAsia="Gadugi" w:cs="Gadugi"/>
        </w:rPr>
        <w:t>ᎤᏍᏗᎩ</w:t>
      </w:r>
      <w:r>
        <w:rPr>
          <w:rFonts w:ascii="Times New Roman" w:hAnsi="Times New Roman" w:eastAsia="Times New Roman" w:cs="Times New Roman"/>
        </w:rPr>
        <w:t xml:space="preserve"> </w:t>
      </w:r>
      <w:r>
        <w:rPr>
          <w:rFonts w:ascii="Gadugi" w:hAnsi="Gadugi" w:eastAsia="Gadugi" w:cs="Gadugi"/>
        </w:rPr>
        <w:t>ᏧᏓᏠᏱ</w:t>
      </w:r>
      <w:r>
        <w:rPr>
          <w:rFonts w:ascii="Times New Roman" w:hAnsi="Times New Roman" w:eastAsia="Times New Roman" w:cs="Times New Roman"/>
        </w:rPr>
        <w:t xml:space="preserve"> </w:t>
      </w:r>
      <w:r>
        <w:rPr>
          <w:rFonts w:ascii="Gadugi" w:hAnsi="Gadugi" w:eastAsia="Gadugi" w:cs="Gadugi"/>
        </w:rPr>
        <w:t>ᎠᏥᏭᎪᏓᏁᎸᎢ</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ᏌᏍᏓ</w:t>
      </w:r>
      <w:r>
        <w:rPr>
          <w:rFonts w:ascii="Times New Roman" w:hAnsi="Times New Roman" w:eastAsia="Times New Roman" w:cs="Times New Roman"/>
        </w:rPr>
        <w:t xml:space="preserve"> </w:t>
      </w:r>
      <w:r>
        <w:rPr>
          <w:rFonts w:ascii="Gadugi" w:hAnsi="Gadugi" w:eastAsia="Gadugi" w:cs="Gadugi"/>
        </w:rPr>
        <w:t>ᏫᎦᏳ</w:t>
      </w:r>
      <w:r>
        <w:rPr>
          <w:rFonts w:ascii="Times New Roman" w:hAnsi="Times New Roman" w:eastAsia="Times New Roman" w:cs="Times New Roman"/>
        </w:rPr>
        <w:t xml:space="preserve"> </w:t>
      </w:r>
      <w:r>
        <w:rPr>
          <w:rFonts w:ascii="Gadugi" w:hAnsi="Gadugi" w:eastAsia="Gadugi" w:cs="Gadugi"/>
        </w:rPr>
        <w:t>ᎤᏬᎯᏳᏔᏅᎯ</w:t>
      </w:r>
      <w:r>
        <w:rPr>
          <w:rFonts w:ascii="Times New Roman" w:hAnsi="Times New Roman" w:eastAsia="Times New Roman" w:cs="Times New Roman"/>
        </w:rPr>
        <w:t xml:space="preserve"> </w:t>
      </w:r>
      <w:r>
        <w:rPr>
          <w:rFonts w:ascii="Gadugi" w:hAnsi="Gadugi" w:eastAsia="Gadugi" w:cs="Gadugi"/>
        </w:rPr>
        <w:t>ᎤᏬᎯᏳᏔᏅᎯ</w:t>
      </w:r>
      <w:r>
        <w:rPr>
          <w:rFonts w:ascii="Times New Roman" w:hAnsi="Times New Roman" w:eastAsia="Times New Roman" w:cs="Times New Roman"/>
        </w:rPr>
        <w:t xml:space="preserve"> </w:t>
      </w:r>
      <w:r>
        <w:rPr>
          <w:rFonts w:ascii="Gadugi" w:hAnsi="Gadugi" w:eastAsia="Gadugi" w:cs="Gadugi"/>
        </w:rPr>
        <w:t>ᎹᎾᏏ</w:t>
      </w:r>
      <w:r>
        <w:rPr>
          <w:rFonts w:ascii="Times New Roman" w:hAnsi="Times New Roman" w:eastAsia="Times New Roman" w:cs="Times New Roman"/>
        </w:rPr>
        <w:t xml:space="preserve"> </w:t>
      </w:r>
      <w:r>
        <w:rPr>
          <w:rFonts w:ascii="Gadugi" w:hAnsi="Gadugi" w:eastAsia="Gadugi" w:cs="Gadugi"/>
        </w:rPr>
        <w:t>ᏆᏏᎶᏂᎠ</w:t>
      </w:r>
      <w:r>
        <w:rPr>
          <w:rFonts w:ascii="Times New Roman" w:hAnsi="Times New Roman" w:eastAsia="Times New Roman" w:cs="Times New Roman"/>
        </w:rPr>
        <w:t xml:space="preserve"> </w:t>
      </w:r>
      <w:r>
        <w:rPr>
          <w:rFonts w:ascii="Gadugi" w:hAnsi="Gadugi" w:eastAsia="Gadugi" w:cs="Gadugi"/>
        </w:rPr>
        <w:t>ᎤᏂᏴᏫᏎᎢ</w:t>
      </w:r>
      <w:r>
        <w:rPr>
          <w:rFonts w:ascii="Times New Roman" w:hAnsi="Times New Roman" w:eastAsia="Times New Roman" w:cs="Times New Roman"/>
        </w:rPr>
        <w:t xml:space="preserve"> “earnest”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ᏥᎨᏎ</w:t>
      </w:r>
      <w:r>
        <w:rPr>
          <w:rFonts w:ascii="Times New Roman" w:hAnsi="Times New Roman" w:eastAsia="Times New Roman" w:cs="Times New Roman"/>
        </w:rPr>
        <w:t xml:space="preserve"> </w:t>
      </w:r>
      <w:r>
        <w:rPr>
          <w:rFonts w:ascii="Gadugi" w:hAnsi="Gadugi" w:eastAsia="Gadugi" w:cs="Gadugi"/>
        </w:rPr>
        <w:t>ᎤᎷᎯᏍᏗ</w:t>
      </w:r>
      <w:r>
        <w:rPr>
          <w:rFonts w:ascii="Times New Roman" w:hAnsi="Times New Roman" w:eastAsia="Times New Roman" w:cs="Times New Roman"/>
        </w:rPr>
        <w:t xml:space="preserve">. “Earnest”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ᎠᎬᏱ</w:t>
      </w:r>
      <w:r>
        <w:rPr>
          <w:rFonts w:ascii="Times New Roman" w:hAnsi="Times New Roman" w:eastAsia="Times New Roman" w:cs="Times New Roman"/>
        </w:rPr>
        <w:t xml:space="preserve"> </w:t>
      </w:r>
      <w:r>
        <w:rPr>
          <w:rFonts w:ascii="Gadugi" w:hAnsi="Gadugi" w:eastAsia="Gadugi" w:cs="Gadugi"/>
        </w:rPr>
        <w:t>ᎤᎫᏴᏛ</w:t>
      </w:r>
      <w:r>
        <w:rPr>
          <w:rFonts w:ascii="Times New Roman" w:hAnsi="Times New Roman" w:eastAsia="Times New Roman" w:cs="Times New Roman"/>
        </w:rPr>
        <w:t xml:space="preserve"> </w:t>
      </w:r>
      <w:r>
        <w:rPr>
          <w:rFonts w:ascii="Gadugi" w:hAnsi="Gadugi" w:eastAsia="Gadugi" w:cs="Gadugi"/>
        </w:rPr>
        <w:t>ᎠᏥᎫᏴᎡᎸᎯ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ᎤᏚᎫᏴᏗᏍᎬ</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ᎤᏓᎴᏅᎮᎸᎢ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ᎤᏪᏓᎴ</w:t>
      </w:r>
      <w:r>
        <w:rPr>
          <w:rFonts w:ascii="Times New Roman" w:hAnsi="Times New Roman" w:eastAsia="Times New Roman" w:cs="Times New Roman"/>
        </w:rPr>
        <w:t xml:space="preserve"> </w:t>
      </w:r>
      <w:r>
        <w:rPr>
          <w:rFonts w:ascii="Gadugi" w:hAnsi="Gadugi" w:eastAsia="Gadugi" w:cs="Gadugi"/>
        </w:rPr>
        <w:t>ᎠᎫᏴᏛ</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ᏗᏓᏍᏓᏩᏛᎯ</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w:t>
      </w:r>
    </w:p>
    <w:p>
      <w:pPr>
        <w:pStyle w:val="ArticleScripture"/>
        <w:jc w:val="left"/>
      </w:pPr>
      <w:r>
        <w:rPr>
          <w:rFonts w:ascii="Nirmala UI" w:hAnsi="Nirmala UI" w:eastAsia="Nirmala UI" w:cs="Nirmala UI"/>
        </w:rPr>
        <w:t>විශ්වාසවන්ත</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අනාගතවක්තෘවරුන්</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අනතුරු</w:t>
      </w:r>
      <w:r>
        <w:rPr>
          <w:rFonts w:ascii="Times New Roman" w:hAnsi="Times New Roman" w:eastAsia="Times New Roman" w:cs="Times New Roman"/>
        </w:rPr>
        <w:t xml:space="preserve"> </w:t>
      </w:r>
      <w:r>
        <w:rPr>
          <w:rFonts w:ascii="Nirmala UI" w:hAnsi="Nirmala UI" w:eastAsia="Nirmala UI" w:cs="Nirmala UI"/>
        </w:rPr>
        <w:t>ඇඟවීම්ද</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අවවාදද</w:t>
      </w:r>
      <w:r>
        <w:rPr>
          <w:rFonts w:ascii="Times New Roman" w:hAnsi="Times New Roman" w:eastAsia="Times New Roman" w:cs="Times New Roman"/>
        </w:rPr>
        <w:t xml:space="preserve"> </w:t>
      </w:r>
      <w:r>
        <w:rPr>
          <w:rFonts w:ascii="Nirmala UI" w:hAnsi="Nirmala UI" w:eastAsia="Nirmala UI" w:cs="Nirmala UI"/>
        </w:rPr>
        <w:t>අඛණ්ඩව</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නිර්භීතව</w:t>
      </w:r>
      <w:r>
        <w:rPr>
          <w:rFonts w:ascii="Times New Roman" w:hAnsi="Times New Roman" w:eastAsia="Times New Roman" w:cs="Times New Roman"/>
        </w:rPr>
        <w:t xml:space="preserve"> </w:t>
      </w:r>
      <w:r>
        <w:rPr>
          <w:rFonts w:ascii="Nirmala UI" w:hAnsi="Nirmala UI" w:eastAsia="Nirmala UI" w:cs="Nirmala UI"/>
        </w:rPr>
        <w:t>මනස්සේටත්</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ජනතාවටත්</w:t>
      </w:r>
      <w:r>
        <w:rPr>
          <w:rFonts w:ascii="Times New Roman" w:hAnsi="Times New Roman" w:eastAsia="Times New Roman" w:cs="Times New Roman"/>
        </w:rPr>
        <w:t xml:space="preserve"> </w:t>
      </w:r>
      <w:r>
        <w:rPr>
          <w:rFonts w:ascii="Nirmala UI" w:hAnsi="Nirmala UI" w:eastAsia="Nirmala UI" w:cs="Nirmala UI"/>
        </w:rPr>
        <w:t>කතා</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පණිවිඩ</w:t>
      </w:r>
      <w:r>
        <w:rPr>
          <w:rFonts w:ascii="Times New Roman" w:hAnsi="Times New Roman" w:eastAsia="Times New Roman" w:cs="Times New Roman"/>
        </w:rPr>
        <w:t xml:space="preserve"> </w:t>
      </w:r>
      <w:r>
        <w:rPr>
          <w:rFonts w:ascii="Nirmala UI" w:hAnsi="Nirmala UI" w:eastAsia="Nirmala UI" w:cs="Nirmala UI"/>
        </w:rPr>
        <w:t>අවමානයට</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පසුබැස</w:t>
      </w:r>
      <w:r>
        <w:rPr>
          <w:rFonts w:ascii="Times New Roman" w:hAnsi="Times New Roman" w:eastAsia="Times New Roman" w:cs="Times New Roman"/>
        </w:rPr>
        <w:t xml:space="preserve"> </w:t>
      </w:r>
      <w:r>
        <w:rPr>
          <w:rFonts w:ascii="Nirmala UI" w:hAnsi="Nirmala UI" w:eastAsia="Nirmala UI" w:cs="Nirmala UI"/>
        </w:rPr>
        <w:t>ගිය</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සවන්</w:t>
      </w:r>
      <w:r>
        <w:rPr>
          <w:rFonts w:ascii="Times New Roman" w:hAnsi="Times New Roman" w:eastAsia="Times New Roman" w:cs="Times New Roman"/>
        </w:rPr>
        <w:t xml:space="preserve"> </w:t>
      </w:r>
      <w:r>
        <w:rPr>
          <w:rFonts w:ascii="Nirmala UI" w:hAnsi="Nirmala UI" w:eastAsia="Nirmala UI" w:cs="Nirmala UI"/>
        </w:rPr>
        <w:t>දීමට</w:t>
      </w:r>
      <w:r>
        <w:rPr>
          <w:rFonts w:ascii="Times New Roman" w:hAnsi="Times New Roman" w:eastAsia="Times New Roman" w:cs="Times New Roman"/>
        </w:rPr>
        <w:t xml:space="preserve"> </w:t>
      </w:r>
      <w:r>
        <w:rPr>
          <w:rFonts w:ascii="Nirmala UI" w:hAnsi="Nirmala UI" w:eastAsia="Nirmala UI" w:cs="Nirmala UI"/>
        </w:rPr>
        <w:t>කැමැත්තක්</w:t>
      </w:r>
      <w:r>
        <w:rPr>
          <w:rFonts w:ascii="Times New Roman" w:hAnsi="Times New Roman" w:eastAsia="Times New Roman" w:cs="Times New Roman"/>
        </w:rPr>
        <w:t xml:space="preserve"> </w:t>
      </w:r>
      <w:r>
        <w:rPr>
          <w:rFonts w:ascii="Nirmala UI" w:hAnsi="Nirmala UI" w:eastAsia="Nirmala UI" w:cs="Nirmala UI"/>
        </w:rPr>
        <w:t>නොදක්වාය</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පශ්චාත්තාප</w:t>
      </w:r>
      <w:r>
        <w:rPr>
          <w:rFonts w:ascii="Times New Roman" w:hAnsi="Times New Roman" w:eastAsia="Times New Roman" w:cs="Times New Roman"/>
        </w:rPr>
        <w:t xml:space="preserve"> </w:t>
      </w:r>
      <w:r>
        <w:rPr>
          <w:rFonts w:ascii="Nirmala UI" w:hAnsi="Nirmala UI" w:eastAsia="Nirmala UI" w:cs="Nirmala UI"/>
        </w:rPr>
        <w:t>නොකොට</w:t>
      </w:r>
      <w:r>
        <w:rPr>
          <w:rFonts w:ascii="Times New Roman" w:hAnsi="Times New Roman" w:eastAsia="Times New Roman" w:cs="Times New Roman"/>
        </w:rPr>
        <w:t xml:space="preserve"> </w:t>
      </w:r>
      <w:r>
        <w:rPr>
          <w:rFonts w:ascii="Nirmala UI" w:hAnsi="Nirmala UI" w:eastAsia="Nirmala UI" w:cs="Nirmala UI"/>
        </w:rPr>
        <w:t>දිගටම</w:t>
      </w:r>
      <w:r>
        <w:rPr>
          <w:rFonts w:ascii="Times New Roman" w:hAnsi="Times New Roman" w:eastAsia="Times New Roman" w:cs="Times New Roman"/>
        </w:rPr>
        <w:t xml:space="preserve"> </w:t>
      </w:r>
      <w:r>
        <w:rPr>
          <w:rFonts w:ascii="Nirmala UI" w:hAnsi="Nirmala UI" w:eastAsia="Nirmala UI" w:cs="Nirmala UI"/>
        </w:rPr>
        <w:t>සිටියහොත්</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සිදුවන</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ගැඹුරු</w:t>
      </w:r>
      <w:r>
        <w:rPr>
          <w:rFonts w:ascii="Times New Roman" w:hAnsi="Times New Roman" w:eastAsia="Times New Roman" w:cs="Times New Roman"/>
        </w:rPr>
        <w:t xml:space="preserve"> </w:t>
      </w:r>
      <w:r>
        <w:rPr>
          <w:rFonts w:ascii="Nirmala UI" w:hAnsi="Nirmala UI" w:eastAsia="Nirmala UI" w:cs="Nirmala UI"/>
        </w:rPr>
        <w:t>පූර්වලකුණක්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ස්වාමීන්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රජුව</w:t>
      </w:r>
      <w:r>
        <w:rPr>
          <w:rFonts w:ascii="Times New Roman" w:hAnsi="Times New Roman" w:eastAsia="Times New Roman" w:cs="Times New Roman"/>
        </w:rPr>
        <w:t xml:space="preserve"> </w:t>
      </w:r>
      <w:r>
        <w:rPr>
          <w:rFonts w:ascii="Nirmala UI" w:hAnsi="Nirmala UI" w:eastAsia="Nirmala UI" w:cs="Nirmala UI"/>
        </w:rPr>
        <w:t>අසීරියානු</w:t>
      </w:r>
      <w:r>
        <w:rPr>
          <w:rFonts w:ascii="Times New Roman" w:hAnsi="Times New Roman" w:eastAsia="Times New Roman" w:cs="Times New Roman"/>
        </w:rPr>
        <w:t xml:space="preserve"> </w:t>
      </w:r>
      <w:r>
        <w:rPr>
          <w:rFonts w:ascii="Nirmala UI" w:hAnsi="Nirmala UI" w:eastAsia="Nirmala UI" w:cs="Nirmala UI"/>
        </w:rPr>
        <w:t>සොල්දාදුවන්</w:t>
      </w:r>
      <w:r>
        <w:rPr>
          <w:rFonts w:ascii="Times New Roman" w:hAnsi="Times New Roman" w:eastAsia="Times New Roman" w:cs="Times New Roman"/>
        </w:rPr>
        <w:t xml:space="preserve"> </w:t>
      </w:r>
      <w:r>
        <w:rPr>
          <w:rFonts w:ascii="Nirmala UI" w:hAnsi="Nirmala UI" w:eastAsia="Nirmala UI" w:cs="Nirmala UI"/>
        </w:rPr>
        <w:t>කණ්ඩායමක්</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අල්ලාගැනීමට</w:t>
      </w:r>
      <w:r>
        <w:rPr>
          <w:rFonts w:ascii="Times New Roman" w:hAnsi="Times New Roman" w:eastAsia="Times New Roman" w:cs="Times New Roman"/>
        </w:rPr>
        <w:t xml:space="preserve"> </w:t>
      </w:r>
      <w:r>
        <w:rPr>
          <w:rFonts w:ascii="Nirmala UI" w:hAnsi="Nirmala UI" w:eastAsia="Nirmala UI" w:cs="Nirmala UI"/>
        </w:rPr>
        <w:t>ඉඩ</w:t>
      </w:r>
      <w:r>
        <w:rPr>
          <w:rFonts w:ascii="Times New Roman" w:hAnsi="Times New Roman" w:eastAsia="Times New Roman" w:cs="Times New Roman"/>
        </w:rPr>
        <w:t xml:space="preserve"> </w:t>
      </w:r>
      <w:r>
        <w:rPr>
          <w:rFonts w:ascii="Nirmala UI" w:hAnsi="Nirmala UI" w:eastAsia="Nirmala UI" w:cs="Nirmala UI"/>
        </w:rPr>
        <w:t>දුන්සේක</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බෙඩි</w:t>
      </w:r>
      <w:r>
        <w:rPr>
          <w:rFonts w:ascii="Times New Roman" w:hAnsi="Times New Roman" w:eastAsia="Times New Roman" w:cs="Times New Roman"/>
        </w:rPr>
        <w:t xml:space="preserve"> </w:t>
      </w:r>
      <w:r>
        <w:rPr>
          <w:rFonts w:ascii="Nirmala UI" w:hAnsi="Nirmala UI" w:eastAsia="Nirmala UI" w:cs="Nirmala UI"/>
        </w:rPr>
        <w:t>දමා</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තාවකාලික</w:t>
      </w:r>
      <w:r>
        <w:rPr>
          <w:rFonts w:ascii="Times New Roman" w:hAnsi="Times New Roman" w:eastAsia="Times New Roman" w:cs="Times New Roman"/>
        </w:rPr>
        <w:t xml:space="preserve"> </w:t>
      </w:r>
      <w:r>
        <w:rPr>
          <w:rFonts w:ascii="Nirmala UI" w:hAnsi="Nirmala UI" w:eastAsia="Nirmala UI" w:cs="Nirmala UI"/>
        </w:rPr>
        <w:t>අගනුවර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බබිලෝනියට</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රැගෙන</w:t>
      </w:r>
      <w:r>
        <w:rPr>
          <w:rFonts w:ascii="Times New Roman" w:hAnsi="Times New Roman" w:eastAsia="Times New Roman" w:cs="Times New Roman"/>
        </w:rPr>
        <w:t xml:space="preserve"> </w:t>
      </w:r>
      <w:r>
        <w:rPr>
          <w:rFonts w:ascii="Nirmala UI" w:hAnsi="Nirmala UI" w:eastAsia="Nirmala UI" w:cs="Nirmala UI"/>
        </w:rPr>
        <w:t>ගියෝය</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පීඩාව</w:t>
      </w:r>
      <w:r>
        <w:rPr>
          <w:rFonts w:ascii="Times New Roman" w:hAnsi="Times New Roman" w:eastAsia="Times New Roman" w:cs="Times New Roman"/>
        </w:rPr>
        <w:t xml:space="preserve"> </w:t>
      </w:r>
      <w:r>
        <w:rPr>
          <w:rFonts w:ascii="Nirmala UI" w:hAnsi="Nirmala UI" w:eastAsia="Nirmala UI" w:cs="Nirmala UI"/>
        </w:rPr>
        <w:t>රජුට</w:t>
      </w:r>
      <w:r>
        <w:rPr>
          <w:rFonts w:ascii="Times New Roman" w:hAnsi="Times New Roman" w:eastAsia="Times New Roman" w:cs="Times New Roman"/>
        </w:rPr>
        <w:t xml:space="preserve"> </w:t>
      </w:r>
      <w:r>
        <w:rPr>
          <w:rFonts w:ascii="Nirmala UI" w:hAnsi="Nirmala UI" w:eastAsia="Nirmala UI" w:cs="Nirmala UI"/>
        </w:rPr>
        <w:t>සිහිය</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දුන්නාය</w:t>
      </w:r>
      <w:r>
        <w:rPr>
          <w:rFonts w:ascii="Times New Roman" w:hAnsi="Times New Roman" w:eastAsia="Times New Roman" w:cs="Times New Roman"/>
        </w:rPr>
        <w:t>;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දෙවි</w:t>
      </w:r>
      <w:r>
        <w:rPr>
          <w:rFonts w:ascii="Times New Roman" w:hAnsi="Times New Roman" w:eastAsia="Times New Roman" w:cs="Times New Roman"/>
        </w:rPr>
        <w:t xml:space="preserve"> </w:t>
      </w:r>
      <w:r>
        <w:rPr>
          <w:rFonts w:ascii="Nirmala UI" w:hAnsi="Nirmala UI" w:eastAsia="Nirmala UI" w:cs="Nirmala UI"/>
        </w:rPr>
        <w:t>ස්වාමීන්</w:t>
      </w:r>
      <w:r>
        <w:rPr>
          <w:rFonts w:ascii="Times New Roman" w:hAnsi="Times New Roman" w:eastAsia="Times New Roman" w:cs="Times New Roman"/>
        </w:rPr>
        <w:t xml:space="preserve"> </w:t>
      </w:r>
      <w:r>
        <w:rPr>
          <w:rFonts w:ascii="Nirmala UI" w:hAnsi="Nirmala UI" w:eastAsia="Nirmala UI" w:cs="Nirmala UI"/>
        </w:rPr>
        <w:t>වහන්සේට</w:t>
      </w:r>
      <w:r>
        <w:rPr>
          <w:rFonts w:ascii="Times New Roman" w:hAnsi="Times New Roman" w:eastAsia="Times New Roman" w:cs="Times New Roman"/>
        </w:rPr>
        <w:t xml:space="preserve"> </w:t>
      </w:r>
      <w:r>
        <w:rPr>
          <w:rFonts w:ascii="Nirmala UI" w:hAnsi="Nirmala UI" w:eastAsia="Nirmala UI" w:cs="Nirmala UI"/>
        </w:rPr>
        <w:t>යාච්ඤා</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පියවරුන්ගේ</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ඉදිරියෙහි</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සෙයින්</w:t>
      </w:r>
      <w:r>
        <w:rPr>
          <w:rFonts w:ascii="Times New Roman" w:hAnsi="Times New Roman" w:eastAsia="Times New Roman" w:cs="Times New Roman"/>
        </w:rPr>
        <w:t xml:space="preserve"> </w:t>
      </w:r>
      <w:r>
        <w:rPr>
          <w:rFonts w:ascii="Nirmala UI" w:hAnsi="Nirmala UI" w:eastAsia="Nirmala UI" w:cs="Nirmala UI"/>
        </w:rPr>
        <w:t>තමාව</w:t>
      </w:r>
      <w:r>
        <w:rPr>
          <w:rFonts w:ascii="Times New Roman" w:hAnsi="Times New Roman" w:eastAsia="Times New Roman" w:cs="Times New Roman"/>
        </w:rPr>
        <w:t xml:space="preserve"> </w:t>
      </w:r>
      <w:r>
        <w:rPr>
          <w:rFonts w:ascii="Nirmala UI" w:hAnsi="Nirmala UI" w:eastAsia="Nirmala UI" w:cs="Nirmala UI"/>
        </w:rPr>
        <w:t>පහත්</w:t>
      </w:r>
      <w:r>
        <w:rPr>
          <w:rFonts w:ascii="Times New Roman" w:hAnsi="Times New Roman" w:eastAsia="Times New Roman" w:cs="Times New Roman"/>
        </w:rPr>
        <w:t xml:space="preserve"> </w:t>
      </w:r>
      <w:r>
        <w:rPr>
          <w:rFonts w:ascii="Nirmala UI" w:hAnsi="Nirmala UI" w:eastAsia="Nirmala UI" w:cs="Nirmala UI"/>
        </w:rPr>
        <w:t>කරගෙන</w:t>
      </w:r>
      <w:r>
        <w:rPr>
          <w:rFonts w:ascii="Times New Roman" w:hAnsi="Times New Roman" w:eastAsia="Times New Roman" w:cs="Times New Roman"/>
        </w:rPr>
        <w:t xml:space="preserve">, </w:t>
      </w:r>
      <w:r>
        <w:rPr>
          <w:rFonts w:ascii="Nirmala UI" w:hAnsi="Nirmala UI" w:eastAsia="Nirmala UI" w:cs="Nirmala UI"/>
        </w:rPr>
        <w:t>උන්වහන්සේට</w:t>
      </w:r>
      <w:r>
        <w:rPr>
          <w:rFonts w:ascii="Times New Roman" w:hAnsi="Times New Roman" w:eastAsia="Times New Roman" w:cs="Times New Roman"/>
        </w:rPr>
        <w:t xml:space="preserve"> </w:t>
      </w:r>
      <w:r>
        <w:rPr>
          <w:rFonts w:ascii="Nirmala UI" w:hAnsi="Nirmala UI" w:eastAsia="Nirmala UI" w:cs="Nirmala UI"/>
        </w:rPr>
        <w:t>යාච්ඤා</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යාච්ඤාව</w:t>
      </w:r>
      <w:r>
        <w:rPr>
          <w:rFonts w:ascii="Times New Roman" w:hAnsi="Times New Roman" w:eastAsia="Times New Roman" w:cs="Times New Roman"/>
        </w:rPr>
        <w:t xml:space="preserve"> </w:t>
      </w:r>
      <w:r>
        <w:rPr>
          <w:rFonts w:ascii="Nirmala UI" w:hAnsi="Nirmala UI" w:eastAsia="Nirmala UI" w:cs="Nirmala UI"/>
        </w:rPr>
        <w:t>පිළිගෙන</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ආයාචනය</w:t>
      </w:r>
      <w:r>
        <w:rPr>
          <w:rFonts w:ascii="Times New Roman" w:hAnsi="Times New Roman" w:eastAsia="Times New Roman" w:cs="Times New Roman"/>
        </w:rPr>
        <w:t xml:space="preserve"> </w:t>
      </w:r>
      <w:r>
        <w:rPr>
          <w:rFonts w:ascii="Nirmala UI" w:hAnsi="Nirmala UI" w:eastAsia="Nirmala UI" w:cs="Nirmala UI"/>
        </w:rPr>
        <w:t>අසා</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යෙරුසලමට</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තුළට</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ගෙනාවාය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මනස්සේ</w:t>
      </w:r>
      <w:r>
        <w:rPr>
          <w:rFonts w:ascii="Times New Roman" w:hAnsi="Times New Roman" w:eastAsia="Times New Roman" w:cs="Times New Roman"/>
        </w:rPr>
        <w:t xml:space="preserve"> </w:t>
      </w:r>
      <w:r>
        <w:rPr>
          <w:rFonts w:ascii="Nirmala UI" w:hAnsi="Nirmala UI" w:eastAsia="Nirmala UI" w:cs="Nirmala UI"/>
        </w:rPr>
        <w:t>ස්වාමීන්</w:t>
      </w:r>
      <w:r>
        <w:rPr>
          <w:rFonts w:ascii="Times New Roman" w:hAnsi="Times New Roman" w:eastAsia="Times New Roman" w:cs="Times New Roman"/>
        </w:rPr>
        <w:t xml:space="preserve"> </w:t>
      </w:r>
      <w:r>
        <w:rPr>
          <w:rFonts w:ascii="Nirmala UI" w:hAnsi="Nirmala UI" w:eastAsia="Nirmala UI" w:cs="Nirmala UI"/>
        </w:rPr>
        <w:t>වහන්සේම</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දැනගත්තේය</w:t>
      </w:r>
      <w:r>
        <w:rPr>
          <w:rFonts w:ascii="Times New Roman" w:hAnsi="Times New Roman" w:eastAsia="Times New Roman" w:cs="Times New Roman"/>
        </w:rPr>
        <w:t xml:space="preserve">.” 2 </w:t>
      </w:r>
      <w:r>
        <w:rPr>
          <w:rFonts w:ascii="Nirmala UI" w:hAnsi="Nirmala UI" w:eastAsia="Nirmala UI" w:cs="Nirmala UI"/>
        </w:rPr>
        <w:t>ලේකම්</w:t>
      </w:r>
      <w:r>
        <w:rPr>
          <w:rFonts w:ascii="Times New Roman" w:hAnsi="Times New Roman" w:eastAsia="Times New Roman" w:cs="Times New Roman"/>
        </w:rPr>
        <w:t xml:space="preserve"> 33:11–13.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පශ්චාත්තාපය</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කෙතරම්</w:t>
      </w:r>
      <w:r>
        <w:rPr>
          <w:rFonts w:ascii="Times New Roman" w:hAnsi="Times New Roman" w:eastAsia="Times New Roman" w:cs="Times New Roman"/>
        </w:rPr>
        <w:t xml:space="preserve"> </w:t>
      </w:r>
      <w:r>
        <w:rPr>
          <w:rFonts w:ascii="Nirmala UI" w:hAnsi="Nirmala UI" w:eastAsia="Nirmala UI" w:cs="Nirmala UI"/>
        </w:rPr>
        <w:t>අසාමාන්</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වසර</w:t>
      </w:r>
      <w:r>
        <w:rPr>
          <w:rFonts w:ascii="Times New Roman" w:hAnsi="Times New Roman" w:eastAsia="Times New Roman" w:cs="Times New Roman"/>
        </w:rPr>
        <w:t xml:space="preserve"> </w:t>
      </w:r>
      <w:r>
        <w:rPr>
          <w:rFonts w:ascii="Nirmala UI" w:hAnsi="Nirmala UI" w:eastAsia="Nirmala UI" w:cs="Nirmala UI"/>
        </w:rPr>
        <w:t>ගණනාවක්</w:t>
      </w:r>
      <w:r>
        <w:rPr>
          <w:rFonts w:ascii="Times New Roman" w:hAnsi="Times New Roman" w:eastAsia="Times New Roman" w:cs="Times New Roman"/>
        </w:rPr>
        <w:t xml:space="preserve"> </w:t>
      </w:r>
      <w:r>
        <w:rPr>
          <w:rFonts w:ascii="Nirmala UI" w:hAnsi="Nirmala UI" w:eastAsia="Nirmala UI" w:cs="Nirmala UI"/>
        </w:rPr>
        <w:t>පුරා</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 xml:space="preserve"> </w:t>
      </w:r>
      <w:r>
        <w:rPr>
          <w:rFonts w:ascii="Nirmala UI" w:hAnsi="Nirmala UI" w:eastAsia="Nirmala UI" w:cs="Nirmala UI"/>
        </w:rPr>
        <w:t>රූපවාහන</w:t>
      </w:r>
      <w:r>
        <w:rPr>
          <w:rFonts w:ascii="Times New Roman" w:hAnsi="Times New Roman" w:eastAsia="Times New Roman" w:cs="Times New Roman"/>
        </w:rPr>
        <w:t xml:space="preserve"> </w:t>
      </w:r>
      <w:r>
        <w:rPr>
          <w:rFonts w:ascii="Nirmala UI" w:hAnsi="Nirmala UI" w:eastAsia="Nirmala UI" w:cs="Nirmala UI"/>
        </w:rPr>
        <w:t>පිළිවෙත්වල</w:t>
      </w:r>
      <w:r>
        <w:rPr>
          <w:rFonts w:ascii="Times New Roman" w:hAnsi="Times New Roman" w:eastAsia="Times New Roman" w:cs="Times New Roman"/>
        </w:rPr>
        <w:t xml:space="preserve"> </w:t>
      </w:r>
      <w:r>
        <w:rPr>
          <w:rFonts w:ascii="Nirmala UI" w:hAnsi="Nirmala UI" w:eastAsia="Nirmala UI" w:cs="Nirmala UI"/>
        </w:rPr>
        <w:t>දූෂණකාරී</w:t>
      </w:r>
      <w:r>
        <w:rPr>
          <w:rFonts w:ascii="Times New Roman" w:hAnsi="Times New Roman" w:eastAsia="Times New Roman" w:cs="Times New Roman"/>
        </w:rPr>
        <w:t xml:space="preserve"> </w:t>
      </w:r>
      <w:r>
        <w:rPr>
          <w:rFonts w:ascii="Nirmala UI" w:hAnsi="Nirmala UI" w:eastAsia="Nirmala UI" w:cs="Nirmala UI"/>
        </w:rPr>
        <w:t>බලපෑමෙන්</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ගළවා</w:t>
      </w:r>
      <w:r>
        <w:rPr>
          <w:rFonts w:ascii="Times New Roman" w:hAnsi="Times New Roman" w:eastAsia="Times New Roman" w:cs="Times New Roman"/>
        </w:rPr>
        <w:t xml:space="preserve"> </w:t>
      </w:r>
      <w:r>
        <w:rPr>
          <w:rFonts w:ascii="Nirmala UI" w:hAnsi="Nirmala UI" w:eastAsia="Nirmala UI" w:cs="Nirmala UI"/>
        </w:rPr>
        <w:t>ගැනීමට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රමාද</w:t>
      </w:r>
      <w:r>
        <w:rPr>
          <w:rFonts w:ascii="Times New Roman" w:hAnsi="Times New Roman" w:eastAsia="Times New Roman" w:cs="Times New Roman"/>
        </w:rPr>
        <w:t xml:space="preserve"> </w:t>
      </w:r>
      <w:r>
        <w:rPr>
          <w:rFonts w:ascii="Nirmala UI" w:hAnsi="Nirmala UI" w:eastAsia="Nirmala UI" w:cs="Nirmala UI"/>
        </w:rPr>
        <w:t>වැඩිය</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දෙනෙක්</w:t>
      </w:r>
      <w:r>
        <w:rPr>
          <w:rFonts w:ascii="Times New Roman" w:hAnsi="Times New Roman" w:eastAsia="Times New Roman" w:cs="Times New Roman"/>
        </w:rPr>
        <w:t xml:space="preserve"> </w:t>
      </w:r>
      <w:r>
        <w:rPr>
          <w:rFonts w:ascii="Nirmala UI" w:hAnsi="Nirmala UI" w:eastAsia="Nirmala UI" w:cs="Nirmala UI"/>
        </w:rPr>
        <w:t>පැකිළී</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කිසිදා</w:t>
      </w:r>
      <w:r>
        <w:rPr>
          <w:rFonts w:ascii="Times New Roman" w:hAnsi="Times New Roman" w:eastAsia="Times New Roman" w:cs="Times New Roman"/>
        </w:rPr>
        <w:t xml:space="preserve"> </w:t>
      </w:r>
      <w:r>
        <w:rPr>
          <w:rFonts w:ascii="Nirmala UI" w:hAnsi="Nirmala UI" w:eastAsia="Nirmala UI" w:cs="Nirmala UI"/>
        </w:rPr>
        <w:t>නැගී</w:t>
      </w:r>
      <w:r>
        <w:rPr>
          <w:rFonts w:ascii="Times New Roman" w:hAnsi="Times New Roman" w:eastAsia="Times New Roman" w:cs="Times New Roman"/>
        </w:rPr>
        <w:t xml:space="preserve"> </w:t>
      </w:r>
      <w:r>
        <w:rPr>
          <w:rFonts w:ascii="Nirmala UI" w:hAnsi="Nirmala UI" w:eastAsia="Nirmala UI" w:cs="Nirmala UI"/>
        </w:rPr>
        <w:t>නොසිටියෝය</w:t>
      </w:r>
      <w:r>
        <w:rPr>
          <w:rFonts w:ascii="Times New Roman" w:hAnsi="Times New Roman" w:eastAsia="Times New Roman" w:cs="Times New Roman"/>
        </w:rPr>
        <w:t xml:space="preserve">.” </w:t>
      </w:r>
      <w:r>
        <w:rPr>
          <w:rFonts w:ascii="Nirmala UI" w:hAnsi="Nirmala UI" w:eastAsia="Nirmala UI" w:cs="Nirmala UI"/>
        </w:rPr>
        <w:t>අනාගතවක්තෘවරු</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රජවරු</w:t>
      </w:r>
      <w:r>
        <w:rPr>
          <w:rFonts w:ascii="Times New Roman" w:hAnsi="Times New Roman" w:eastAsia="Times New Roman" w:cs="Times New Roman"/>
        </w:rPr>
        <w:t>, 382.</w:t>
      </w:r>
    </w:p>
    <w:p>
      <w:pPr>
        <w:pStyle w:val="ArticleBody"/>
        <w:jc w:val="left"/>
      </w:pPr>
      <w:r>
        <w:rPr>
          <w:rFonts w:ascii="Gadugi" w:hAnsi="Gadugi" w:eastAsia="Gadugi" w:cs="Gadugi"/>
        </w:rPr>
        <w:t>ᎹᎾᏏ</w:t>
      </w:r>
      <w:r>
        <w:rPr>
          <w:rFonts w:ascii="Times New Roman" w:hAnsi="Times New Roman" w:eastAsia="Times New Roman" w:cs="Times New Roman"/>
        </w:rPr>
        <w:t xml:space="preserve"> </w:t>
      </w:r>
      <w:r>
        <w:rPr>
          <w:rFonts w:ascii="Gadugi" w:hAnsi="Gadugi" w:eastAsia="Gadugi" w:cs="Gadugi"/>
        </w:rPr>
        <w:t>ᎤᏍᏆᏂᎪᏔᏅ</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“down payment”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ᎤᎵᏰᎢᎵᏒ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“curse” </w:t>
      </w:r>
      <w:r>
        <w:rPr>
          <w:rFonts w:ascii="Gadugi" w:hAnsi="Gadugi" w:eastAsia="Gadugi" w:cs="Gadugi"/>
        </w:rPr>
        <w:t>Ꮎ</w:t>
      </w:r>
      <w:r>
        <w:rPr>
          <w:rFonts w:ascii="Times New Roman" w:hAnsi="Times New Roman" w:eastAsia="Times New Roman" w:cs="Times New Roman"/>
        </w:rPr>
        <w:t xml:space="preserve"> “seven times,”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“indignation”; </w:t>
      </w:r>
      <w:r>
        <w:rPr>
          <w:rFonts w:ascii="Gadugi" w:hAnsi="Gadugi" w:eastAsia="Gadugi" w:cs="Gadugi"/>
        </w:rPr>
        <w:t>Ꮎ</w:t>
      </w:r>
      <w:r>
        <w:rPr>
          <w:rFonts w:ascii="Times New Roman" w:hAnsi="Times New Roman" w:eastAsia="Times New Roman" w:cs="Times New Roman"/>
        </w:rPr>
        <w:t xml:space="preserve"> “first indignation” </w:t>
      </w:r>
      <w:r>
        <w:rPr>
          <w:rFonts w:ascii="Gadugi" w:hAnsi="Gadugi" w:eastAsia="Gadugi" w:cs="Gadugi"/>
        </w:rPr>
        <w:t>ᎿᏉ</w:t>
      </w:r>
      <w:r>
        <w:rPr>
          <w:rFonts w:ascii="Times New Roman" w:hAnsi="Times New Roman" w:eastAsia="Times New Roman" w:cs="Times New Roman"/>
        </w:rPr>
        <w:t xml:space="preserve"> </w:t>
      </w:r>
      <w:r>
        <w:rPr>
          <w:rFonts w:ascii="Gadugi" w:hAnsi="Gadugi" w:eastAsia="Gadugi" w:cs="Gadugi"/>
        </w:rPr>
        <w:t>ᎤᎵᏰᎢᎸ</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723 BC </w:t>
      </w:r>
      <w:r>
        <w:rPr>
          <w:rFonts w:ascii="Gadugi" w:hAnsi="Gadugi" w:eastAsia="Gadugi" w:cs="Gadugi"/>
        </w:rPr>
        <w:t>ᎢᏳᏜᏅ</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ᏧᏴᏢ</w:t>
      </w:r>
      <w:r>
        <w:rPr>
          <w:rFonts w:ascii="Times New Roman" w:hAnsi="Times New Roman" w:eastAsia="Times New Roman" w:cs="Times New Roman"/>
        </w:rPr>
        <w:t xml:space="preserve"> </w:t>
      </w:r>
      <w:r>
        <w:rPr>
          <w:rFonts w:ascii="Gadugi" w:hAnsi="Gadugi" w:eastAsia="Gadugi" w:cs="Gadugi"/>
        </w:rPr>
        <w:t>ᎢᏤᎯ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ᎠᏂᎩᎬᏨ</w:t>
      </w:r>
      <w:r>
        <w:rPr>
          <w:rFonts w:ascii="Times New Roman" w:hAnsi="Times New Roman" w:eastAsia="Times New Roman" w:cs="Times New Roman"/>
        </w:rPr>
        <w:t xml:space="preserve"> </w:t>
      </w:r>
      <w:r>
        <w:rPr>
          <w:rFonts w:ascii="Gadugi" w:hAnsi="Gadugi" w:eastAsia="Gadugi" w:cs="Gadugi"/>
        </w:rPr>
        <w:t>ᎤᏂᏁᏨ</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ᎠᏂᏝᎥᎢ</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ᏦᎡᎻ</w:t>
      </w:r>
      <w:r>
        <w:rPr>
          <w:rFonts w:ascii="Times New Roman" w:hAnsi="Times New Roman" w:eastAsia="Times New Roman" w:cs="Times New Roman"/>
        </w:rPr>
        <w:t xml:space="preserve"> </w:t>
      </w:r>
      <w:r>
        <w:rPr>
          <w:rFonts w:ascii="Gadugi" w:hAnsi="Gadugi" w:eastAsia="Gadugi" w:cs="Gadugi"/>
        </w:rPr>
        <w:t>ᎤᏂᏢᏔᏅ</w:t>
      </w:r>
      <w:r>
        <w:rPr>
          <w:rFonts w:ascii="Times New Roman" w:hAnsi="Times New Roman" w:eastAsia="Times New Roman" w:cs="Times New Roman"/>
        </w:rPr>
        <w:t xml:space="preserve"> </w:t>
      </w:r>
      <w:r>
        <w:rPr>
          <w:rFonts w:ascii="Gadugi" w:hAnsi="Gadugi" w:eastAsia="Gadugi" w:cs="Gadugi"/>
        </w:rPr>
        <w:t>ᎢᏳᏜᏅ</w:t>
      </w:r>
      <w:r>
        <w:rPr>
          <w:rFonts w:ascii="Times New Roman" w:hAnsi="Times New Roman" w:eastAsia="Times New Roman" w:cs="Times New Roman"/>
        </w:rPr>
        <w:t xml:space="preserve">, </w:t>
      </w:r>
      <w:r>
        <w:rPr>
          <w:rFonts w:ascii="Gadugi" w:hAnsi="Gadugi" w:eastAsia="Gadugi" w:cs="Gadugi"/>
        </w:rPr>
        <w:t>ᏓᏂᏯᎵ</w:t>
      </w:r>
      <w:r>
        <w:rPr>
          <w:rFonts w:ascii="Times New Roman" w:hAnsi="Times New Roman" w:eastAsia="Times New Roman" w:cs="Times New Roman"/>
        </w:rPr>
        <w:t xml:space="preserve"> </w:t>
      </w:r>
      <w:r>
        <w:rPr>
          <w:rFonts w:ascii="Gadugi" w:hAnsi="Gadugi" w:eastAsia="Gadugi" w:cs="Gadugi"/>
        </w:rPr>
        <w:t>ᎠᏥᏁᏤᎸ</w:t>
      </w:r>
      <w:r>
        <w:rPr>
          <w:rFonts w:ascii="Times New Roman" w:hAnsi="Times New Roman" w:eastAsia="Times New Roman" w:cs="Times New Roman"/>
        </w:rPr>
        <w:t xml:space="preserve"> </w:t>
      </w:r>
      <w:r>
        <w:rPr>
          <w:rFonts w:ascii="Gadugi" w:hAnsi="Gadugi" w:eastAsia="Gadugi" w:cs="Gadugi"/>
        </w:rPr>
        <w:t>ᎠᏂᏝᎥᎢ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ᎦᎵᏍᎪᎯᏧ</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ᎠᏂᏝᎥᎢ</w:t>
      </w:r>
      <w:r>
        <w:rPr>
          <w:rFonts w:ascii="Times New Roman" w:hAnsi="Times New Roman" w:eastAsia="Times New Roman" w:cs="Times New Roman"/>
        </w:rPr>
        <w:t xml:space="preserve"> </w:t>
      </w:r>
      <w:r>
        <w:rPr>
          <w:rFonts w:ascii="Gadugi" w:hAnsi="Gadugi" w:eastAsia="Gadugi" w:cs="Gadugi"/>
        </w:rPr>
        <w:t>ᏤᎵᎹ</w:t>
      </w:r>
      <w:r>
        <w:rPr>
          <w:rFonts w:ascii="Times New Roman" w:hAnsi="Times New Roman" w:eastAsia="Times New Roman" w:cs="Times New Roman"/>
        </w:rPr>
        <w:t xml:space="preserve"> </w:t>
      </w:r>
      <w:r>
        <w:rPr>
          <w:rFonts w:ascii="Gadugi" w:hAnsi="Gadugi" w:eastAsia="Gadugi" w:cs="Gadugi"/>
        </w:rPr>
        <w:t>ᎤᏬᏁᏔᏅ</w:t>
      </w:r>
      <w:r>
        <w:rPr>
          <w:rFonts w:ascii="Times New Roman" w:hAnsi="Times New Roman" w:eastAsia="Times New Roman" w:cs="Times New Roman"/>
        </w:rPr>
        <w:t xml:space="preserve"> </w:t>
      </w:r>
      <w:r>
        <w:rPr>
          <w:rFonts w:ascii="Gadugi" w:hAnsi="Gadugi" w:eastAsia="Gadugi" w:cs="Gadugi"/>
        </w:rPr>
        <w:t>ᎤᎵᏰᎢᎸ</w:t>
      </w:r>
      <w:r>
        <w:rPr>
          <w:rFonts w:ascii="Times New Roman" w:hAnsi="Times New Roman" w:eastAsia="Times New Roman" w:cs="Times New Roman"/>
        </w:rPr>
        <w:t xml:space="preserve"> 606 BC.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ᎠᏂᎬᏫᏳᎯ</w:t>
      </w:r>
      <w:r>
        <w:rPr>
          <w:rFonts w:ascii="Times New Roman" w:hAnsi="Times New Roman" w:eastAsia="Times New Roman" w:cs="Times New Roman"/>
        </w:rPr>
        <w:t xml:space="preserve"> </w:t>
      </w:r>
      <w:r>
        <w:rPr>
          <w:rFonts w:ascii="Gadugi" w:hAnsi="Gadugi" w:eastAsia="Gadugi" w:cs="Gadugi"/>
        </w:rPr>
        <w:t>ᏦᎡᎻ</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ᎤᏂᎶᏒ</w:t>
      </w:r>
      <w:r>
        <w:rPr>
          <w:rFonts w:ascii="Times New Roman" w:hAnsi="Times New Roman" w:eastAsia="Times New Roman" w:cs="Times New Roman"/>
        </w:rPr>
        <w:t xml:space="preserve">, </w:t>
      </w:r>
      <w:r>
        <w:rPr>
          <w:rFonts w:ascii="Gadugi" w:hAnsi="Gadugi" w:eastAsia="Gadugi" w:cs="Gadugi"/>
        </w:rPr>
        <w:t>ᏥᎷᏏᎵᎻ</w:t>
      </w:r>
      <w:r>
        <w:rPr>
          <w:rFonts w:ascii="Times New Roman" w:hAnsi="Times New Roman" w:eastAsia="Times New Roman" w:cs="Times New Roman"/>
        </w:rPr>
        <w:t xml:space="preserve"> </w:t>
      </w:r>
      <w:r>
        <w:rPr>
          <w:rFonts w:ascii="Gadugi" w:hAnsi="Gadugi" w:eastAsia="Gadugi" w:cs="Gadugi"/>
        </w:rPr>
        <w:t>ᎤᏲᏤᏨ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ᏧᏓᏁᎶᏗ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ᏤᏗᎧᏯ</w:t>
      </w:r>
      <w:r>
        <w:rPr>
          <w:rFonts w:ascii="Times New Roman" w:hAnsi="Times New Roman" w:eastAsia="Times New Roman" w:cs="Times New Roman"/>
        </w:rPr>
        <w:t xml:space="preserve">, </w:t>
      </w:r>
      <w:r>
        <w:rPr>
          <w:rFonts w:ascii="Gadugi" w:hAnsi="Gadugi" w:eastAsia="Gadugi" w:cs="Gadugi"/>
        </w:rPr>
        <w:t>ᎤᎪᎮ</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ᎠᏂᎯᏍᏗᏱ</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ᎤᏬᎸᎢ</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ᎤᎦᏙᎵᏍᏔᏁ</w:t>
      </w:r>
      <w:r>
        <w:rPr>
          <w:rFonts w:ascii="Times New Roman" w:hAnsi="Times New Roman" w:eastAsia="Times New Roman" w:cs="Times New Roman"/>
        </w:rPr>
        <w:t xml:space="preserve"> </w:t>
      </w:r>
      <w:r>
        <w:rPr>
          <w:rFonts w:ascii="Gadugi" w:hAnsi="Gadugi" w:eastAsia="Gadugi" w:cs="Gadugi"/>
        </w:rPr>
        <w:t>ᏗᎦᏙᎵᎨ</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ᎠᏥᏁᏤᎸ</w:t>
      </w:r>
      <w:r>
        <w:rPr>
          <w:rFonts w:ascii="Times New Roman" w:hAnsi="Times New Roman" w:eastAsia="Times New Roman" w:cs="Times New Roman"/>
        </w:rPr>
        <w:t xml:space="preserve"> </w:t>
      </w:r>
      <w:r>
        <w:rPr>
          <w:rFonts w:ascii="Gadugi" w:hAnsi="Gadugi" w:eastAsia="Gadugi" w:cs="Gadugi"/>
        </w:rPr>
        <w:t>ᎠᏂᏝᎥᎢ</w:t>
      </w:r>
      <w:r>
        <w:rPr>
          <w:rFonts w:ascii="Times New Roman" w:hAnsi="Times New Roman" w:eastAsia="Times New Roman" w:cs="Times New Roman"/>
        </w:rPr>
        <w:t xml:space="preserve"> </w:t>
      </w:r>
      <w:r>
        <w:rPr>
          <w:rFonts w:ascii="Gadugi" w:hAnsi="Gadugi" w:eastAsia="Gadugi" w:cs="Gadugi"/>
        </w:rPr>
        <w:t>ᏆᏇᎶᏂ</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Smith прогрессивті сот үкімінің барлығын Зедекияхқа теліп, өз жорамалына дәлел мәтін ретінде Зедекияхқа шығарылған үкімді қолданды. «Зұлым әрі арамза әмірші» болған Зедекияхқа шығарылған үкім Яһуда тәжінің Мәсіх Патшалық орнату үшін келгенге дейін алынуға тиіс екенін көрсетті. Smith былай деді: «they are in subjection to earthly powers, and will be till the throne of David is again set up,—till He who is its rightful heir, the Messiah, the Prince of peace, shall come, and then it will be given him.» 1844 жылдың 22 қазанында, Daniel кітабының жетінші тарауының он үшінші және он төртінші аяттарының орындалуында, Адам Ұлы ретінде бейнеленген Мәсіх Патшалықты қабылдап алу үшін Әкенің алдына келді.</w:t>
      </w:r>
    </w:p>
    <w:p>
      <w:pPr>
        <w:pStyle w:val="ArticleScripture"/>
        <w:jc w:val="left"/>
      </w:pPr>
      <w:r>
        <w:rPr>
          <w:rFonts w:ascii="Nirmala UI" w:hAnsi="Nirmala UI" w:eastAsia="Nirmala UI" w:cs="Nirmala UI"/>
        </w:rPr>
        <w:t>मय्</w:t>
      </w:r>
      <w:r>
        <w:rPr>
          <w:rFonts w:ascii="Times New Roman" w:hAnsi="Times New Roman" w:eastAsia="Times New Roman" w:cs="Times New Roman"/>
        </w:rPr>
        <w:t xml:space="preserve"> </w:t>
      </w:r>
      <w:r>
        <w:rPr>
          <w:rFonts w:ascii="Nirmala UI" w:hAnsi="Nirmala UI" w:eastAsia="Nirmala UI" w:cs="Nirmala UI"/>
        </w:rPr>
        <w:t>रातिकि</w:t>
      </w:r>
      <w:r>
        <w:rPr>
          <w:rFonts w:ascii="Times New Roman" w:hAnsi="Times New Roman" w:eastAsia="Times New Roman" w:cs="Times New Roman"/>
        </w:rPr>
        <w:t xml:space="preserve"> </w:t>
      </w:r>
      <w:r>
        <w:rPr>
          <w:rFonts w:ascii="Nirmala UI" w:hAnsi="Nirmala UI" w:eastAsia="Nirmala UI" w:cs="Nirmala UI"/>
        </w:rPr>
        <w:t>दर्शनसभम्हि</w:t>
      </w:r>
      <w:r>
        <w:rPr>
          <w:rFonts w:ascii="Times New Roman" w:hAnsi="Times New Roman" w:eastAsia="Times New Roman" w:cs="Times New Roman"/>
        </w:rPr>
        <w:t xml:space="preserve"> </w:t>
      </w:r>
      <w:r>
        <w:rPr>
          <w:rFonts w:ascii="Nirmala UI" w:hAnsi="Nirmala UI" w:eastAsia="Nirmala UI" w:cs="Nirmala UI"/>
        </w:rPr>
        <w:t>दक्खिं</w:t>
      </w:r>
      <w:r>
        <w:rPr>
          <w:rFonts w:ascii="Times New Roman" w:hAnsi="Times New Roman" w:eastAsia="Times New Roman" w:cs="Times New Roman"/>
        </w:rPr>
        <w:t>—</w:t>
      </w:r>
      <w:r>
        <w:rPr>
          <w:rFonts w:ascii="Nirmala UI" w:hAnsi="Nirmala UI" w:eastAsia="Nirmala UI" w:cs="Nirmala UI"/>
        </w:rPr>
        <w:t>पस्सथ</w:t>
      </w:r>
      <w:r>
        <w:rPr>
          <w:rFonts w:ascii="Times New Roman" w:hAnsi="Times New Roman" w:eastAsia="Times New Roman" w:cs="Times New Roman"/>
        </w:rPr>
        <w:t>—</w:t>
      </w:r>
      <w:r>
        <w:rPr>
          <w:rFonts w:ascii="Nirmala UI" w:hAnsi="Nirmala UI" w:eastAsia="Nirmala UI" w:cs="Nirmala UI"/>
        </w:rPr>
        <w:t>मनुस्सपुत्तसदिसो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स्वर्गमेघेहि</w:t>
      </w:r>
      <w:r>
        <w:rPr>
          <w:rFonts w:ascii="Times New Roman" w:hAnsi="Times New Roman" w:eastAsia="Times New Roman" w:cs="Times New Roman"/>
        </w:rPr>
        <w:t xml:space="preserve"> </w:t>
      </w:r>
      <w:r>
        <w:rPr>
          <w:rFonts w:ascii="Nirmala UI" w:hAnsi="Nirmala UI" w:eastAsia="Nirmala UI" w:cs="Nirmala UI"/>
        </w:rPr>
        <w:t>आगच्छन्तो</w:t>
      </w:r>
      <w:r>
        <w:rPr>
          <w:rFonts w:ascii="Times New Roman" w:hAnsi="Times New Roman" w:eastAsia="Times New Roman" w:cs="Times New Roman"/>
        </w:rPr>
        <w:t xml:space="preserve">, </w:t>
      </w:r>
      <w:r>
        <w:rPr>
          <w:rFonts w:ascii="Nirmala UI" w:hAnsi="Nirmala UI" w:eastAsia="Nirmala UI" w:cs="Nirmala UI"/>
        </w:rPr>
        <w:t>पुराणदिवसस्स</w:t>
      </w:r>
      <w:r>
        <w:rPr>
          <w:rFonts w:ascii="Times New Roman" w:hAnsi="Times New Roman" w:eastAsia="Times New Roman" w:cs="Times New Roman"/>
        </w:rPr>
        <w:t xml:space="preserve"> </w:t>
      </w:r>
      <w:r>
        <w:rPr>
          <w:rFonts w:ascii="Nirmala UI" w:hAnsi="Nirmala UI" w:eastAsia="Nirmala UI" w:cs="Nirmala UI"/>
        </w:rPr>
        <w:t>सन्तिकं</w:t>
      </w:r>
      <w:r>
        <w:rPr>
          <w:rFonts w:ascii="Times New Roman" w:hAnsi="Times New Roman" w:eastAsia="Times New Roman" w:cs="Times New Roman"/>
        </w:rPr>
        <w:t xml:space="preserve"> </w:t>
      </w:r>
      <w:r>
        <w:rPr>
          <w:rFonts w:ascii="Nirmala UI" w:hAnsi="Nirmala UI" w:eastAsia="Nirmala UI" w:cs="Nirmala UI"/>
        </w:rPr>
        <w:t>आगतो</w:t>
      </w:r>
      <w:r>
        <w:rPr>
          <w:rFonts w:ascii="Times New Roman" w:hAnsi="Times New Roman" w:eastAsia="Times New Roman" w:cs="Times New Roman"/>
        </w:rPr>
        <w:t xml:space="preserve">; </w:t>
      </w:r>
      <w:r>
        <w:rPr>
          <w:rFonts w:ascii="Nirmala UI" w:hAnsi="Nirmala UI" w:eastAsia="Nirmala UI" w:cs="Nirmala UI"/>
        </w:rPr>
        <w:t>अथ</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तस्स</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उपनेसुं।</w:t>
      </w:r>
      <w:r>
        <w:rPr>
          <w:rFonts w:ascii="Times New Roman" w:hAnsi="Times New Roman" w:eastAsia="Times New Roman" w:cs="Times New Roman"/>
        </w:rPr>
        <w:t xml:space="preserve"> </w:t>
      </w:r>
      <w:r>
        <w:rPr>
          <w:rFonts w:ascii="Nirmala UI" w:hAnsi="Nirmala UI" w:eastAsia="Nirmala UI" w:cs="Nirmala UI"/>
        </w:rPr>
        <w:t>तस्स</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अधिपच्चं</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रज्जं</w:t>
      </w:r>
      <w:r>
        <w:rPr>
          <w:rFonts w:ascii="Times New Roman" w:hAnsi="Times New Roman" w:eastAsia="Times New Roman" w:cs="Times New Roman"/>
        </w:rPr>
        <w:t xml:space="preserve"> </w:t>
      </w:r>
      <w:r>
        <w:rPr>
          <w:rFonts w:ascii="Nirmala UI" w:hAnsi="Nirmala UI" w:eastAsia="Nirmala UI" w:cs="Nirmala UI"/>
        </w:rPr>
        <w:t>अदासि</w:t>
      </w:r>
      <w:r>
        <w:rPr>
          <w:rFonts w:ascii="Times New Roman" w:hAnsi="Times New Roman" w:eastAsia="Times New Roman" w:cs="Times New Roman"/>
        </w:rPr>
        <w:t xml:space="preserve">, </w:t>
      </w:r>
      <w:r>
        <w:rPr>
          <w:rFonts w:ascii="Nirmala UI" w:hAnsi="Nirmala UI" w:eastAsia="Nirmala UI" w:cs="Nirmala UI"/>
        </w:rPr>
        <w:t>यथा</w:t>
      </w:r>
      <w:r>
        <w:rPr>
          <w:rFonts w:ascii="Times New Roman" w:hAnsi="Times New Roman" w:eastAsia="Times New Roman" w:cs="Times New Roman"/>
        </w:rPr>
        <w:t xml:space="preserve"> </w:t>
      </w:r>
      <w:r>
        <w:rPr>
          <w:rFonts w:ascii="Nirmala UI" w:hAnsi="Nirmala UI" w:eastAsia="Nirmala UI" w:cs="Nirmala UI"/>
        </w:rPr>
        <w:t>सब्बे</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भाषायो</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तस्स</w:t>
      </w:r>
      <w:r>
        <w:rPr>
          <w:rFonts w:ascii="Times New Roman" w:hAnsi="Times New Roman" w:eastAsia="Times New Roman" w:cs="Times New Roman"/>
        </w:rPr>
        <w:t xml:space="preserve"> </w:t>
      </w:r>
      <w:r>
        <w:rPr>
          <w:rFonts w:ascii="Nirmala UI" w:hAnsi="Nirmala UI" w:eastAsia="Nirmala UI" w:cs="Nirmala UI"/>
        </w:rPr>
        <w:t>अधिपच्चं</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अधिपच्चं</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विगच्छिस्सति</w:t>
      </w:r>
      <w:r>
        <w:rPr>
          <w:rFonts w:ascii="Times New Roman" w:hAnsi="Times New Roman" w:eastAsia="Times New Roman" w:cs="Times New Roman"/>
        </w:rPr>
        <w:t xml:space="preserve">; </w:t>
      </w:r>
      <w:r>
        <w:rPr>
          <w:rFonts w:ascii="Nirmala UI" w:hAnsi="Nirmala UI" w:eastAsia="Nirmala UI" w:cs="Nirmala UI"/>
        </w:rPr>
        <w:t>तस्स</w:t>
      </w:r>
      <w:r>
        <w:rPr>
          <w:rFonts w:ascii="Times New Roman" w:hAnsi="Times New Roman" w:eastAsia="Times New Roman" w:cs="Times New Roman"/>
        </w:rPr>
        <w:t xml:space="preserve">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रज्जं</w:t>
      </w:r>
      <w:r>
        <w:rPr>
          <w:rFonts w:ascii="Times New Roman" w:hAnsi="Times New Roman" w:eastAsia="Times New Roman" w:cs="Times New Roman"/>
        </w:rPr>
        <w:t xml:space="preserve"> </w:t>
      </w:r>
      <w:r>
        <w:rPr>
          <w:rFonts w:ascii="Nirmala UI" w:hAnsi="Nirmala UI" w:eastAsia="Nirmala UI" w:cs="Nirmala UI"/>
        </w:rPr>
        <w:t>तादिसं</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विनस्सिस्सति।</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w:t>
      </w:r>
      <w:r>
        <w:rPr>
          <w:rFonts w:ascii="Nirmala UI" w:hAnsi="Nirmala UI" w:eastAsia="Nirmala UI" w:cs="Nirmala UI"/>
        </w:rPr>
        <w:t>७</w:t>
      </w:r>
      <w:r>
        <w:rPr>
          <w:rFonts w:ascii="Times New Roman" w:hAnsi="Times New Roman" w:eastAsia="Times New Roman" w:cs="Times New Roman"/>
        </w:rPr>
        <w:t>:</w:t>
      </w:r>
      <w:r>
        <w:rPr>
          <w:rFonts w:ascii="Nirmala UI" w:hAnsi="Nirmala UI" w:eastAsia="Nirmala UI" w:cs="Nirmala UI"/>
        </w:rPr>
        <w:t>१३</w:t>
      </w:r>
      <w:r>
        <w:rPr>
          <w:rFonts w:ascii="Times New Roman" w:hAnsi="Times New Roman" w:eastAsia="Times New Roman" w:cs="Times New Roman"/>
        </w:rPr>
        <w:t xml:space="preserve">, </w:t>
      </w:r>
      <w:r>
        <w:rPr>
          <w:rFonts w:ascii="Nirmala UI" w:hAnsi="Nirmala UI" w:eastAsia="Nirmala UI" w:cs="Nirmala UI"/>
        </w:rPr>
        <w:t>१४</w:t>
      </w:r>
      <w:r>
        <w:rPr>
          <w:rFonts w:ascii="Leelawadee UI" w:hAnsi="Leelawadee UI" w:eastAsia="Leelawadee UI" w:cs="Leelawadee UI"/>
        </w:rPr>
        <w:t>។</w:t>
      </w:r>
    </w:p>
    <w:p>
      <w:pPr>
        <w:pStyle w:val="ArticleBody"/>
        <w:jc w:val="left"/>
      </w:pPr>
      <w:r>
        <w:rPr>
          <w:rFonts w:ascii="Times New Roman" w:hAnsi="Times New Roman" w:eastAsia="Times New Roman" w:cs="Times New Roman"/>
        </w:rPr>
        <w:t>Хатагтай Уайт Даниел номын долоодугаар бүлгийн арван гурав, арван дөрөвдүгээр ишлэлүүд 1844 оны аравдугаар сарын 22-нд биелсэн болохыг баталдаг.</w:t>
      </w:r>
    </w:p>
    <w:p>
      <w:pPr>
        <w:pStyle w:val="ArticleScripture"/>
        <w:jc w:val="left"/>
      </w:pPr>
      <w:r>
        <w:rPr>
          <w:rFonts w:ascii="Times New Roman" w:hAnsi="Times New Roman" w:eastAsia="Times New Roman" w:cs="Times New Roman"/>
        </w:rPr>
        <w:t>“Kuyiza kwa Khristu monga Mkulu wa Ansembe wathu kulowa m’Malo Opatulikitsa Kwambiri, chifukwa cha kuyeretsedwa kwa malo opatulika, monga kwasonyezedwera pa Danieli 8:14; kuyiza kwa Mwana wa munthu kwa Wamasiku Akale, monga kwalembedwera pa Danieli 7:13; ndi kuyiza kwa Ambuye ku kachisi Wake, monga kunanenedweratu ndi Malaki, ndi mafotokozedwe a chochitika chomwecho; ndipo chimenechi chikuimiridwanso ndi kuyiza kwa mkwati ku ukwati, monga Khristu anafotokozera m’fanizo la anamwali khumi, la Mateyu 25.” The Great Controversy, 426.</w:t>
      </w:r>
    </w:p>
    <w:p>
      <w:pPr>
        <w:pStyle w:val="ArticleBody"/>
        <w:jc w:val="left"/>
      </w:pPr>
      <w:r>
        <w:rPr>
          <w:rFonts w:ascii="Times New Roman" w:hAnsi="Times New Roman" w:eastAsia="Times New Roman" w:cs="Times New Roman"/>
        </w:rPr>
        <w:t>Smith hin “thang zui bernaakna” tih thu pawimawh ber chu a sawi lo. Juda chu Manasseh hunah hneh a ni tawh a, leh Zedekia hma lama lal pahnih kal hnu-ah saltanna a ṭan chu, Zedekia’n a tawpna a hmuh hma lawka Juda chu Babylon hnuaiah a awm tawh tih hriattîrtu Bible thu dân chu a hnar a ni. Hêng tlângval tak a kal tlang lohna te chungchâng hian, a la sawi ta hlauh, “hetah hian Pathianin a thuthlung mite chungah a thinrimna hun chu a awm; biak bûk leh host chu ke hnuaiha chilhin a awm hun chu.” Chuvângin, “Pathian thinrimna hun” tih chu Daniel bung 8-ah, châng 13-a “eng tia rei ang?” tih zawhna nên a zawm nghal a ni. Chhanna chu châng 14-ah October 22, 1844 thleng a ni.</w:t>
      </w:r>
    </w:p>
    <w:p>
      <w:pPr>
        <w:pStyle w:val="ArticleBody"/>
        <w:jc w:val="left"/>
      </w:pPr>
      <w:r>
        <w:rPr>
          <w:rFonts w:ascii="Times New Roman" w:hAnsi="Times New Roman" w:eastAsia="Times New Roman" w:cs="Times New Roman"/>
        </w:rPr>
        <w:t>Nisqwaṭ ugen n Bābil d taqeddact tella d ameẓruy amseggan ibeddun di 677 send lmilad, u iqqim ar 1844. Akud-nni yemṣada d sin n alf d semmus n twinas d mraw n yiseggasen, i d “saɛa tikkal” n Lawiticus meṛṛa setta d twenty-six. Taggara n wakud-nni di 22 Uktuber 1844 tefka i Danyal anagi wis sin i “mar’eh vision” n snat n alf d krav n tmedyin d tṣebḥin.</w:t>
      </w:r>
    </w:p>
    <w:p>
      <w:pPr>
        <w:pStyle w:val="ArticleBody"/>
        <w:jc w:val="left"/>
      </w:pP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ထိုရူပါရုံကို</w:t>
      </w:r>
      <w:r>
        <w:rPr>
          <w:rFonts w:ascii="Times New Roman" w:hAnsi="Times New Roman" w:eastAsia="Times New Roman" w:cs="Times New Roman"/>
        </w:rPr>
        <w:t xml:space="preserve"> </w:t>
      </w:r>
      <w:r>
        <w:rPr>
          <w:rFonts w:ascii="Myanmar Text" w:hAnsi="Myanmar Text" w:eastAsia="Myanmar Text" w:cs="Myanmar Text"/>
        </w:rPr>
        <w:t>နားလည်စေကြောင်း</w:t>
      </w:r>
      <w:r>
        <w:rPr>
          <w:rFonts w:ascii="Times New Roman" w:hAnsi="Times New Roman" w:eastAsia="Times New Roman" w:cs="Times New Roman"/>
        </w:rPr>
        <w:t xml:space="preserve"> </w:t>
      </w:r>
      <w:r>
        <w:rPr>
          <w:rFonts w:ascii="Myanmar Text" w:hAnsi="Myanmar Text" w:eastAsia="Myanmar Text" w:cs="Myanmar Text"/>
        </w:rPr>
        <w:t>အမိန့်ပေးခံခဲ့ရပြီး၊</w:t>
      </w:r>
      <w:r>
        <w:rPr>
          <w:rFonts w:ascii="Times New Roman" w:hAnsi="Times New Roman" w:eastAsia="Times New Roman" w:cs="Times New Roman"/>
        </w:rPr>
        <w:t xml:space="preserve"> </w:t>
      </w:r>
      <w:r>
        <w:rPr>
          <w:rFonts w:ascii="Myanmar Text" w:hAnsi="Myanmar Text" w:eastAsia="Myanmar Text" w:cs="Myanmar Text"/>
        </w:rPr>
        <w:t>ဂေဗြေလပြုလုပ်ခဲ့သည်မှာ</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အဆုံးသတ်နေ့ကို</w:t>
      </w:r>
      <w:r>
        <w:rPr>
          <w:rFonts w:ascii="Times New Roman" w:hAnsi="Times New Roman" w:eastAsia="Times New Roman" w:cs="Times New Roman"/>
        </w:rPr>
        <w:t xml:space="preserve"> </w:t>
      </w:r>
      <w:r>
        <w:rPr>
          <w:rFonts w:ascii="Myanmar Text" w:hAnsi="Myanmar Text" w:eastAsia="Myanmar Text" w:cs="Myanmar Text"/>
        </w:rPr>
        <w:t>အတည်ပြုသော</w:t>
      </w:r>
      <w:r>
        <w:rPr>
          <w:rFonts w:ascii="Times New Roman" w:hAnsi="Times New Roman" w:eastAsia="Times New Roman" w:cs="Times New Roman"/>
        </w:rPr>
        <w:t xml:space="preserve"> </w:t>
      </w:r>
      <w:r>
        <w:rPr>
          <w:rFonts w:ascii="Myanmar Text" w:hAnsi="Myanmar Text" w:eastAsia="Myanmar Text" w:cs="Myanmar Text"/>
        </w:rPr>
        <w:t>ဒုတိယသက်သေကို</w:t>
      </w:r>
      <w:r>
        <w:rPr>
          <w:rFonts w:ascii="Times New Roman" w:hAnsi="Times New Roman" w:eastAsia="Times New Roman" w:cs="Times New Roman"/>
        </w:rPr>
        <w:t xml:space="preserve"> </w:t>
      </w:r>
      <w:r>
        <w:rPr>
          <w:rFonts w:ascii="Myanmar Text" w:hAnsi="Myanmar Text" w:eastAsia="Myanmar Text" w:cs="Myanmar Text"/>
        </w:rPr>
        <w:t>ပေးခြင်းဖြစ်သည်။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ကာလပရောဖက်ပြုချက်</w:t>
      </w:r>
      <w:r>
        <w:rPr>
          <w:rFonts w:ascii="Times New Roman" w:hAnsi="Times New Roman" w:eastAsia="Times New Roman" w:cs="Times New Roman"/>
        </w:rPr>
        <w:t xml:space="preserve"> </w:t>
      </w:r>
      <w:r>
        <w:rPr>
          <w:rFonts w:ascii="Myanmar Text" w:hAnsi="Myanmar Text" w:eastAsia="Myanmar Text" w:cs="Myanmar Text"/>
        </w:rPr>
        <w:t>နှစ်ရပ်လုံး၏</w:t>
      </w:r>
      <w:r>
        <w:rPr>
          <w:rFonts w:ascii="Times New Roman" w:hAnsi="Times New Roman" w:eastAsia="Times New Roman" w:cs="Times New Roman"/>
        </w:rPr>
        <w:t xml:space="preserve"> </w:t>
      </w:r>
      <w:r>
        <w:rPr>
          <w:rFonts w:ascii="Myanmar Text" w:hAnsi="Myanmar Text" w:eastAsia="Myanmar Text" w:cs="Myanmar Text"/>
        </w:rPr>
        <w:t>ပြည့်စုံမည့်ရက်စွဲကို</w:t>
      </w:r>
      <w:r>
        <w:rPr>
          <w:rFonts w:ascii="Times New Roman" w:hAnsi="Times New Roman" w:eastAsia="Times New Roman" w:cs="Times New Roman"/>
        </w:rPr>
        <w:t xml:space="preserve"> </w:t>
      </w:r>
      <w:r>
        <w:rPr>
          <w:rFonts w:ascii="Myanmar Text" w:hAnsi="Myanmar Text" w:eastAsia="Myanmar Text" w:cs="Myanmar Text"/>
        </w:rPr>
        <w:t>တည်ထောင်ရန်</w:t>
      </w:r>
      <w:r>
        <w:rPr>
          <w:rFonts w:ascii="Times New Roman" w:hAnsi="Times New Roman" w:eastAsia="Times New Roman" w:cs="Times New Roman"/>
        </w:rPr>
        <w:t xml:space="preserve"> </w:t>
      </w:r>
      <w:r>
        <w:rPr>
          <w:rFonts w:ascii="Myanmar Text" w:hAnsi="Myanmar Text" w:eastAsia="Myanmar Text" w:cs="Myanmar Text"/>
        </w:rPr>
        <w:t>ဒုတိယသက်သေကို</w:t>
      </w:r>
      <w:r>
        <w:rPr>
          <w:rFonts w:ascii="Times New Roman" w:hAnsi="Times New Roman" w:eastAsia="Times New Roman" w:cs="Times New Roman"/>
        </w:rPr>
        <w:t xml:space="preserve"> </w:t>
      </w:r>
      <w:r>
        <w:rPr>
          <w:rFonts w:ascii="Myanmar Text" w:hAnsi="Myanmar Text" w:eastAsia="Myanmar Text" w:cs="Myanmar Text"/>
        </w:rPr>
        <w:t>ပေးရုံသာမက၊</w:t>
      </w:r>
      <w:r>
        <w:rPr>
          <w:rFonts w:ascii="Times New Roman" w:hAnsi="Times New Roman" w:eastAsia="Times New Roman" w:cs="Times New Roman"/>
        </w:rPr>
        <w:t xml:space="preserve"> Smith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မှန်ကန်စွာ</w:t>
      </w:r>
      <w:r>
        <w:rPr>
          <w:rFonts w:ascii="Times New Roman" w:hAnsi="Times New Roman" w:eastAsia="Times New Roman" w:cs="Times New Roman"/>
        </w:rPr>
        <w:t xml:space="preserve"> </w:t>
      </w:r>
      <w:r>
        <w:rPr>
          <w:rFonts w:ascii="Myanmar Text" w:hAnsi="Myanmar Text" w:eastAsia="Myanmar Text" w:cs="Myanmar Text"/>
        </w:rPr>
        <w:t>ထောက်ပြခဲ့သကဲ့သို့</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ဆက်နွယ်သည့်</w:t>
      </w:r>
      <w:r>
        <w:rPr>
          <w:rFonts w:ascii="Times New Roman" w:hAnsi="Times New Roman" w:eastAsia="Times New Roman" w:cs="Times New Roman"/>
        </w:rPr>
        <w:t xml:space="preserve"> </w:t>
      </w:r>
      <w:r>
        <w:rPr>
          <w:rFonts w:ascii="Myanmar Text" w:hAnsi="Myanmar Text" w:eastAsia="Myanmar Text" w:cs="Myanmar Text"/>
        </w:rPr>
        <w:t>ထိုဒုတိယသက်သေ၏</w:t>
      </w:r>
      <w:r>
        <w:rPr>
          <w:rFonts w:ascii="Times New Roman" w:hAnsi="Times New Roman" w:eastAsia="Times New Roman" w:cs="Times New Roman"/>
        </w:rPr>
        <w:t xml:space="preserve"> </w:t>
      </w:r>
      <w:r>
        <w:rPr>
          <w:rFonts w:ascii="Myanmar Text" w:hAnsi="Myanmar Text" w:eastAsia="Myanmar Text" w:cs="Myanmar Text"/>
        </w:rPr>
        <w:t>ကာလအပိုင်းအခြားကိုလည်း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သန့်ရှင်းရာဌာနနှင့်</w:t>
      </w:r>
      <w:r>
        <w:rPr>
          <w:rFonts w:ascii="Times New Roman" w:hAnsi="Times New Roman" w:eastAsia="Times New Roman" w:cs="Times New Roman"/>
        </w:rPr>
        <w:t xml:space="preserve"> </w:t>
      </w:r>
      <w:r>
        <w:rPr>
          <w:rFonts w:ascii="Myanmar Text" w:hAnsi="Myanmar Text" w:eastAsia="Myanmar Text" w:cs="Myanmar Text"/>
        </w:rPr>
        <w:t>စစ်တပ်ကို</w:t>
      </w:r>
      <w:r>
        <w:rPr>
          <w:rFonts w:ascii="Times New Roman" w:hAnsi="Times New Roman" w:eastAsia="Times New Roman" w:cs="Times New Roman"/>
        </w:rPr>
        <w:t xml:space="preserve"> </w:t>
      </w:r>
      <w:r>
        <w:rPr>
          <w:rFonts w:ascii="Myanmar Text" w:hAnsi="Myanmar Text" w:eastAsia="Myanmar Text" w:cs="Myanmar Text"/>
        </w:rPr>
        <w:t>ခြေဖြင့်နင်းချေခြင်းခံရမည့်</w:t>
      </w:r>
      <w:r>
        <w:rPr>
          <w:rFonts w:ascii="Times New Roman" w:hAnsi="Times New Roman" w:eastAsia="Times New Roman" w:cs="Times New Roman"/>
        </w:rPr>
        <w:t xml:space="preserve"> </w:t>
      </w:r>
      <w:r>
        <w:rPr>
          <w:rFonts w:ascii="Myanmar Text" w:hAnsi="Myanmar Text" w:eastAsia="Myanmar Text" w:cs="Myanmar Text"/>
        </w:rPr>
        <w:t>ကာလအဖြစ်</w:t>
      </w:r>
      <w:r>
        <w:rPr>
          <w:rFonts w:ascii="Times New Roman" w:hAnsi="Times New Roman" w:eastAsia="Times New Roman" w:cs="Times New Roman"/>
        </w:rPr>
        <w:t xml:space="preserve"> </w:t>
      </w:r>
      <w:r>
        <w:rPr>
          <w:rFonts w:ascii="Myanmar Text" w:hAnsi="Myanmar Text" w:eastAsia="Myanmar Text" w:cs="Myanmar Text"/>
        </w:rPr>
        <w:t>သတ်မှတ်ဖော်ပြထားပြီးဖြစ်သည်။</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၁၃</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မေးထားသော</w:t>
      </w:r>
      <w:r>
        <w:rPr>
          <w:rFonts w:ascii="Times New Roman" w:hAnsi="Times New Roman" w:eastAsia="Times New Roman" w:cs="Times New Roman"/>
        </w:rPr>
        <w:t xml:space="preserve"> </w:t>
      </w:r>
      <w:r>
        <w:rPr>
          <w:rFonts w:ascii="Myanmar Text" w:hAnsi="Myanmar Text" w:eastAsia="Myanmar Text" w:cs="Myanmar Text"/>
        </w:rPr>
        <w:t>မေးခွန်းမှာ၊</w:t>
      </w:r>
      <w:r>
        <w:rPr>
          <w:rFonts w:ascii="Times New Roman" w:hAnsi="Times New Roman" w:eastAsia="Times New Roman" w:cs="Times New Roman"/>
        </w:rPr>
        <w:t xml:space="preserve"> “</w:t>
      </w:r>
      <w:r>
        <w:rPr>
          <w:rFonts w:ascii="Myanmar Text" w:hAnsi="Myanmar Text" w:eastAsia="Myanmar Text" w:cs="Myanmar Text"/>
        </w:rPr>
        <w:t>နေ့စဉ်ယဇ်ပူဇော်ခြင်းနှင့်</w:t>
      </w:r>
      <w:r>
        <w:rPr>
          <w:rFonts w:ascii="Times New Roman" w:hAnsi="Times New Roman" w:eastAsia="Times New Roman" w:cs="Times New Roman"/>
        </w:rPr>
        <w:t xml:space="preserve"> </w:t>
      </w:r>
      <w:r>
        <w:rPr>
          <w:rFonts w:ascii="Myanmar Text" w:hAnsi="Myanmar Text" w:eastAsia="Myanmar Text" w:cs="Myanmar Text"/>
        </w:rPr>
        <w:t>ပျက်စီးစေသော</w:t>
      </w:r>
      <w:r>
        <w:rPr>
          <w:rFonts w:ascii="Times New Roman" w:hAnsi="Times New Roman" w:eastAsia="Times New Roman" w:cs="Times New Roman"/>
        </w:rPr>
        <w:t xml:space="preserve"> </w:t>
      </w:r>
      <w:r>
        <w:rPr>
          <w:rFonts w:ascii="Myanmar Text" w:hAnsi="Myanmar Text" w:eastAsia="Myanmar Text" w:cs="Myanmar Text"/>
        </w:rPr>
        <w:t>လွန်ကျူးခြင်းဆိုင်ရာ</w:t>
      </w:r>
      <w:r>
        <w:rPr>
          <w:rFonts w:ascii="Times New Roman" w:hAnsi="Times New Roman" w:eastAsia="Times New Roman" w:cs="Times New Roman"/>
        </w:rPr>
        <w:t xml:space="preserve"> </w:t>
      </w:r>
      <w:r>
        <w:rPr>
          <w:rFonts w:ascii="Myanmar Text" w:hAnsi="Myanmar Text" w:eastAsia="Myanmar Text" w:cs="Myanmar Text"/>
        </w:rPr>
        <w:t>ရူပါရုံသည်</w:t>
      </w:r>
      <w:r>
        <w:rPr>
          <w:rFonts w:ascii="Times New Roman" w:hAnsi="Times New Roman" w:eastAsia="Times New Roman" w:cs="Times New Roman"/>
        </w:rPr>
        <w:t xml:space="preserve"> </w:t>
      </w:r>
      <w:r>
        <w:rPr>
          <w:rFonts w:ascii="Myanmar Text" w:hAnsi="Myanmar Text" w:eastAsia="Myanmar Text" w:cs="Myanmar Text"/>
        </w:rPr>
        <w:t>အဘယ်မျှကာလကြာမည်နည်း၊</w:t>
      </w:r>
      <w:r>
        <w:rPr>
          <w:rFonts w:ascii="Times New Roman" w:hAnsi="Times New Roman" w:eastAsia="Times New Roman" w:cs="Times New Roman"/>
        </w:rPr>
        <w:t xml:space="preserve"> </w:t>
      </w:r>
      <w:r>
        <w:rPr>
          <w:rFonts w:ascii="Myanmar Text" w:hAnsi="Myanmar Text" w:eastAsia="Myanmar Text" w:cs="Myanmar Text"/>
        </w:rPr>
        <w:t>သန့်ရှင်းရာဌာနနှင့်</w:t>
      </w:r>
      <w:r>
        <w:rPr>
          <w:rFonts w:ascii="Times New Roman" w:hAnsi="Times New Roman" w:eastAsia="Times New Roman" w:cs="Times New Roman"/>
        </w:rPr>
        <w:t xml:space="preserve"> </w:t>
      </w:r>
      <w:r>
        <w:rPr>
          <w:rFonts w:ascii="Myanmar Text" w:hAnsi="Myanmar Text" w:eastAsia="Myanmar Text" w:cs="Myanmar Text"/>
        </w:rPr>
        <w:t>စစ်တပ်</w:t>
      </w:r>
      <w:r>
        <w:rPr>
          <w:rFonts w:ascii="Times New Roman" w:hAnsi="Times New Roman" w:eastAsia="Times New Roman" w:cs="Times New Roman"/>
        </w:rPr>
        <w:t xml:space="preserve"> </w:t>
      </w:r>
      <w:r>
        <w:rPr>
          <w:rFonts w:ascii="Myanmar Text" w:hAnsi="Myanmar Text" w:eastAsia="Myanmar Text" w:cs="Myanmar Text"/>
        </w:rPr>
        <w:t>နှစ်ရပ်လုံးကို</w:t>
      </w:r>
      <w:r>
        <w:rPr>
          <w:rFonts w:ascii="Times New Roman" w:hAnsi="Times New Roman" w:eastAsia="Times New Roman" w:cs="Times New Roman"/>
        </w:rPr>
        <w:t xml:space="preserve"> </w:t>
      </w:r>
      <w:r>
        <w:rPr>
          <w:rFonts w:ascii="Myanmar Text" w:hAnsi="Myanmar Text" w:eastAsia="Myanmar Text" w:cs="Myanmar Text"/>
        </w:rPr>
        <w:t>ခြေဖြင့်နင်းချေခြင်းခံရစေရန်အတွက်နည်း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ထိုကာလအပိုင်းအခြားမှာ</w:t>
      </w:r>
      <w:r>
        <w:rPr>
          <w:rFonts w:ascii="Times New Roman" w:hAnsi="Times New Roman" w:eastAsia="Times New Roman" w:cs="Times New Roman"/>
        </w:rPr>
        <w:t xml:space="preserve"> </w:t>
      </w:r>
      <w:r>
        <w:rPr>
          <w:rFonts w:ascii="Myanmar Text" w:hAnsi="Myanmar Text" w:eastAsia="Myanmar Text" w:cs="Myanmar Text"/>
        </w:rPr>
        <w:t>လေဝိဝတ္ထု</w:t>
      </w:r>
      <w:r>
        <w:rPr>
          <w:rFonts w:ascii="Times New Roman" w:hAnsi="Times New Roman" w:eastAsia="Times New Roman" w:cs="Times New Roman"/>
        </w:rPr>
        <w:t xml:space="preserve"> </w:t>
      </w:r>
      <w:r>
        <w:rPr>
          <w:rFonts w:ascii="Myanmar Text" w:hAnsi="Myanmar Text" w:eastAsia="Myanmar Text" w:cs="Myanmar Text"/>
        </w:rPr>
        <w:t>နှစ်ဆယ့်ခြောက်ရှိ</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Ce que Smith n’a pas vu, ou a évité d’identifier, c’est que « l’indignation » du verset dix-neuf était la « fin dernière » de cette indignation. S’il y a une « dernière », alors il y a aussi une « première », et Daniel indique, au chapitre onze, quand la « première indignation » a pris fin. Il identifie la papauté régnant pendant le Moyen Âge obscur, et il déclare que la papauté prospérerait jusqu’à ce que l’indignation soit accomplie, ou prenne fin.</w:t>
      </w:r>
    </w:p>
    <w:p>
      <w:pPr>
        <w:pStyle w:val="ArticleScripture"/>
        <w:jc w:val="left"/>
      </w:pPr>
      <w:r>
        <w:rPr>
          <w:rFonts w:ascii="Nirmala UI" w:hAnsi="Nirmala UI" w:eastAsia="Nirmala UI" w:cs="Nirmala UI"/>
        </w:rPr>
        <w:t>बाजेहा</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जायननि</w:t>
      </w:r>
      <w:r>
        <w:rPr>
          <w:rFonts w:ascii="Times New Roman" w:hAnsi="Times New Roman" w:eastAsia="Times New Roman" w:cs="Times New Roman"/>
        </w:rPr>
        <w:t xml:space="preserve"> </w:t>
      </w:r>
      <w:r>
        <w:rPr>
          <w:rFonts w:ascii="Nirmala UI" w:hAnsi="Nirmala UI" w:eastAsia="Nirmala UI" w:cs="Nirmala UI"/>
        </w:rPr>
        <w:t>साननाय</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मावनांगौ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जायनि</w:t>
      </w:r>
      <w:r>
        <w:rPr>
          <w:rFonts w:ascii="Times New Roman" w:hAnsi="Times New Roman" w:eastAsia="Times New Roman" w:cs="Times New Roman"/>
        </w:rPr>
        <w:t xml:space="preserve"> </w:t>
      </w:r>
      <w:r>
        <w:rPr>
          <w:rFonts w:ascii="Nirmala UI" w:hAnsi="Nirmala UI" w:eastAsia="Nirmala UI" w:cs="Nirmala UI"/>
        </w:rPr>
        <w:t>बुङैनि</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निजेवखौ</w:t>
      </w:r>
      <w:r>
        <w:rPr>
          <w:rFonts w:ascii="Times New Roman" w:hAnsi="Times New Roman" w:eastAsia="Times New Roman" w:cs="Times New Roman"/>
        </w:rPr>
        <w:t xml:space="preserve"> </w:t>
      </w:r>
      <w:r>
        <w:rPr>
          <w:rFonts w:ascii="Nirmala UI" w:hAnsi="Nirmala UI" w:eastAsia="Nirmala UI" w:cs="Nirmala UI"/>
        </w:rPr>
        <w:t>उन्नायनो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निजेवखौ</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देउताफोरनि</w:t>
      </w:r>
      <w:r>
        <w:rPr>
          <w:rFonts w:ascii="Times New Roman" w:hAnsi="Times New Roman" w:eastAsia="Times New Roman" w:cs="Times New Roman"/>
        </w:rPr>
        <w:t xml:space="preserve"> </w:t>
      </w:r>
      <w:r>
        <w:rPr>
          <w:rFonts w:ascii="Nirmala UI" w:hAnsi="Nirmala UI" w:eastAsia="Nirmala UI" w:cs="Nirmala UI"/>
        </w:rPr>
        <w:t>उसाराव</w:t>
      </w:r>
      <w:r>
        <w:rPr>
          <w:rFonts w:ascii="Times New Roman" w:hAnsi="Times New Roman" w:eastAsia="Times New Roman" w:cs="Times New Roman"/>
        </w:rPr>
        <w:t xml:space="preserve"> </w:t>
      </w:r>
      <w:r>
        <w:rPr>
          <w:rFonts w:ascii="Nirmala UI" w:hAnsi="Nirmala UI" w:eastAsia="Nirmala UI" w:cs="Nirmala UI"/>
        </w:rPr>
        <w:t>गेदेरनायनो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देउताफोरनि</w:t>
      </w:r>
      <w:r>
        <w:rPr>
          <w:rFonts w:ascii="Times New Roman" w:hAnsi="Times New Roman" w:eastAsia="Times New Roman" w:cs="Times New Roman"/>
        </w:rPr>
        <w:t xml:space="preserve"> </w:t>
      </w:r>
      <w:r>
        <w:rPr>
          <w:rFonts w:ascii="Nirmala UI" w:hAnsi="Nirmala UI" w:eastAsia="Nirmala UI" w:cs="Nirmala UI"/>
        </w:rPr>
        <w:t>देउतानि</w:t>
      </w:r>
      <w:r>
        <w:rPr>
          <w:rFonts w:ascii="Times New Roman" w:hAnsi="Times New Roman" w:eastAsia="Times New Roman" w:cs="Times New Roman"/>
        </w:rPr>
        <w:t xml:space="preserve"> </w:t>
      </w:r>
      <w:r>
        <w:rPr>
          <w:rFonts w:ascii="Nirmala UI" w:hAnsi="Nirmala UI" w:eastAsia="Nirmala UI" w:cs="Nirmala UI"/>
        </w:rPr>
        <w:t>बिरुद्धे</w:t>
      </w:r>
      <w:r>
        <w:rPr>
          <w:rFonts w:ascii="Times New Roman" w:hAnsi="Times New Roman" w:eastAsia="Times New Roman" w:cs="Times New Roman"/>
        </w:rPr>
        <w:t xml:space="preserve"> </w:t>
      </w:r>
      <w:r>
        <w:rPr>
          <w:rFonts w:ascii="Nirmala UI" w:hAnsi="Nirmala UI" w:eastAsia="Nirmala UI" w:cs="Nirmala UI"/>
        </w:rPr>
        <w:t>आश्चर्यजनक</w:t>
      </w:r>
      <w:r>
        <w:rPr>
          <w:rFonts w:ascii="Times New Roman" w:hAnsi="Times New Roman" w:eastAsia="Times New Roman" w:cs="Times New Roman"/>
        </w:rPr>
        <w:t xml:space="preserve"> </w:t>
      </w:r>
      <w:r>
        <w:rPr>
          <w:rFonts w:ascii="Nirmala UI" w:hAnsi="Nirmala UI" w:eastAsia="Nirmala UI" w:cs="Nirmala UI"/>
        </w:rPr>
        <w:t>बाथ्राफोरखौ</w:t>
      </w:r>
      <w:r>
        <w:rPr>
          <w:rFonts w:ascii="Times New Roman" w:hAnsi="Times New Roman" w:eastAsia="Times New Roman" w:cs="Times New Roman"/>
        </w:rPr>
        <w:t xml:space="preserve"> </w:t>
      </w:r>
      <w:r>
        <w:rPr>
          <w:rFonts w:ascii="Nirmala UI" w:hAnsi="Nirmala UI" w:eastAsia="Nirmala UI" w:cs="Nirmala UI"/>
        </w:rPr>
        <w:t>बुङनांगौ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रोष</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जावनाय</w:t>
      </w:r>
      <w:r>
        <w:rPr>
          <w:rFonts w:ascii="Times New Roman" w:hAnsi="Times New Roman" w:eastAsia="Times New Roman" w:cs="Times New Roman"/>
        </w:rPr>
        <w:t xml:space="preserve"> </w:t>
      </w:r>
      <w:r>
        <w:rPr>
          <w:rFonts w:ascii="Nirmala UI" w:hAnsi="Nirmala UI" w:eastAsia="Nirmala UI" w:cs="Nirmala UI"/>
        </w:rPr>
        <w:t>फाव</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जादोंनांगौ</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थिरजानायखौ</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जानांगौ।</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11:36.</w:t>
      </w:r>
    </w:p>
    <w:p>
      <w:pPr>
        <w:pStyle w:val="ArticleBody"/>
        <w:jc w:val="left"/>
      </w:pPr>
      <w:r>
        <w:rPr>
          <w:rFonts w:ascii="Times New Roman" w:hAnsi="Times New Roman" w:eastAsia="Times New Roman" w:cs="Times New Roman"/>
        </w:rPr>
        <w:t>Odima gyidienum no na wɔte ase kɛse sɛ ɛno ne kyerɛwsɛm no ɔsomafoɔ Paulo san kyerɛw no ne nsɛm mu wɔ ne krataa a ɔto so mmienu a ɔde kɔmaa Tesalonikafoɔ no mu.</w:t>
      </w:r>
    </w:p>
    <w:p>
      <w:pPr>
        <w:pStyle w:val="ArticleScripture"/>
        <w:jc w:val="left"/>
      </w:pPr>
      <w:r>
        <w:rPr>
          <w:rFonts w:ascii="Times New Roman" w:hAnsi="Times New Roman" w:eastAsia="Times New Roman" w:cs="Times New Roman"/>
        </w:rPr>
        <w:t>Ibu onye ọ bula duhie unu n’ụzọ ọ bula: n’ihi na ụbọchị ahụ agaghị abịa, ma ọ bụrụ na ọ bụghị na ndapụ n’ezi-okwukwe ga-ebu ụzọ bịa, ma e kpughekwaa nwoke ahụ nke mmehie, nwa nke ila n’iyi; Onye na-emegide ma na-ebuli onwe ya elu karịa ihe nile a na-akpọ Chineke, ma ọ bụ nke a na-efe ofufe; nke mere na ya, dịka Chineke, na-anọdụ n’ụlọ nsọ Chineke, na-egosi onwe ya na ọ bụ Chineke. 2 Thessalonians 2:3, 4.</w:t>
      </w:r>
    </w:p>
    <w:p>
      <w:pPr>
        <w:pStyle w:val="ArticleBody"/>
        <w:jc w:val="left"/>
      </w:pPr>
      <w:r>
        <w:rPr>
          <w:rFonts w:ascii="MV Boli" w:hAnsi="MV Boli" w:eastAsia="MV Boli" w:cs="MV Boli"/>
        </w:rPr>
        <w:t>ޕޯލުސްގެ</w:t>
      </w:r>
      <w:r>
        <w:rPr>
          <w:rFonts w:ascii="Times New Roman" w:hAnsi="Times New Roman" w:eastAsia="Times New Roman" w:cs="Times New Roman"/>
        </w:rPr>
        <w:t xml:space="preserve"> «</w:t>
      </w:r>
      <w:r>
        <w:rPr>
          <w:rFonts w:ascii="MV Boli" w:hAnsi="MV Boli" w:eastAsia="MV Boli" w:cs="MV Boli"/>
        </w:rPr>
        <w:t>ފާފަގެ</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ހަލާކުގެ</w:t>
      </w:r>
      <w:r>
        <w:rPr>
          <w:rFonts w:ascii="Times New Roman" w:hAnsi="Times New Roman" w:eastAsia="Times New Roman" w:cs="Times New Roman"/>
        </w:rPr>
        <w:t xml:space="preserve"> </w:t>
      </w:r>
      <w:r>
        <w:rPr>
          <w:rFonts w:ascii="MV Boli" w:hAnsi="MV Boli" w:eastAsia="MV Boli" w:cs="MV Boli"/>
        </w:rPr>
        <w:t>ދަރިފުޅު</w:t>
      </w:r>
      <w:r>
        <w:rPr>
          <w:rFonts w:ascii="Times New Roman" w:hAnsi="Times New Roman" w:eastAsia="Times New Roman" w:cs="Times New Roman"/>
        </w:rPr>
        <w:t xml:space="preserve">» </w:t>
      </w:r>
      <w:r>
        <w:rPr>
          <w:rFonts w:ascii="MV Boli" w:hAnsi="MV Boli" w:eastAsia="MV Boli" w:cs="MV Boli"/>
        </w:rPr>
        <w:t>ކަމުގައި</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އެއްޗެއްމެ</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އިލާހު</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ކިޔާ</w:t>
      </w:r>
      <w:r>
        <w:rPr>
          <w:rFonts w:ascii="Times New Roman" w:hAnsi="Times New Roman" w:eastAsia="Times New Roman" w:cs="Times New Roman"/>
        </w:rPr>
        <w:t xml:space="preserve"> </w:t>
      </w:r>
      <w:r>
        <w:rPr>
          <w:rFonts w:ascii="MV Boli" w:hAnsi="MV Boli" w:eastAsia="MV Boli" w:cs="MV Boli"/>
        </w:rPr>
        <w:t>ނުވަތަ</w:t>
      </w:r>
      <w:r>
        <w:rPr>
          <w:rFonts w:ascii="Times New Roman" w:hAnsi="Times New Roman" w:eastAsia="Times New Roman" w:cs="Times New Roman"/>
        </w:rPr>
        <w:t xml:space="preserve"> </w:t>
      </w:r>
      <w:r>
        <w:rPr>
          <w:rFonts w:ascii="MV Boli" w:hAnsi="MV Boli" w:eastAsia="MV Boli" w:cs="MV Boli"/>
        </w:rPr>
        <w:t>އަޅުކަން</w:t>
      </w:r>
      <w:r>
        <w:rPr>
          <w:rFonts w:ascii="Times New Roman" w:hAnsi="Times New Roman" w:eastAsia="Times New Roman" w:cs="Times New Roman"/>
        </w:rPr>
        <w:t xml:space="preserve"> </w:t>
      </w:r>
      <w:r>
        <w:rPr>
          <w:rFonts w:ascii="MV Boli" w:hAnsi="MV Boli" w:eastAsia="MV Boli" w:cs="MV Boli"/>
        </w:rPr>
        <w:t>ކުރެވޭ</w:t>
      </w:r>
      <w:r>
        <w:rPr>
          <w:rFonts w:ascii="Times New Roman" w:hAnsi="Times New Roman" w:eastAsia="Times New Roman" w:cs="Times New Roman"/>
        </w:rPr>
        <w:t xml:space="preserve"> </w:t>
      </w:r>
      <w:r>
        <w:rPr>
          <w:rFonts w:ascii="MV Boli" w:hAnsi="MV Boli" w:eastAsia="MV Boli" w:cs="MV Boli"/>
        </w:rPr>
        <w:t>އެންމެންގެ</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w:t>
      </w:r>
      <w:r>
        <w:rPr>
          <w:rFonts w:ascii="MV Boli" w:hAnsi="MV Boli" w:eastAsia="MV Boli" w:cs="MV Boli"/>
        </w:rPr>
        <w:t>އެނބުރި</w:t>
      </w:r>
      <w:r>
        <w:rPr>
          <w:rFonts w:ascii="Times New Roman" w:hAnsi="Times New Roman" w:eastAsia="Times New Roman" w:cs="Times New Roman"/>
        </w:rPr>
        <w:t xml:space="preserve"> </w:t>
      </w:r>
      <w:r>
        <w:rPr>
          <w:rFonts w:ascii="MV Boli" w:hAnsi="MV Boli" w:eastAsia="MV Boli" w:cs="MV Boli"/>
        </w:rPr>
        <w:t>ތިމާއަށް</w:t>
      </w:r>
      <w:r>
        <w:rPr>
          <w:rFonts w:ascii="Times New Roman" w:hAnsi="Times New Roman" w:eastAsia="Times New Roman" w:cs="Times New Roman"/>
        </w:rPr>
        <w:t xml:space="preserve"> </w:t>
      </w:r>
      <w:r>
        <w:rPr>
          <w:rFonts w:ascii="MV Boli" w:hAnsi="MV Boli" w:eastAsia="MV Boli" w:cs="MV Boli"/>
        </w:rPr>
        <w:t>ބޮޑުކަން</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މީހާ</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އިރާދާގެ</w:t>
      </w:r>
      <w:r>
        <w:rPr>
          <w:rFonts w:ascii="Times New Roman" w:hAnsi="Times New Roman" w:eastAsia="Times New Roman" w:cs="Times New Roman"/>
        </w:rPr>
        <w:t xml:space="preserve"> </w:t>
      </w:r>
      <w:r>
        <w:rPr>
          <w:rFonts w:ascii="MV Boli" w:hAnsi="MV Boli" w:eastAsia="MV Boli" w:cs="MV Boli"/>
        </w:rPr>
        <w:t>މަތިން</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ރަސްގެފާނު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ތިމާ</w:t>
      </w:r>
      <w:r>
        <w:rPr>
          <w:rFonts w:ascii="Times New Roman" w:hAnsi="Times New Roman" w:eastAsia="Times New Roman" w:cs="Times New Roman"/>
        </w:rPr>
        <w:t xml:space="preserve"> </w:t>
      </w:r>
      <w:r>
        <w:rPr>
          <w:rFonts w:ascii="MV Boli" w:hAnsi="MV Boli" w:eastAsia="MV Boli" w:cs="MV Boli"/>
        </w:rPr>
        <w:t>އުފުލާ</w:t>
      </w:r>
      <w:r>
        <w:rPr>
          <w:rFonts w:ascii="Times New Roman" w:hAnsi="Times New Roman" w:eastAsia="Times New Roman" w:cs="Times New Roman"/>
        </w:rPr>
        <w:t xml:space="preserve">، </w:t>
      </w:r>
      <w:r>
        <w:rPr>
          <w:rFonts w:ascii="MV Boli" w:hAnsi="MV Boli" w:eastAsia="MV Boli" w:cs="MV Boli"/>
        </w:rPr>
        <w:t>ކޮންމެ</w:t>
      </w:r>
      <w:r>
        <w:rPr>
          <w:rFonts w:ascii="Times New Roman" w:hAnsi="Times New Roman" w:eastAsia="Times New Roman" w:cs="Times New Roman"/>
        </w:rPr>
        <w:t xml:space="preserve"> </w:t>
      </w:r>
      <w:r>
        <w:rPr>
          <w:rFonts w:ascii="MV Boli" w:hAnsi="MV Boli" w:eastAsia="MV Boli" w:cs="MV Boli"/>
        </w:rPr>
        <w:t>އިލާހެއްގެ</w:t>
      </w:r>
      <w:r>
        <w:rPr>
          <w:rFonts w:ascii="Times New Roman" w:hAnsi="Times New Roman" w:eastAsia="Times New Roman" w:cs="Times New Roman"/>
        </w:rPr>
        <w:t xml:space="preserve"> </w:t>
      </w:r>
      <w:r>
        <w:rPr>
          <w:rFonts w:ascii="MV Boli" w:hAnsi="MV Boli" w:eastAsia="MV Boli" w:cs="MV Boli"/>
        </w:rPr>
        <w:t>މަތީ</w:t>
      </w:r>
      <w:r>
        <w:rPr>
          <w:rFonts w:ascii="Times New Roman" w:hAnsi="Times New Roman" w:eastAsia="Times New Roman" w:cs="Times New Roman"/>
        </w:rPr>
        <w:t xml:space="preserve"> </w:t>
      </w:r>
      <w:r>
        <w:rPr>
          <w:rFonts w:ascii="MV Boli" w:hAnsi="MV Boli" w:eastAsia="MV Boli" w:cs="MV Boli"/>
        </w:rPr>
        <w:t>ތިމާ</w:t>
      </w:r>
      <w:r>
        <w:rPr>
          <w:rFonts w:ascii="Times New Roman" w:hAnsi="Times New Roman" w:eastAsia="Times New Roman" w:cs="Times New Roman"/>
        </w:rPr>
        <w:t xml:space="preserve"> </w:t>
      </w:r>
      <w:r>
        <w:rPr>
          <w:rFonts w:ascii="MV Boli" w:hAnsi="MV Boli" w:eastAsia="MV Boli" w:cs="MV Boli"/>
        </w:rPr>
        <w:t>ބޮޑުކޮށް</w:t>
      </w:r>
      <w:r>
        <w:rPr>
          <w:rFonts w:ascii="Times New Roman" w:hAnsi="Times New Roman" w:eastAsia="Times New Roman" w:cs="Times New Roman"/>
        </w:rPr>
        <w:t xml:space="preserve"> </w:t>
      </w:r>
      <w:r>
        <w:rPr>
          <w:rFonts w:ascii="MV Boli" w:hAnsi="MV Boli" w:eastAsia="MV Boli" w:cs="MV Boli"/>
        </w:rPr>
        <w:t>ދައްކާނެ</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ބުނާ</w:t>
      </w:r>
      <w:r>
        <w:rPr>
          <w:rFonts w:ascii="Times New Roman" w:hAnsi="Times New Roman" w:eastAsia="Times New Roman" w:cs="Times New Roman"/>
        </w:rPr>
        <w:t xml:space="preserve"> «</w:t>
      </w:r>
      <w:r>
        <w:rPr>
          <w:rFonts w:ascii="MV Boli" w:hAnsi="MV Boli" w:eastAsia="MV Boli" w:cs="MV Boli"/>
        </w:rPr>
        <w:t>ރަސްގެފާނު</w:t>
      </w:r>
      <w:r>
        <w:rPr>
          <w:rFonts w:ascii="Times New Roman" w:hAnsi="Times New Roman" w:eastAsia="Times New Roman" w:cs="Times New Roman"/>
        </w:rPr>
        <w:t xml:space="preserve">» </w:t>
      </w:r>
      <w:r>
        <w:rPr>
          <w:rFonts w:ascii="MV Boli" w:hAnsi="MV Boli" w:eastAsia="MV Boli" w:cs="MV Boli"/>
        </w:rPr>
        <w:t>ވެސް</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ބަޔެކެވެ</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ބަސްތަކުންވެސް</w:t>
      </w:r>
      <w:r>
        <w:rPr>
          <w:rFonts w:ascii="Times New Roman" w:hAnsi="Times New Roman" w:eastAsia="Times New Roman" w:cs="Times New Roman"/>
        </w:rPr>
        <w:t xml:space="preserve"> </w:t>
      </w:r>
      <w:r>
        <w:rPr>
          <w:rFonts w:ascii="MV Boli" w:hAnsi="MV Boli" w:eastAsia="MV Boli" w:cs="MV Boli"/>
        </w:rPr>
        <w:t>އިޝާރާތް</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ރޯމުގެ</w:t>
      </w:r>
      <w:r>
        <w:rPr>
          <w:rFonts w:ascii="Times New Roman" w:hAnsi="Times New Roman" w:eastAsia="Times New Roman" w:cs="Times New Roman"/>
        </w:rPr>
        <w:t xml:space="preserve"> </w:t>
      </w:r>
      <w:r>
        <w:rPr>
          <w:rFonts w:ascii="MV Boli" w:hAnsi="MV Boli" w:eastAsia="MV Boli" w:cs="MV Boli"/>
        </w:rPr>
        <w:t>ޕޯޕަށެވެ</w:t>
      </w:r>
      <w:r>
        <w:rPr>
          <w:rFonts w:ascii="Times New Roman" w:hAnsi="Times New Roman" w:eastAsia="Times New Roman" w:cs="Times New Roman"/>
        </w:rPr>
        <w:t xml:space="preserve">. </w:t>
      </w:r>
      <w:r>
        <w:rPr>
          <w:rFonts w:ascii="MV Boli" w:hAnsi="MV Boli" w:eastAsia="MV Boli" w:cs="MV Boli"/>
        </w:rPr>
        <w:t>ދާނިޔާލު</w:t>
      </w:r>
      <w:r>
        <w:rPr>
          <w:rFonts w:ascii="Times New Roman" w:hAnsi="Times New Roman" w:eastAsia="Times New Roman" w:cs="Times New Roman"/>
        </w:rPr>
        <w:t xml:space="preserve"> </w:t>
      </w:r>
      <w:r>
        <w:rPr>
          <w:rFonts w:ascii="MV Boli" w:hAnsi="MV Boli" w:eastAsia="MV Boli" w:cs="MV Boli"/>
        </w:rPr>
        <w:t>ލިޔުއްވަނީ</w:t>
      </w:r>
      <w:r>
        <w:rPr>
          <w:rFonts w:ascii="Times New Roman" w:hAnsi="Times New Roman" w:eastAsia="Times New Roman" w:cs="Times New Roman"/>
        </w:rPr>
        <w:t xml:space="preserve"> </w:t>
      </w:r>
      <w:r>
        <w:rPr>
          <w:rFonts w:ascii="MV Boli" w:hAnsi="MV Boli" w:eastAsia="MV Boli" w:cs="MV Boli"/>
        </w:rPr>
        <w:t>ޕޯޕު</w:t>
      </w:r>
      <w:r>
        <w:rPr>
          <w:rFonts w:ascii="Times New Roman" w:hAnsi="Times New Roman" w:eastAsia="Times New Roman" w:cs="Times New Roman"/>
        </w:rPr>
        <w:t xml:space="preserve"> </w:t>
      </w:r>
      <w:r>
        <w:rPr>
          <w:rFonts w:ascii="MV Boli" w:hAnsi="MV Boli" w:eastAsia="MV Boli" w:cs="MV Boli"/>
        </w:rPr>
        <w:t>ކާމިޔާބުވާނެ</w:t>
      </w:r>
      <w:r>
        <w:rPr>
          <w:rFonts w:ascii="Times New Roman" w:hAnsi="Times New Roman" w:eastAsia="Times New Roman" w:cs="Times New Roman"/>
        </w:rPr>
        <w:t xml:space="preserve"> </w:t>
      </w:r>
      <w:r>
        <w:rPr>
          <w:rFonts w:ascii="MV Boli" w:hAnsi="MV Boli" w:eastAsia="MV Boli" w:cs="MV Boli"/>
        </w:rPr>
        <w:t>ކަމަށެވެ</w:t>
      </w:r>
      <w:r>
        <w:rPr>
          <w:rFonts w:ascii="Times New Roman" w:hAnsi="Times New Roman" w:eastAsia="Times New Roman" w:cs="Times New Roman"/>
        </w:rPr>
        <w:t xml:space="preserve">؛ </w:t>
      </w:r>
      <w:r>
        <w:rPr>
          <w:rFonts w:ascii="MV Boli" w:hAnsi="MV Boli" w:eastAsia="MV Boli" w:cs="MV Boli"/>
        </w:rPr>
        <w:t>އެގެ</w:t>
      </w:r>
      <w:r>
        <w:rPr>
          <w:rFonts w:ascii="Times New Roman" w:hAnsi="Times New Roman" w:eastAsia="Times New Roman" w:cs="Times New Roman"/>
        </w:rPr>
        <w:t xml:space="preserve"> </w:t>
      </w:r>
      <w:r>
        <w:rPr>
          <w:rFonts w:ascii="MV Boli" w:hAnsi="MV Boli" w:eastAsia="MV Boli" w:cs="MV Boli"/>
        </w:rPr>
        <w:t>މާނައަކީ</w:t>
      </w:r>
      <w:r>
        <w:rPr>
          <w:rFonts w:ascii="Times New Roman" w:hAnsi="Times New Roman" w:eastAsia="Times New Roman" w:cs="Times New Roman"/>
        </w:rPr>
        <w:t xml:space="preserve"> «</w:t>
      </w:r>
      <w:r>
        <w:rPr>
          <w:rFonts w:ascii="MV Boli" w:hAnsi="MV Boli" w:eastAsia="MV Boli" w:cs="MV Boli"/>
        </w:rPr>
        <w:t>ކުރިޔަށް</w:t>
      </w:r>
      <w:r>
        <w:rPr>
          <w:rFonts w:ascii="Times New Roman" w:hAnsi="Times New Roman" w:eastAsia="Times New Roman" w:cs="Times New Roman"/>
        </w:rPr>
        <w:t xml:space="preserve"> </w:t>
      </w:r>
      <w:r>
        <w:rPr>
          <w:rFonts w:ascii="MV Boli" w:hAnsi="MV Boli" w:eastAsia="MV Boli" w:cs="MV Boli"/>
        </w:rPr>
        <w:t>ގެންދާނެ</w:t>
      </w:r>
      <w:r>
        <w:rPr>
          <w:rFonts w:ascii="Times New Roman" w:hAnsi="Times New Roman" w:eastAsia="Times New Roman" w:cs="Times New Roman"/>
        </w:rPr>
        <w:t xml:space="preserve">» </w:t>
      </w:r>
      <w:r>
        <w:rPr>
          <w:rFonts w:ascii="MV Boli" w:hAnsi="MV Boli" w:eastAsia="MV Boli" w:cs="MV Boli"/>
        </w:rPr>
        <w:t>މައުނާއެވެ</w:t>
      </w:r>
      <w:r>
        <w:rPr>
          <w:rFonts w:ascii="Times New Roman" w:hAnsi="Times New Roman" w:eastAsia="Times New Roman" w:cs="Times New Roman"/>
        </w:rPr>
        <w:t>، «</w:t>
      </w:r>
      <w:r>
        <w:rPr>
          <w:rFonts w:ascii="MV Boli" w:hAnsi="MV Boli" w:eastAsia="MV Boli" w:cs="MV Boli"/>
        </w:rPr>
        <w:t>ކޯފާ</w:t>
      </w:r>
      <w:r>
        <w:rPr>
          <w:rFonts w:ascii="Times New Roman" w:hAnsi="Times New Roman" w:eastAsia="Times New Roman" w:cs="Times New Roman"/>
        </w:rPr>
        <w:t xml:space="preserve"> </w:t>
      </w:r>
      <w:r>
        <w:rPr>
          <w:rFonts w:ascii="MV Boli" w:hAnsi="MV Boli" w:eastAsia="MV Boli" w:cs="MV Boli"/>
        </w:rPr>
        <w:t>ފުރިހަމަވާ</w:t>
      </w:r>
      <w:r>
        <w:rPr>
          <w:rFonts w:ascii="Times New Roman" w:hAnsi="Times New Roman" w:eastAsia="Times New Roman" w:cs="Times New Roman"/>
        </w:rPr>
        <w:t xml:space="preserve">» </w:t>
      </w:r>
      <w:r>
        <w:rPr>
          <w:rFonts w:ascii="MV Boli" w:hAnsi="MV Boli" w:eastAsia="MV Boli" w:cs="MV Boli"/>
        </w:rPr>
        <w:t>ހަމައަށް</w:t>
      </w:r>
      <w:r>
        <w:rPr>
          <w:rFonts w:ascii="Times New Roman" w:hAnsi="Times New Roman" w:eastAsia="Times New Roman" w:cs="Times New Roman"/>
        </w:rPr>
        <w:t xml:space="preserve">. </w:t>
      </w:r>
      <w:r>
        <w:rPr>
          <w:rFonts w:ascii="MV Boli" w:hAnsi="MV Boli" w:eastAsia="MV Boli" w:cs="MV Boli"/>
        </w:rPr>
        <w:t>ތިރީސް</w:t>
      </w:r>
      <w:r>
        <w:rPr>
          <w:rFonts w:ascii="Times New Roman" w:hAnsi="Times New Roman" w:eastAsia="Times New Roman" w:cs="Times New Roman"/>
        </w:rPr>
        <w:t xml:space="preserve"> </w:t>
      </w:r>
      <w:r>
        <w:rPr>
          <w:rFonts w:ascii="MV Boli" w:hAnsi="MV Boli" w:eastAsia="MV Boli" w:cs="MV Boli"/>
        </w:rPr>
        <w:t>ހައެއް</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އާޔަތުގައި</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ކޯފާ</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ކަނޑައެޅިފައި</w:t>
      </w:r>
      <w:r>
        <w:rPr>
          <w:rFonts w:ascii="Times New Roman" w:hAnsi="Times New Roman" w:eastAsia="Times New Roman" w:cs="Times New Roman"/>
        </w:rPr>
        <w:t xml:space="preserve">» </w:t>
      </w:r>
      <w:r>
        <w:rPr>
          <w:rFonts w:ascii="MV Boli" w:hAnsi="MV Boli" w:eastAsia="MV Boli" w:cs="MV Boli"/>
        </w:rPr>
        <w:t>އޮތީއެވެ</w:t>
      </w:r>
      <w:r>
        <w:rPr>
          <w:rFonts w:ascii="Times New Roman" w:hAnsi="Times New Roman" w:eastAsia="Times New Roman" w:cs="Times New Roman"/>
        </w:rPr>
        <w:t>. «</w:t>
      </w:r>
      <w:r>
        <w:rPr>
          <w:rFonts w:ascii="MV Boli" w:hAnsi="MV Boli" w:eastAsia="MV Boli" w:cs="MV Boli"/>
        </w:rPr>
        <w:t>ކަނޑައެޅިފައި</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ބަހުގެ</w:t>
      </w:r>
      <w:r>
        <w:rPr>
          <w:rFonts w:ascii="Times New Roman" w:hAnsi="Times New Roman" w:eastAsia="Times New Roman" w:cs="Times New Roman"/>
        </w:rPr>
        <w:t xml:space="preserve"> </w:t>
      </w:r>
      <w:r>
        <w:rPr>
          <w:rFonts w:ascii="MV Boli" w:hAnsi="MV Boli" w:eastAsia="MV Boli" w:cs="MV Boli"/>
        </w:rPr>
        <w:t>މާނައަކީ</w:t>
      </w:r>
      <w:r>
        <w:rPr>
          <w:rFonts w:ascii="Times New Roman" w:hAnsi="Times New Roman" w:eastAsia="Times New Roman" w:cs="Times New Roman"/>
        </w:rPr>
        <w:t xml:space="preserve"> «</w:t>
      </w:r>
      <w:r>
        <w:rPr>
          <w:rFonts w:ascii="MV Boli" w:hAnsi="MV Boli" w:eastAsia="MV Boli" w:cs="MV Boli"/>
        </w:rPr>
        <w:t>ޒަހަމް</w:t>
      </w:r>
      <w:r>
        <w:rPr>
          <w:rFonts w:ascii="Times New Roman" w:hAnsi="Times New Roman" w:eastAsia="Times New Roman" w:cs="Times New Roman"/>
        </w:rPr>
        <w:t xml:space="preserve"> </w:t>
      </w:r>
      <w:r>
        <w:rPr>
          <w:rFonts w:ascii="MV Boli" w:hAnsi="MV Boli" w:eastAsia="MV Boli" w:cs="MV Boli"/>
        </w:rPr>
        <w:t>ދިނުން</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w:t>
      </w:r>
    </w:p>
    <w:p>
      <w:pPr>
        <w:pStyle w:val="ArticleBody"/>
        <w:jc w:val="left"/>
      </w:pPr>
      <w:r>
        <w:rPr>
          <w:rFonts w:ascii="Nirmala UI" w:hAnsi="Nirmala UI" w:eastAsia="Nirmala UI" w:cs="Nirmala UI"/>
        </w:rPr>
        <w:t>চর্চাধিপত্য</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মারাত্মক</w:t>
      </w:r>
      <w:r>
        <w:rPr>
          <w:rFonts w:ascii="Times New Roman" w:hAnsi="Times New Roman" w:eastAsia="Times New Roman" w:cs="Times New Roman"/>
        </w:rPr>
        <w:t xml:space="preserve"> </w:t>
      </w:r>
      <w:r>
        <w:rPr>
          <w:rFonts w:ascii="Nirmala UI" w:hAnsi="Nirmala UI" w:eastAsia="Nirmala UI" w:cs="Nirmala UI"/>
        </w:rPr>
        <w:t>ক্ষত</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সম্পন্ন</w:t>
      </w:r>
      <w:r>
        <w:rPr>
          <w:rFonts w:ascii="Times New Roman" w:hAnsi="Times New Roman" w:eastAsia="Times New Roman" w:cs="Times New Roman"/>
        </w:rPr>
        <w:t xml:space="preserve">” </w:t>
      </w:r>
      <w:r>
        <w:rPr>
          <w:rFonts w:ascii="Nirmala UI" w:hAnsi="Nirmala UI" w:eastAsia="Nirmala UI" w:cs="Nirmala UI"/>
        </w:rPr>
        <w:t>শব্দের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থেমে</w:t>
      </w:r>
      <w:r>
        <w:rPr>
          <w:rFonts w:ascii="Times New Roman" w:hAnsi="Times New Roman" w:eastAsia="Times New Roman" w:cs="Times New Roman"/>
        </w:rPr>
        <w:t xml:space="preserve"> </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ঊনবিংশ</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অবসানকে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সৈন্যদল</w:t>
      </w:r>
      <w:r>
        <w:rPr>
          <w:rFonts w:ascii="Times New Roman" w:hAnsi="Times New Roman" w:eastAsia="Times New Roman" w:cs="Times New Roman"/>
        </w:rPr>
        <w:t xml:space="preserve"> </w:t>
      </w:r>
      <w:r>
        <w:rPr>
          <w:rFonts w:ascii="Nirmala UI" w:hAnsi="Nirmala UI" w:eastAsia="Nirmala UI" w:cs="Nirmala UI"/>
        </w:rPr>
        <w:t>পদদলিত</w:t>
      </w:r>
      <w:r>
        <w:rPr>
          <w:rFonts w:ascii="Times New Roman" w:hAnsi="Times New Roman" w:eastAsia="Times New Roman" w:cs="Times New Roman"/>
        </w:rPr>
        <w:t xml:space="preserve"> </w:t>
      </w:r>
      <w:r>
        <w:rPr>
          <w:rFonts w:ascii="Nirmala UI" w:hAnsi="Nirmala UI" w:eastAsia="Nirmala UI" w:cs="Nirmala UI"/>
        </w:rPr>
        <w:t>হবার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ক্রোধ</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সালেই</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«اِستین عَذَاب» 1844 ءَم قَتَل، مَلِک مَنَسّاہ 677 ق م تِر اَشوریو ڕای بابل رِندہ بَردَن گَپ، دُو ہزار و پَنج‌صد و بیست سال بَعد۔ «اوّلین عَذَاب» 1798 ءَم قَتَل، شَمالی مملکتِ اسرائیل 723 ق م تِر اَشوریو ڕای غلامی‌گاہ بَردَن گَپ، دُو ہزار و پَنج‌صد و بیست سال بَعد۔</w:t>
      </w:r>
    </w:p>
    <w:p>
      <w:pPr>
        <w:pStyle w:val="ArticleBody"/>
        <w:jc w:val="left"/>
      </w:pPr>
      <w:r>
        <w:rPr>
          <w:rFonts w:ascii="Nirmala UI" w:hAnsi="Nirmala UI" w:eastAsia="Nirmala UI" w:cs="Nirmala UI"/>
        </w:rPr>
        <w:t>ꯗꯥꯅꯤꯑꯦꯜꯒꯤ</w:t>
      </w:r>
      <w:r>
        <w:rPr>
          <w:rFonts w:ascii="Times New Roman" w:hAnsi="Times New Roman" w:eastAsia="Times New Roman" w:cs="Times New Roman"/>
        </w:rPr>
        <w:t xml:space="preserve"> </w:t>
      </w:r>
      <w:r>
        <w:rPr>
          <w:rFonts w:ascii="Nirmala UI" w:hAnsi="Nirmala UI" w:eastAsia="Nirmala UI" w:cs="Nirmala UI"/>
        </w:rPr>
        <w:t>ꯂꯥꯏꯔꯤꯛꯇ</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ꯂꯦꯞꯂꯕ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ꯇꯥꯟꯕ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ꯌꯥꯎꯔꯤ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 xml:space="preserve"> </w:t>
      </w:r>
      <w:r>
        <w:rPr>
          <w:rFonts w:ascii="Nirmala UI" w:hAnsi="Nirmala UI" w:eastAsia="Nirmala UI" w:cs="Nirmala UI"/>
        </w:rPr>
        <w:t>ꯆꯥꯡꯗ</w:t>
      </w:r>
      <w:r>
        <w:rPr>
          <w:rFonts w:ascii="Times New Roman" w:hAnsi="Times New Roman" w:eastAsia="Times New Roman" w:cs="Times New Roman"/>
        </w:rPr>
        <w:t xml:space="preserve"> </w:t>
      </w:r>
      <w:r>
        <w:rPr>
          <w:rFonts w:ascii="Nirmala UI" w:hAnsi="Nirmala UI" w:eastAsia="Nirmala UI" w:cs="Nirmala UI"/>
        </w:rPr>
        <w:t>ꯃꯔꯨꯑꯣꯏꯅ</w:t>
      </w:r>
      <w:r>
        <w:rPr>
          <w:rFonts w:ascii="Times New Roman" w:hAnsi="Times New Roman" w:eastAsia="Times New Roman" w:cs="Times New Roman"/>
        </w:rPr>
        <w:t xml:space="preserve"> </w:t>
      </w:r>
      <w:r>
        <w:rPr>
          <w:rFonts w:ascii="Nirmala UI" w:hAnsi="Nirmala UI" w:eastAsia="Nirmala UI" w:cs="Nirmala UI"/>
        </w:rPr>
        <w:t>ꯌꯦꯡꯂꯒꯅꯤ।</w:t>
      </w:r>
    </w:p>
    <w:p>
      <w:pPr>
        <w:pStyle w:val="ArticleScripture"/>
        <w:jc w:val="left"/>
      </w:pPr>
      <w:r>
        <w:rPr>
          <w:rFonts w:ascii="Times New Roman" w:hAnsi="Times New Roman" w:eastAsia="Times New Roman" w:cs="Times New Roman"/>
        </w:rPr>
        <w:t>“‘لە فریشتەی کڵێسای لاودیکەیانەوە بنووسە: ئەمانەن ئەو شتانەی ئامین دەفەرمووێت، ئەو شایەدی دڵسۆز و ڕاست، سەرەتای دروستکردنی خودا؛ من کردەوەکانت دەزانم، کە نە ساردیت و نە گەرم: هیوادارم یان سارد بیت یان گەرم. کەواتە، چونکە تۆ لاوازگەرمی، و نە ساردیت و نە گەرم، تۆ لە دەمم دەڕژێنم. چونکە دەڵێیت، من دەوڵەمەندم، و سامانم زۆر بووە، و پێویستیم بە هیچ نییە؛ و نازانیت کە تۆ بێچارەی، و مایەپووچ، و هەژار، و کوێر، و ڕووتیت.’”</w:t>
      </w:r>
    </w:p>
    <w:p>
      <w:pPr>
        <w:pStyle w:val="ArticleScripture"/>
        <w:jc w:val="left"/>
      </w:pPr>
      <w:r>
        <w:rPr>
          <w:rFonts w:ascii="Times New Roman" w:hAnsi="Times New Roman" w:eastAsia="Times New Roman" w:cs="Times New Roman"/>
        </w:rPr>
        <w:t>“Yihowa akka nu argisiisuutti, ergaan inni uummata isaa akeekkachiisuuf tajaajiltoota ofii isaatiin waamaman akka baatan godhu, ergaa nagaatii fi nageenyaa miti. Inni yaad-rimee qofa utuu hin ta’in, karaa hunda keessatti hojii irra ooluu kan qabu dha. Uummanni Waaqayyoo ergaa Laa’odiiqeeyaa keessatti akka warra haala of-eeggannoo foonii keessa jiranitti bakka bu’aniiru. Isaan boqonnaa keessa jiru; ofii isaanii akka sadarkaa ol’aanaa guddina hafuuraa irra jiranitti amanu. ‘Sababni isaas, Ati, Ani sooressa dha, qabeenyaan badhaadheera, waan tokko illee hin barbaadu jetta; garuu akka ati hamaa, nama nama gaddisiisu, hiyyeessa, jaamaa, qullaa taate hin beektu.’”</w:t>
      </w:r>
    </w:p>
    <w:p>
      <w:pPr>
        <w:pStyle w:val="ArticleScripture"/>
        <w:jc w:val="left"/>
      </w:pPr>
      <w:r>
        <w:rPr>
          <w:rFonts w:ascii="Times New Roman" w:hAnsi="Times New Roman" w:eastAsia="Times New Roman" w:cs="Times New Roman"/>
        </w:rPr>
        <w:t>«Какво по-голямо заблуждение може да дойде върху човешките умове от увереността, че са прави, когато са напълно в заблуда! Вестта на Истинния Свидетел намира Божия народ в печално заблуждение, и все пак искрен в това заблуждение. Те не знаят, че състоянието им е окаяно пред Божиите очи. Докато онези, към които е отправена вестта, ласкаят себе си, че се намират във възвишено духовно състояние, вестта на Истинния Свидетел разбива тяхната самоувереност чрез поразителното изобличение на истинското им състояние на духовна слепота, бедност и окаяност. Свидетелството, тъй остро и строго, не може да бъде погрешно, защото Истинният Свидетел е, Който говори, и Неговото свидетелство трябва да бъде вярно.» Свидетелства, том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Dänil kitabı - Üçünji sayı</dc:title>
  <dc:subject>دونغ ڤيژنن</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