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حەفتا و پێنج</w:t>
      </w:r>
    </w:p>
    <w:p>
      <w:pPr>
        <w:pStyle w:val="ArticleSubtitle"/>
        <w:jc w:val="left"/>
      </w:pPr>
      <w:r>
        <w:rPr>
          <w:rFonts w:ascii="Arial" w:hAnsi="Arial" w:eastAsia="Arial" w:cs="Arial"/>
        </w:rPr>
        <w:t>Yashayahn qinchasimäñaniw: Isaíasan yatiyäwipat jichha urunakan yatiyawinakakamajja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पैंसठ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धोबी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तालाब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742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742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1863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1863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1863, </w:t>
      </w:r>
      <w:r>
        <w:rPr>
          <w:rFonts w:ascii="Nirmala UI" w:hAnsi="Nirmala UI" w:eastAsia="Nirmala UI" w:cs="Nirmala UI"/>
        </w:rPr>
        <w:t>विधिपूर्वक</w:t>
      </w:r>
      <w:r>
        <w:rPr>
          <w:rFonts w:ascii="Times New Roman" w:hAnsi="Times New Roman" w:eastAsia="Times New Roman" w:cs="Times New Roman"/>
        </w:rPr>
        <w:t xml:space="preserve"> </w:t>
      </w:r>
      <w:r>
        <w:rPr>
          <w:rFonts w:ascii="Nirmala UI" w:hAnsi="Nirmala UI" w:eastAsia="Nirmala UI" w:cs="Nirmala UI"/>
        </w:rPr>
        <w:t>पंजीकृत</w:t>
      </w:r>
      <w:r>
        <w:rPr>
          <w:rFonts w:ascii="Times New Roman" w:hAnsi="Times New Roman" w:eastAsia="Times New Roman" w:cs="Times New Roman"/>
        </w:rPr>
        <w:t xml:space="preserve"> </w:t>
      </w:r>
      <w:r>
        <w:rPr>
          <w:rFonts w:ascii="Nirmala UI" w:hAnsi="Nirmala UI" w:eastAsia="Nirmala UI" w:cs="Nirmala UI"/>
        </w:rPr>
        <w:t>लाओदीकियाई</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निगम</w:t>
      </w:r>
      <w:r>
        <w:rPr>
          <w:rFonts w:ascii="Times New Roman" w:hAnsi="Times New Roman" w:eastAsia="Times New Roman" w:cs="Times New Roman"/>
        </w:rPr>
        <w:t xml:space="preserve"> </w:t>
      </w:r>
      <w:r>
        <w:rPr>
          <w:rFonts w:ascii="Nirmala UI" w:hAnsi="Nirmala UI" w:eastAsia="Nirmala UI" w:cs="Nirmala UI"/>
        </w:rPr>
        <w:t>विधिपूर्वक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विपरीत</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नियन्त्रण</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सरकार</w:t>
      </w:r>
      <w:r>
        <w:rPr>
          <w:rFonts w:ascii="Times New Roman" w:hAnsi="Times New Roman" w:eastAsia="Times New Roman" w:cs="Times New Roman"/>
        </w:rPr>
        <w:t xml:space="preserve"> </w:t>
      </w:r>
      <w:r>
        <w:rPr>
          <w:rFonts w:ascii="Nirmala UI" w:hAnsi="Nirmala UI" w:eastAsia="Nirmala UI" w:cs="Nirmala UI"/>
        </w:rPr>
        <w:t>विधिपूर्वक</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निषिद्ध</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Body"/>
        <w:jc w:val="left"/>
      </w:pP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መጀመርታን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መወዳእታን</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ኣገልግሎት፡</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ኣንጽሓ።</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ምንጻህ</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መራሕቲ</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ኣቦኡ</w:t>
      </w:r>
      <w:r>
        <w:rPr>
          <w:rFonts w:ascii="Times New Roman" w:hAnsi="Times New Roman" w:eastAsia="Times New Roman" w:cs="Times New Roman"/>
        </w:rPr>
        <w:t xml:space="preserve">” </w:t>
      </w:r>
      <w:r>
        <w:rPr>
          <w:rFonts w:ascii="Ebrima" w:hAnsi="Ebrima" w:eastAsia="Ebrima" w:cs="Ebrima"/>
        </w:rPr>
        <w:t>ዋሻ</w:t>
      </w:r>
      <w:r>
        <w:rPr>
          <w:rFonts w:ascii="Times New Roman" w:hAnsi="Times New Roman" w:eastAsia="Times New Roman" w:cs="Times New Roman"/>
        </w:rPr>
        <w:t xml:space="preserve"> </w:t>
      </w:r>
      <w:r>
        <w:rPr>
          <w:rFonts w:ascii="Ebrima" w:hAnsi="Ebrima" w:eastAsia="Ebrima" w:cs="Ebrima"/>
        </w:rPr>
        <w:t>ሰረቕቲ</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ዝገበርዋ</w:t>
      </w:r>
      <w:r>
        <w:rPr>
          <w:rFonts w:ascii="Times New Roman" w:hAnsi="Times New Roman" w:eastAsia="Times New Roman" w:cs="Times New Roman"/>
        </w:rPr>
        <w:t xml:space="preserve"> </w:t>
      </w:r>
      <w:r>
        <w:rPr>
          <w:rFonts w:ascii="Ebrima" w:hAnsi="Ebrima" w:eastAsia="Ebrima" w:cs="Ebrima"/>
        </w:rPr>
        <w:t>ገለጸ፤</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መወዳእታዊ</w:t>
      </w:r>
      <w:r>
        <w:rPr>
          <w:rFonts w:ascii="Times New Roman" w:hAnsi="Times New Roman" w:eastAsia="Times New Roman" w:cs="Times New Roman"/>
        </w:rPr>
        <w:t xml:space="preserve"> </w:t>
      </w:r>
      <w:r>
        <w:rPr>
          <w:rFonts w:ascii="Ebrima" w:hAnsi="Ebrima" w:eastAsia="Ebrima" w:cs="Ebrima"/>
        </w:rPr>
        <w:t>ምንጻህ</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ቤቶም</w:t>
      </w:r>
      <w:r>
        <w:rPr>
          <w:rFonts w:ascii="Times New Roman" w:hAnsi="Times New Roman" w:eastAsia="Times New Roman" w:cs="Times New Roman"/>
        </w:rPr>
        <w:t xml:space="preserve">” </w:t>
      </w:r>
      <w:r>
        <w:rPr>
          <w:rFonts w:ascii="Ebrima" w:hAnsi="Ebrima" w:eastAsia="Ebrima" w:cs="Ebrima"/>
        </w:rPr>
        <w:t>ባዶን</w:t>
      </w:r>
      <w:r>
        <w:rPr>
          <w:rFonts w:ascii="Times New Roman" w:hAnsi="Times New Roman" w:eastAsia="Times New Roman" w:cs="Times New Roman"/>
        </w:rPr>
        <w:t xml:space="preserve"> </w:t>
      </w:r>
      <w:r>
        <w:rPr>
          <w:rFonts w:ascii="Ebrima" w:hAnsi="Ebrima" w:eastAsia="Ebrima" w:cs="Ebrima"/>
        </w:rPr>
        <w:t>ምድረ</w:t>
      </w:r>
      <w:r>
        <w:rPr>
          <w:rFonts w:ascii="Times New Roman" w:hAnsi="Times New Roman" w:eastAsia="Times New Roman" w:cs="Times New Roman"/>
        </w:rPr>
        <w:t xml:space="preserve"> </w:t>
      </w:r>
      <w:r>
        <w:rPr>
          <w:rFonts w:ascii="Ebrima" w:hAnsi="Ebrima" w:eastAsia="Ebrima" w:cs="Ebrima"/>
        </w:rPr>
        <w:t>በዳን</w:t>
      </w:r>
      <w:r>
        <w:rPr>
          <w:rFonts w:ascii="Times New Roman" w:hAnsi="Times New Roman" w:eastAsia="Times New Roman" w:cs="Times New Roman"/>
        </w:rPr>
        <w:t xml:space="preserve"> </w:t>
      </w:r>
      <w:r>
        <w:rPr>
          <w:rFonts w:ascii="Ebrima" w:hAnsi="Ebrima" w:eastAsia="Ebrima" w:cs="Ebrima"/>
        </w:rPr>
        <w:t>ኮይኑ</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ዝተረፈሎም</w:t>
      </w:r>
      <w:r>
        <w:rPr>
          <w:rFonts w:ascii="Times New Roman" w:hAnsi="Times New Roman" w:eastAsia="Times New Roman" w:cs="Times New Roman"/>
        </w:rPr>
        <w:t xml:space="preserve"> </w:t>
      </w:r>
      <w:r>
        <w:rPr>
          <w:rFonts w:ascii="Ebrima" w:hAnsi="Ebrima" w:eastAsia="Ebrima" w:cs="Ebrima"/>
        </w:rPr>
        <w:t>ገለጸ።</w:t>
      </w:r>
      <w:r>
        <w:rPr>
          <w:rFonts w:ascii="Times New Roman" w:hAnsi="Times New Roman" w:eastAsia="Times New Roman" w:cs="Times New Roman"/>
        </w:rPr>
        <w:t xml:space="preserve"> </w:t>
      </w:r>
      <w:r>
        <w:rPr>
          <w:rFonts w:ascii="Ebrima" w:hAnsi="Ebrima" w:eastAsia="Ebrima" w:cs="Ebrima"/>
        </w:rPr>
        <w:t>ጥንታዊት</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ንዘመናዊት</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ትምህርቲ</w:t>
      </w:r>
      <w:r>
        <w:rPr>
          <w:rFonts w:ascii="Times New Roman" w:hAnsi="Times New Roman" w:eastAsia="Times New Roman" w:cs="Times New Roman"/>
        </w:rPr>
        <w:t xml:space="preserve"> </w:t>
      </w:r>
      <w:r>
        <w:rPr>
          <w:rFonts w:ascii="Ebrima" w:hAnsi="Ebrima" w:eastAsia="Ebrima" w:cs="Ebrima"/>
        </w:rPr>
        <w:t>ትህብ።</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ኣድቨንቲዝም</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ሚለራዊ</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ኣቖመን</w:t>
      </w:r>
      <w:r>
        <w:rPr>
          <w:rFonts w:ascii="Times New Roman" w:hAnsi="Times New Roman" w:eastAsia="Times New Roman" w:cs="Times New Roman"/>
        </w:rPr>
        <w:t xml:space="preserve"> </w:t>
      </w:r>
      <w:r>
        <w:rPr>
          <w:rFonts w:ascii="Ebrima" w:hAnsi="Ebrima" w:eastAsia="Ebrima" w:cs="Ebrima"/>
        </w:rPr>
        <w:t>ኣንጽሐን፤</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መወዳእታዊ</w:t>
      </w:r>
      <w:r>
        <w:rPr>
          <w:rFonts w:ascii="Times New Roman" w:hAnsi="Times New Roman" w:eastAsia="Times New Roman" w:cs="Times New Roman"/>
        </w:rPr>
        <w:t xml:space="preserve"> </w:t>
      </w:r>
      <w:r>
        <w:rPr>
          <w:rFonts w:ascii="Ebrima" w:hAnsi="Ebrima" w:eastAsia="Ebrima" w:cs="Ebrima"/>
        </w:rPr>
        <w:t>ምንጻህ</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ምንጻህ</w:t>
      </w:r>
      <w:r>
        <w:rPr>
          <w:rFonts w:ascii="Times New Roman" w:hAnsi="Times New Roman" w:eastAsia="Times New Roman" w:cs="Times New Roman"/>
        </w:rPr>
        <w:t xml:space="preserve"> </w:t>
      </w:r>
      <w:r>
        <w:rPr>
          <w:rFonts w:ascii="Ebrima" w:hAnsi="Ebrima" w:eastAsia="Ebrima" w:cs="Ebrima"/>
        </w:rPr>
        <w:t>ናይቶም</w:t>
      </w:r>
      <w:r>
        <w:rPr>
          <w:rFonts w:ascii="Times New Roman" w:hAnsi="Times New Roman" w:eastAsia="Times New Roman" w:cs="Times New Roman"/>
        </w:rPr>
        <w:t xml:space="preserve"> </w:t>
      </w:r>
      <w:r>
        <w:rPr>
          <w:rFonts w:ascii="Ebrima" w:hAnsi="Ebrima" w:eastAsia="Ebrima" w:cs="Ebrima"/>
        </w:rPr>
        <w:t>ሚእትን</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ኣርባዕተን</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ሎዶቅያዊ</w:t>
      </w:r>
      <w:r>
        <w:rPr>
          <w:rFonts w:ascii="Times New Roman" w:hAnsi="Times New Roman" w:eastAsia="Times New Roman" w:cs="Times New Roman"/>
        </w:rPr>
        <w:t xml:space="preserve"> </w:t>
      </w:r>
      <w:r>
        <w:rPr>
          <w:rFonts w:ascii="Ebrima" w:hAnsi="Ebrima" w:eastAsia="Ebrima" w:cs="Ebrima"/>
        </w:rPr>
        <w:t>ኣድቨንቲዝም</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ኣፉ</w:t>
      </w:r>
      <w:r>
        <w:rPr>
          <w:rFonts w:ascii="Times New Roman" w:hAnsi="Times New Roman" w:eastAsia="Times New Roman" w:cs="Times New Roman"/>
        </w:rPr>
        <w:t xml:space="preserve"> </w:t>
      </w:r>
      <w:r>
        <w:rPr>
          <w:rFonts w:ascii="Ebrima" w:hAnsi="Ebrima" w:eastAsia="Ebrima" w:cs="Ebrima"/>
        </w:rPr>
        <w:t>ይትፋእ፣</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ቤቶም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ሽዑ</w:t>
      </w:r>
      <w:r>
        <w:rPr>
          <w:rFonts w:ascii="Times New Roman" w:hAnsi="Times New Roman" w:eastAsia="Times New Roman" w:cs="Times New Roman"/>
        </w:rPr>
        <w:t xml:space="preserve"> </w:t>
      </w:r>
      <w:r>
        <w:rPr>
          <w:rFonts w:ascii="Ebrima" w:hAnsi="Ebrima" w:eastAsia="Ebrima" w:cs="Ebrima"/>
        </w:rPr>
        <w:t>ባዶን</w:t>
      </w:r>
      <w:r>
        <w:rPr>
          <w:rFonts w:ascii="Times New Roman" w:hAnsi="Times New Roman" w:eastAsia="Times New Roman" w:cs="Times New Roman"/>
        </w:rPr>
        <w:t xml:space="preserve"> </w:t>
      </w:r>
      <w:r>
        <w:rPr>
          <w:rFonts w:ascii="Ebrima" w:hAnsi="Ebrima" w:eastAsia="Ebrima" w:cs="Ebrima"/>
        </w:rPr>
        <w:t>ምድረ</w:t>
      </w:r>
      <w:r>
        <w:rPr>
          <w:rFonts w:ascii="Times New Roman" w:hAnsi="Times New Roman" w:eastAsia="Times New Roman" w:cs="Times New Roman"/>
        </w:rPr>
        <w:t xml:space="preserve"> </w:t>
      </w:r>
      <w:r>
        <w:rPr>
          <w:rFonts w:ascii="Ebrima" w:hAnsi="Ebrima" w:eastAsia="Ebrima" w:cs="Ebrima"/>
        </w:rPr>
        <w:t>በዳን</w:t>
      </w:r>
      <w:r>
        <w:rPr>
          <w:rFonts w:ascii="Times New Roman" w:hAnsi="Times New Roman" w:eastAsia="Times New Roman" w:cs="Times New Roman"/>
        </w:rPr>
        <w:t xml:space="preserve"> </w:t>
      </w:r>
      <w:r>
        <w:rPr>
          <w:rFonts w:ascii="Ebrima" w:hAnsi="Ebrima" w:eastAsia="Ebrima" w:cs="Ebrima"/>
        </w:rPr>
        <w:t>ተሪፉ</w:t>
      </w:r>
      <w:r>
        <w:rPr>
          <w:rFonts w:ascii="Times New Roman" w:hAnsi="Times New Roman" w:eastAsia="Times New Roman" w:cs="Times New Roman"/>
        </w:rPr>
        <w:t xml:space="preserve"> </w:t>
      </w:r>
      <w:r>
        <w:rPr>
          <w:rFonts w:ascii="Ebrima" w:hAnsi="Ebrima" w:eastAsia="Ebrima" w:cs="Ebrima"/>
        </w:rPr>
        <w:t>ይቕረሎም።</w:t>
      </w:r>
    </w:p>
    <w:p>
      <w:pPr>
        <w:pStyle w:val="ArticleBody"/>
        <w:jc w:val="left"/>
      </w:pPr>
      <w:r>
        <w:rPr>
          <w:rFonts w:ascii="Times New Roman" w:hAnsi="Times New Roman" w:eastAsia="Times New Roman" w:cs="Times New Roman"/>
        </w:rPr>
        <w:t>Isaías está junto al campo del batanero cuando se enfrenta al rey Acaz. El campo del batanero representa la purificación llevada a cabo por el Mensajero del Pacto, quien viene repentinamente a Su templo y purifica a los hijos de Leví como con “jabón de lavadores”. Esta purificación fue realizada al comienzo del adventismo, y es realizada de nuevo al final.</w:t>
      </w:r>
    </w:p>
    <w:p>
      <w:pPr>
        <w:pStyle w:val="ArticleScripture"/>
        <w:jc w:val="left"/>
      </w:pPr>
      <w:r>
        <w:rPr>
          <w:rFonts w:ascii="Times New Roman" w:hAnsi="Times New Roman" w:eastAsia="Times New Roman" w:cs="Times New Roman"/>
        </w:rPr>
        <w:t>Look, ana k'achal inwutsk'un, yedzih táx̱ has yei yánḵw before me: yáa x̱'éin, Aandé yéi at tú x̱'éin, suddenly g̱aawú yak'éi aa yáx̱ wutuwa. Yáa covenant-í messenger, yéi at yéi x̱'éin: look, g̱aawú aa shagóon, yéi áwé yoo x̱'atángi Lord of hosts. Ách áwé has du jee yéi wududliyéix̱ áwé x̱wasakóo his coming-í yagiyee? Yoo x̱'atángi ách áwé has du jee yéi x̱wasakóo when he appeareth? Yeedát áwé yáx̱ refiner’s fire, áyá fullers’ soap yáx̱. Ách áwé yei kux̱wsitee yáx̱ silver refiner aa purifier: ách áwé Levi sons purify kux̱wadudliyéx̱, gold aa silver yáx̱ purge kux̱wadudliyéx̱, aadéi áwé Lord-í offerings righteousness-í yéi kux̱wadudliyéx̱. Át áwé Judah aa Jerusalem offerings pleasant kux̱wsitee Lord-í tláa, yáx̱ days of old, aa yáx̱ former years. Malachi 3:1–4.</w:t>
      </w:r>
    </w:p>
    <w:p>
      <w:pPr>
        <w:pStyle w:val="ArticleBody"/>
        <w:jc w:val="left"/>
      </w:pPr>
      <w:r>
        <w:rPr>
          <w:rFonts w:ascii="Times New Roman" w:hAnsi="Times New Roman" w:eastAsia="Times New Roman" w:cs="Times New Roman"/>
        </w:rPr>
        <w:t>Isaías se encuentra con Acaz, con la señal de su hijo, cuyo nombre simboliza que en los últimos días «un remanente volverá». El remanente son los que «vuelven». Isaías se encuentra con el impío rey Acaz durante la historia de la purificación del templo, la cual comenzó en la historia millerita en 1844, y fue llevada a su conclusión por la desobediencia en 1863. En los últimos días, la purificación es la historia del sellamiento de los ciento cuarenta y cuatro mil. Si los milleritas hubiesen seguido la providencia inicial de Dios que siguió a 1844, habrían terminado la obra.</w:t>
      </w:r>
    </w:p>
    <w:p>
      <w:pPr>
        <w:pStyle w:val="ArticleScripture"/>
        <w:jc w:val="left"/>
      </w:pPr>
      <w:r>
        <w:rPr>
          <w:rFonts w:ascii="Times New Roman" w:hAnsi="Times New Roman" w:eastAsia="Times New Roman" w:cs="Times New Roman"/>
        </w:rPr>
        <w:t>«خڕادڤێنتیستان، دوای ناڕەحەتییە گەورەکەی ساڵی 1844، لەسەر باوەڕی خۆیان جێگیر مابانایە و بە یەکگرتوویی لە خوداوەندییە کراوەکەی خودا بەردەوام ببوونایە، پەیامی مەلەکی سێیەم وەرگرتبانایە و بە هێزی ڕۆحی پیرۆز بە جیهان ڕایگەیاندبانایە، ئەوان ڕزگاریی خودایان بینیبوو، یەزدان بە شێوەیەکی بەهێز لەگەڵ هەوڵەکانیان کاریکردبوو، کارەکە تەواو بووبوو، و مەسیح تا ئێستا هاتبوو تاکو گەلەکەی خۆی بۆ پاداشتەکەیان وەربگرێت. بەڵام لەو ماوەی گومان و نادڵنیاییەی دوای ناڕەحەتییەکە هات، زۆرێک لە باوەڕدارانەوەی ئادڤێنت باوەڕی خۆیان لەدەست دا.... بەم شێوەیە کارەکە ڕێگری لێکرا، و جیهان لە تاریکییەوە هێڵرا. ئەگەر تەواوی لاشەی ئادڤێنتیست یەکگرتبوون لەسەر ڕاسپاردەکانی خودا و باوەڕی عیسا، مێژوومان چەندە جیاواز دەبوو!» Evangelism, 695.</w:t>
      </w:r>
    </w:p>
    <w:p>
      <w:pPr>
        <w:pStyle w:val="ArticleBody"/>
        <w:jc w:val="left"/>
      </w:pP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በተከፈተ</w:t>
      </w:r>
      <w:r>
        <w:rPr>
          <w:rFonts w:ascii="Times New Roman" w:hAnsi="Times New Roman" w:eastAsia="Times New Roman" w:cs="Times New Roman"/>
        </w:rPr>
        <w:t xml:space="preserve"> </w:t>
      </w:r>
      <w:r>
        <w:rPr>
          <w:rFonts w:ascii="Ebrima" w:hAnsi="Ebrima" w:eastAsia="Ebrima" w:cs="Ebrima"/>
        </w:rPr>
        <w:t>ፕሮቪደንስ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በአንድነት</w:t>
      </w:r>
      <w:r>
        <w:rPr>
          <w:rFonts w:ascii="Times New Roman" w:hAnsi="Times New Roman" w:eastAsia="Times New Roman" w:cs="Times New Roman"/>
        </w:rPr>
        <w:t xml:space="preserve"> </w:t>
      </w:r>
      <w:r>
        <w:rPr>
          <w:rFonts w:ascii="Ebrima" w:hAnsi="Ebrima" w:eastAsia="Ebrima" w:cs="Ebrima"/>
        </w:rPr>
        <w:t>መከተል</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ተሳናቸው፣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1856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ሎዶቅያዊ</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ገቡ፤</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1863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የተከተለው</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በጥንታዊቷ</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በአሥረኛውና</w:t>
      </w:r>
      <w:r>
        <w:rPr>
          <w:rFonts w:ascii="Times New Roman" w:hAnsi="Times New Roman" w:eastAsia="Times New Roman" w:cs="Times New Roman"/>
        </w:rPr>
        <w:t xml:space="preserve"> </w:t>
      </w:r>
      <w:r>
        <w:rPr>
          <w:rFonts w:ascii="Ebrima" w:hAnsi="Ebrima" w:eastAsia="Ebrima" w:cs="Ebrima"/>
        </w:rPr>
        <w:t>በመጨረሻው</w:t>
      </w:r>
      <w:r>
        <w:rPr>
          <w:rFonts w:ascii="Times New Roman" w:hAnsi="Times New Roman" w:eastAsia="Times New Roman" w:cs="Times New Roman"/>
        </w:rPr>
        <w:t xml:space="preserve"> </w:t>
      </w:r>
      <w:r>
        <w:rPr>
          <w:rFonts w:ascii="Ebrima" w:hAnsi="Ebrima" w:eastAsia="Ebrima" w:cs="Ebrima"/>
        </w:rPr>
        <w:t>ፈተናዋ</w:t>
      </w:r>
      <w:r>
        <w:rPr>
          <w:rFonts w:ascii="Times New Roman" w:hAnsi="Times New Roman" w:eastAsia="Times New Roman" w:cs="Times New Roman"/>
        </w:rPr>
        <w:t xml:space="preserve"> </w:t>
      </w:r>
      <w:r>
        <w:rPr>
          <w:rFonts w:ascii="Ebrima" w:hAnsi="Ebrima" w:eastAsia="Ebrima" w:cs="Ebrima"/>
        </w:rPr>
        <w:t>ሲወድቅ</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በሚቀጥሉት</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በምድረ</w:t>
      </w:r>
      <w:r>
        <w:rPr>
          <w:rFonts w:ascii="Times New Roman" w:hAnsi="Times New Roman" w:eastAsia="Times New Roman" w:cs="Times New Roman"/>
        </w:rPr>
        <w:t xml:space="preserve"> </w:t>
      </w:r>
      <w:r>
        <w:rPr>
          <w:rFonts w:ascii="Ebrima" w:hAnsi="Ebrima" w:eastAsia="Ebrima" w:cs="Ebrima"/>
        </w:rPr>
        <w:t>በዳ</w:t>
      </w:r>
      <w:r>
        <w:rPr>
          <w:rFonts w:ascii="Times New Roman" w:hAnsi="Times New Roman" w:eastAsia="Times New Roman" w:cs="Times New Roman"/>
        </w:rPr>
        <w:t xml:space="preserve"> </w:t>
      </w:r>
      <w:r>
        <w:rPr>
          <w:rFonts w:ascii="Ebrima" w:hAnsi="Ebrima" w:eastAsia="Ebrima" w:cs="Ebrima"/>
        </w:rPr>
        <w:t>እንድትሞት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ተፈረደባት</w:t>
      </w:r>
      <w:r>
        <w:rPr>
          <w:rFonts w:ascii="Times New Roman" w:hAnsi="Times New Roman" w:eastAsia="Times New Roman" w:cs="Times New Roman"/>
        </w:rPr>
        <w:t xml:space="preserve"> </w:t>
      </w:r>
      <w:r>
        <w:rPr>
          <w:rFonts w:ascii="Ebrima" w:hAnsi="Ebrima" w:eastAsia="Ebrima" w:cs="Ebrima"/>
        </w:rPr>
        <w:t>የተመሰለውን</w:t>
      </w:r>
      <w:r>
        <w:rPr>
          <w:rFonts w:ascii="Times New Roman" w:hAnsi="Times New Roman" w:eastAsia="Times New Roman" w:cs="Times New Roman"/>
        </w:rPr>
        <w:t xml:space="preserve"> </w:t>
      </w:r>
      <w:r>
        <w:rPr>
          <w:rFonts w:ascii="Ebrima" w:hAnsi="Ebrima" w:eastAsia="Ebrima" w:cs="Ebrima"/>
        </w:rPr>
        <w:t>በምድረ</w:t>
      </w:r>
      <w:r>
        <w:rPr>
          <w:rFonts w:ascii="Times New Roman" w:hAnsi="Times New Roman" w:eastAsia="Times New Roman" w:cs="Times New Roman"/>
        </w:rPr>
        <w:t xml:space="preserve"> </w:t>
      </w:r>
      <w:r>
        <w:rPr>
          <w:rFonts w:ascii="Ebrima" w:hAnsi="Ebrima" w:eastAsia="Ebrima" w:cs="Ebrima"/>
        </w:rPr>
        <w:t>በዳ</w:t>
      </w:r>
      <w:r>
        <w:rPr>
          <w:rFonts w:ascii="Times New Roman" w:hAnsi="Times New Roman" w:eastAsia="Times New Roman" w:cs="Times New Roman"/>
        </w:rPr>
        <w:t xml:space="preserve"> </w:t>
      </w:r>
      <w:r>
        <w:rPr>
          <w:rFonts w:ascii="Ebrima" w:hAnsi="Ebrima" w:eastAsia="Ebrima" w:cs="Ebrima"/>
        </w:rPr>
        <w:t>መባዘን</w:t>
      </w:r>
      <w:r>
        <w:rPr>
          <w:rFonts w:ascii="Times New Roman" w:hAnsi="Times New Roman" w:eastAsia="Times New Roman" w:cs="Times New Roman"/>
        </w:rPr>
        <w:t xml:space="preserve"> </w:t>
      </w:r>
      <w:r>
        <w:rPr>
          <w:rFonts w:ascii="Ebrima" w:hAnsi="Ebrima" w:eastAsia="Ebrima" w:cs="Ebrima"/>
        </w:rPr>
        <w:t>ጅማሬ</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አሳየ።</w:t>
      </w:r>
    </w:p>
    <w:p>
      <w:pPr>
        <w:pStyle w:val="ArticleBody"/>
        <w:jc w:val="left"/>
      </w:pPr>
      <w:r>
        <w:rPr>
          <w:rFonts w:ascii="Times New Roman" w:hAnsi="Times New Roman" w:eastAsia="Times New Roman" w:cs="Times New Roman"/>
        </w:rPr>
        <w:t>Wukʼuʼm Isaías ukajol kʼut ri kʼutuj pa ri rukʼisbʼäl chʼajchʼojem rech ri qʼij qʼijoj “jun chʼut qʼij xtzalij pe.” Ri “tzalijik” kʼut kʼutun rumal Jeremías, ri xyaʼ bʼi jun sujun chi we katzalij, kʼa xkʼojiʼk che ri chajinel rech Dios. Ri jun ciento cuarenta y cuatro mil e are waʼe ri e tzalinaq pe chuwäch jun kʼaxkʼolibʼäl.</w:t>
      </w:r>
    </w:p>
    <w:p>
      <w:pPr>
        <w:pStyle w:val="ArticleBody"/>
        <w:jc w:val="left"/>
      </w:pPr>
      <w:r>
        <w:rPr>
          <w:rFonts w:ascii="Times New Roman" w:hAnsi="Times New Roman" w:eastAsia="Times New Roman" w:cs="Times New Roman"/>
        </w:rPr>
        <w:t>اَمَت ۱۴۴٬۰۰۰، ناوەندێکی دڵشکاندن تێپەڕاندوە و چاوەڕوانیی پەروەردگارەکەیان کردووە. لە مێژووی میلەریدا بە کچانی ژیر نیشانکراون، و لە هەردوو مێژووی دەستپێک و کۆتایی‌دا دوو دارەکە دەبنە یەک نەتەوە، لە کاتی هەڵڕژانی ڕۆحی پیرۆز لە ماوەی بانگەوازی نیوەشەودا.</w:t>
      </w:r>
    </w:p>
    <w:p>
      <w:pPr>
        <w:pStyle w:val="ArticleBody"/>
        <w:jc w:val="left"/>
      </w:pPr>
      <w:r>
        <w:rPr>
          <w:rFonts w:ascii="Times New Roman" w:hAnsi="Times New Roman" w:eastAsia="Times New Roman" w:cs="Times New Roman"/>
        </w:rPr>
        <w:t>شاه شریر، آحاز، نمایندهٔ رهبری یهوداست که پیام را شنیده خواهند بود، اما پیامی را که اشعیا عرضه می‌کند رد می‌کنند، و بدین‌سان «لغزش می‌خورند، و فرو می‌افتند، و شکسته می‌شوند، و به دام گرفتار می‌گردند، و اسیر می‌شوند.» ایشان همان کسانی‌اند که «به صاحبان ارواح آشنا و به جادوگرانی که پچ‌پچ می‌کنند و زیر لب زمزمه می‌نمایند مراجعه می‌کنند»، که این نمایانگر تجربهٔ روح‌باوری است که بدان تسلیم می‌شوند، آنگاه که فریب نیرومندِ 2 Thessalonians را می‌پذیرند. ردّ پیام اشعیا از سوی آحاز در 742 BC با سال 1863 مطابقت دارد، هنگامی که پیام میلر رد شد. اشعیا نمونهٔ میلر است، و پیام هر دو، یعنی اشعیا و میلر، بر «هفت زمان» استوار بود، که نقطهٔ اتکای خود را در آیهٔ هشت از باب هفتمِ اشعیا می‌یابد. پسر میلر (پسر اشعیا) نمایندهٔ جنبش ایلیا است که در ایام آخر می‌آید.</w:t>
      </w:r>
    </w:p>
    <w:p>
      <w:pPr>
        <w:pStyle w:val="ArticleBody"/>
        <w:jc w:val="left"/>
      </w:pPr>
      <w:r>
        <w:rPr>
          <w:rFonts w:ascii="Times New Roman" w:hAnsi="Times New Roman" w:eastAsia="Times New Roman" w:cs="Times New Roman"/>
        </w:rPr>
        <w:t>Pa Ahaz kundjer i rechazo su a incluyí e predikshon ku lo wordu derotá pa e rey di nort, ku den e dianan di fin ta e union tripel di Roma Moderno, ku ta goberná bou di e papasia.</w:t>
      </w:r>
    </w:p>
    <w:p>
      <w:pPr>
        <w:pStyle w:val="ArticleScripture"/>
        <w:jc w:val="left"/>
      </w:pPr>
      <w:r>
        <w:rPr>
          <w:rFonts w:ascii="Times New Roman" w:hAnsi="Times New Roman" w:eastAsia="Times New Roman" w:cs="Times New Roman"/>
        </w:rPr>
        <w:t>U Kʼuj i tyalel chaʼañ tyi jiñi jach añon, ikʼäyej tyi jiñi yikʼotyaʼ, cheʼen: Kom jiñi lumälob mi yäjlelob jiñi jaʼlel tyi Shiloah muʼ bähñel añ majlel, yikʼotyob mi kajelob tyi Rezin yikʼoty i yalobil Remalías; jiñichaʼ, iliyi, ajaw mi kajchel tyi pejtyelob jiñi jaʼlel tyi río, pʼätyäl yikʼoty onkol, jiñi rey tyi Asiria, yikʼoty pejtyel i ñojlel; yikʼoty mi tyajel i letsel tyi pejtyel i bijlelob, yikʼoty mi majlel ñumel tyi pejtyel i tiʼlelob: Yikʼoty mi ñumel tyi Judá; mi bujkʼel yikʼoty mi ñumel tsaʼbäl, mi tyajel kʼäläl tyi bukʼ; yikʼoty i päslel i xikʼob mi pʼujyel pejtyel i wejlilel a lum, Immanuel. Isaías 8:5–8.</w:t>
      </w:r>
    </w:p>
    <w:p>
      <w:pPr>
        <w:pStyle w:val="ArticleBody"/>
        <w:jc w:val="left"/>
      </w:pPr>
      <w:r>
        <w:rPr>
          <w:rFonts w:ascii="Times New Roman" w:hAnsi="Times New Roman" w:eastAsia="Times New Roman" w:cs="Times New Roman"/>
        </w:rPr>
        <w:t>Isaías se encontró con el impío rey Acaz al extremo del conducto del estanque superior, y aunque entre los historiadores bíblicos y los arqueólogos existe incertidumbre en cuanto a si el estanque superior era el mismo estanque que el estanque de Siloé en el tiempo de Cristo, el contexto de la profecía de Isaías disipa toda duda, pues Isaías señala que el rey del norte había de venir sobre Acaz, porque él había desechado las aguas de Siloé, que corren mansamente. “Siloé” es el nombre del Antiguo Testamento para “Siloam” en el Nuevo Testamento.</w:t>
      </w:r>
    </w:p>
    <w:p>
      <w:pPr>
        <w:pStyle w:val="ArticleBody"/>
        <w:jc w:val="left"/>
      </w:pP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မျက်မမြင်သူကို</w:t>
      </w:r>
      <w:r>
        <w:rPr>
          <w:rFonts w:ascii="Times New Roman" w:hAnsi="Times New Roman" w:eastAsia="Times New Roman" w:cs="Times New Roman"/>
        </w:rPr>
        <w:t xml:space="preserve"> </w:t>
      </w:r>
      <w:r>
        <w:rPr>
          <w:rFonts w:ascii="Myanmar Text" w:hAnsi="Myanmar Text" w:eastAsia="Myanmar Text" w:cs="Myanmar Text"/>
        </w:rPr>
        <w:t>ဆီလိုအမ်ကန်၌</w:t>
      </w:r>
      <w:r>
        <w:rPr>
          <w:rFonts w:ascii="Times New Roman" w:hAnsi="Times New Roman" w:eastAsia="Times New Roman" w:cs="Times New Roman"/>
        </w:rPr>
        <w:t xml:space="preserve"> </w:t>
      </w:r>
      <w:r>
        <w:rPr>
          <w:rFonts w:ascii="Myanmar Text" w:hAnsi="Myanmar Text" w:eastAsia="Myanmar Text" w:cs="Myanmar Text"/>
        </w:rPr>
        <w:t>ကုသပေးတော်မူခဲ့သည်။</w:t>
      </w:r>
      <w:r>
        <w:rPr>
          <w:rFonts w:ascii="Times New Roman" w:hAnsi="Times New Roman" w:eastAsia="Times New Roman" w:cs="Times New Roman"/>
        </w:rPr>
        <w:t xml:space="preserve"> </w:t>
      </w:r>
      <w:r>
        <w:rPr>
          <w:rFonts w:ascii="Myanmar Text" w:hAnsi="Myanmar Text" w:eastAsia="Myanmar Text" w:cs="Myanmar Text"/>
        </w:rPr>
        <w:t>ထို့အတူ</w:t>
      </w:r>
      <w:r>
        <w:rPr>
          <w:rFonts w:ascii="Times New Roman" w:hAnsi="Times New Roman" w:eastAsia="Times New Roman" w:cs="Times New Roman"/>
        </w:rPr>
        <w:t xml:space="preserve"> </w:t>
      </w:r>
      <w:r>
        <w:rPr>
          <w:rFonts w:ascii="Myanmar Text" w:hAnsi="Myanmar Text" w:eastAsia="Myanmar Text" w:cs="Myanmar Text"/>
        </w:rPr>
        <w:t>ဆိုးညစ်သော</w:t>
      </w:r>
      <w:r>
        <w:rPr>
          <w:rFonts w:ascii="Times New Roman" w:hAnsi="Times New Roman" w:eastAsia="Times New Roman" w:cs="Times New Roman"/>
        </w:rPr>
        <w:t xml:space="preserve"> </w:t>
      </w:r>
      <w:r>
        <w:rPr>
          <w:rFonts w:ascii="Myanmar Text" w:hAnsi="Myanmar Text" w:eastAsia="Myanmar Text" w:cs="Myanmar Text"/>
        </w:rPr>
        <w:t>ဘုရင်</w:t>
      </w:r>
      <w:r>
        <w:rPr>
          <w:rFonts w:ascii="Times New Roman" w:hAnsi="Times New Roman" w:eastAsia="Times New Roman" w:cs="Times New Roman"/>
        </w:rPr>
        <w:t xml:space="preserve"> </w:t>
      </w:r>
      <w:r>
        <w:rPr>
          <w:rFonts w:ascii="Myanmar Text" w:hAnsi="Myanmar Text" w:eastAsia="Myanmar Text" w:cs="Myanmar Text"/>
        </w:rPr>
        <w:t>အာဟတ်သည်</w:t>
      </w:r>
      <w:r>
        <w:rPr>
          <w:rFonts w:ascii="Times New Roman" w:hAnsi="Times New Roman" w:eastAsia="Times New Roman" w:cs="Times New Roman"/>
        </w:rPr>
        <w:t xml:space="preserve"> </w:t>
      </w: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ခုနှစ်၌လည်းကောင်း၊</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ရောက်လာမည့်</w:t>
      </w:r>
      <w:r>
        <w:rPr>
          <w:rFonts w:ascii="Times New Roman" w:hAnsi="Times New Roman" w:eastAsia="Times New Roman" w:cs="Times New Roman"/>
        </w:rPr>
        <w:t xml:space="preserve"> </w:t>
      </w:r>
      <w:r>
        <w:rPr>
          <w:rFonts w:ascii="Myanmar Text" w:hAnsi="Myanmar Text" w:eastAsia="Myanmar Text" w:cs="Myanmar Text"/>
        </w:rPr>
        <w:t>တနင်္ဂနွေနေ့ဥပဒေကာလ၌လည်းကောင်း</w:t>
      </w:r>
      <w:r>
        <w:rPr>
          <w:rFonts w:ascii="Times New Roman" w:hAnsi="Times New Roman" w:eastAsia="Times New Roman" w:cs="Times New Roman"/>
        </w:rPr>
        <w:t xml:space="preserve"> </w:t>
      </w:r>
      <w:r>
        <w:rPr>
          <w:rFonts w:ascii="Myanmar Text" w:hAnsi="Myanmar Text" w:eastAsia="Myanmar Text" w:cs="Myanmar Text"/>
        </w:rPr>
        <w:t>ကုသခြင်းကို</w:t>
      </w:r>
      <w:r>
        <w:rPr>
          <w:rFonts w:ascii="Times New Roman" w:hAnsi="Times New Roman" w:eastAsia="Times New Roman" w:cs="Times New Roman"/>
        </w:rPr>
        <w:t xml:space="preserve"> </w:t>
      </w:r>
      <w:r>
        <w:rPr>
          <w:rFonts w:ascii="Myanmar Text" w:hAnsi="Myanmar Text" w:eastAsia="Myanmar Text" w:cs="Myanmar Text"/>
        </w:rPr>
        <w:t>ငြင်းပယ်သော</w:t>
      </w:r>
      <w:r>
        <w:rPr>
          <w:rFonts w:ascii="Times New Roman" w:hAnsi="Times New Roman" w:eastAsia="Times New Roman" w:cs="Times New Roman"/>
        </w:rPr>
        <w:t xml:space="preserve"> </w:t>
      </w:r>
      <w:r>
        <w:rPr>
          <w:rFonts w:ascii="Myanmar Text" w:hAnsi="Myanmar Text" w:eastAsia="Myanmar Text" w:cs="Myanmar Text"/>
        </w:rPr>
        <w:t>မျက်မမြင်</w:t>
      </w:r>
      <w:r>
        <w:rPr>
          <w:rFonts w:ascii="Times New Roman" w:hAnsi="Times New Roman" w:eastAsia="Times New Roman" w:cs="Times New Roman"/>
        </w:rPr>
        <w:t xml:space="preserve"> </w:t>
      </w:r>
      <w:r>
        <w:rPr>
          <w:rFonts w:ascii="Myanmar Text" w:hAnsi="Myanmar Text" w:eastAsia="Myanmar Text" w:cs="Myanmar Text"/>
        </w:rPr>
        <w:t>လာအိုဒိကိခေါင်းဆောင်မှုကို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“Shiloah” </w:t>
      </w:r>
      <w:r>
        <w:rPr>
          <w:rFonts w:ascii="Myanmar Text" w:hAnsi="Myanmar Text" w:eastAsia="Myanmar Text" w:cs="Myanmar Text"/>
        </w:rPr>
        <w:t>နှင့်</w:t>
      </w:r>
      <w:r>
        <w:rPr>
          <w:rFonts w:ascii="Times New Roman" w:hAnsi="Times New Roman" w:eastAsia="Times New Roman" w:cs="Times New Roman"/>
        </w:rPr>
        <w:t xml:space="preserve"> “Siloam”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အမည်နှစ်ခုစလုံးသည်</w:t>
      </w:r>
      <w:r>
        <w:rPr>
          <w:rFonts w:ascii="Times New Roman" w:hAnsi="Times New Roman" w:eastAsia="Times New Roman" w:cs="Times New Roman"/>
        </w:rPr>
        <w:t xml:space="preserve"> “</w:t>
      </w:r>
      <w:r>
        <w:rPr>
          <w:rFonts w:ascii="Myanmar Text" w:hAnsi="Myanmar Text" w:eastAsia="Myanmar Text" w:cs="Myanmar Text"/>
        </w:rPr>
        <w:t>စေလွှတ်ခြင်းခံရသော</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အဓိပ္ပာယ်ရပြီး၊</w:t>
      </w:r>
      <w:r>
        <w:rPr>
          <w:rFonts w:ascii="Times New Roman" w:hAnsi="Times New Roman" w:eastAsia="Times New Roman" w:cs="Times New Roman"/>
        </w:rPr>
        <w:t xml:space="preserve"> </w:t>
      </w:r>
      <w:r>
        <w:rPr>
          <w:rFonts w:ascii="Myanmar Text" w:hAnsi="Myanmar Text" w:eastAsia="Myanmar Text" w:cs="Myanmar Text"/>
        </w:rPr>
        <w:t>သတင်းစကားတစ်ပါးသည်</w:t>
      </w:r>
      <w:r>
        <w:rPr>
          <w:rFonts w:ascii="Times New Roman" w:hAnsi="Times New Roman" w:eastAsia="Times New Roman" w:cs="Times New Roman"/>
        </w:rPr>
        <w:t xml:space="preserve"> </w:t>
      </w:r>
      <w:r>
        <w:rPr>
          <w:rFonts w:ascii="Myanmar Text" w:hAnsi="Myanmar Text" w:eastAsia="Myanmar Text" w:cs="Myanmar Text"/>
        </w:rPr>
        <w:t>ခမည်းတော်ထံမှ</w:t>
      </w:r>
      <w:r>
        <w:rPr>
          <w:rFonts w:ascii="Times New Roman" w:hAnsi="Times New Roman" w:eastAsia="Times New Roman" w:cs="Times New Roman"/>
        </w:rPr>
        <w:t xml:space="preserve"> </w:t>
      </w:r>
      <w:r>
        <w:rPr>
          <w:rFonts w:ascii="Myanmar Text" w:hAnsi="Myanmar Text" w:eastAsia="Myanmar Text" w:cs="Myanmar Text"/>
        </w:rPr>
        <w:t>သားတော်ထံသို့</w:t>
      </w:r>
      <w:r>
        <w:rPr>
          <w:rFonts w:ascii="Times New Roman" w:hAnsi="Times New Roman" w:eastAsia="Times New Roman" w:cs="Times New Roman"/>
        </w:rPr>
        <w:t xml:space="preserve"> </w:t>
      </w:r>
      <w:r>
        <w:rPr>
          <w:rFonts w:ascii="Myanmar Text" w:hAnsi="Myanmar Text" w:eastAsia="Myanmar Text" w:cs="Myanmar Text"/>
        </w:rPr>
        <w:t>စေလွှတ်ခံရကာ၊</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ဂေဗြေလနှင့်</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ကောင်းကင်တမန်များအား</w:t>
      </w:r>
      <w:r>
        <w:rPr>
          <w:rFonts w:ascii="Times New Roman" w:hAnsi="Times New Roman" w:eastAsia="Times New Roman" w:cs="Times New Roman"/>
        </w:rPr>
        <w:t xml:space="preserve"> </w:t>
      </w:r>
      <w:r>
        <w:rPr>
          <w:rFonts w:ascii="Myanmar Text" w:hAnsi="Myanmar Text" w:eastAsia="Myanmar Text" w:cs="Myanmar Text"/>
        </w:rPr>
        <w:t>အိရှာယထံ</w:t>
      </w:r>
      <w:r>
        <w:rPr>
          <w:rFonts w:ascii="Times New Roman" w:hAnsi="Times New Roman" w:eastAsia="Times New Roman" w:cs="Times New Roman"/>
        </w:rPr>
        <w:t xml:space="preserve"> </w:t>
      </w:r>
      <w:r>
        <w:rPr>
          <w:rFonts w:ascii="Myanmar Text" w:hAnsi="Myanmar Text" w:eastAsia="Myanmar Text" w:cs="Myanmar Text"/>
        </w:rPr>
        <w:t>ပို့ဆောင်စေရန်</w:t>
      </w:r>
      <w:r>
        <w:rPr>
          <w:rFonts w:ascii="Times New Roman" w:hAnsi="Times New Roman" w:eastAsia="Times New Roman" w:cs="Times New Roman"/>
        </w:rPr>
        <w:t xml:space="preserve"> </w:t>
      </w:r>
      <w:r>
        <w:rPr>
          <w:rFonts w:ascii="Myanmar Text" w:hAnsi="Myanmar Text" w:eastAsia="Myanmar Text" w:cs="Myanmar Text"/>
        </w:rPr>
        <w:t>ပေးအပ်တော်မူသည်။</w:t>
      </w:r>
      <w:r>
        <w:rPr>
          <w:rFonts w:ascii="Times New Roman" w:hAnsi="Times New Roman" w:eastAsia="Times New Roman" w:cs="Times New Roman"/>
        </w:rPr>
        <w:t xml:space="preserve"> </w:t>
      </w:r>
      <w:r>
        <w:rPr>
          <w:rFonts w:ascii="Myanmar Text" w:hAnsi="Myanmar Text" w:eastAsia="Myanmar Text" w:cs="Myanmar Text"/>
        </w:rPr>
        <w:t>အိရှာယသည်</w:t>
      </w:r>
      <w:r>
        <w:rPr>
          <w:rFonts w:ascii="Times New Roman" w:hAnsi="Times New Roman" w:eastAsia="Times New Roman" w:cs="Times New Roman"/>
        </w:rPr>
        <w:t xml:space="preserve"> </w:t>
      </w:r>
      <w:r>
        <w:rPr>
          <w:rFonts w:ascii="Myanmar Text" w:hAnsi="Myanmar Text" w:eastAsia="Myanmar Text" w:cs="Myanmar Text"/>
        </w:rPr>
        <w:t>ထိုကောင်းကင်မှ</w:t>
      </w:r>
      <w:r>
        <w:rPr>
          <w:rFonts w:ascii="Times New Roman" w:hAnsi="Times New Roman" w:eastAsia="Times New Roman" w:cs="Times New Roman"/>
        </w:rPr>
        <w:t xml:space="preserve"> “</w:t>
      </w:r>
      <w:r>
        <w:rPr>
          <w:rFonts w:ascii="Myanmar Text" w:hAnsi="Myanmar Text" w:eastAsia="Myanmar Text" w:cs="Myanmar Text"/>
        </w:rPr>
        <w:t>စေလွှတ်ခြင်းခံရသော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မျက်မမြင်</w:t>
      </w:r>
      <w:r>
        <w:rPr>
          <w:rFonts w:ascii="Times New Roman" w:hAnsi="Times New Roman" w:eastAsia="Times New Roman" w:cs="Times New Roman"/>
        </w:rPr>
        <w:t xml:space="preserve"> </w:t>
      </w:r>
      <w:r>
        <w:rPr>
          <w:rFonts w:ascii="Myanmar Text" w:hAnsi="Myanmar Text" w:eastAsia="Myanmar Text" w:cs="Myanmar Text"/>
        </w:rPr>
        <w:t>လာအိုဒိကိခေါင်းဆောင်တစ်ဦးထံ</w:t>
      </w:r>
      <w:r>
        <w:rPr>
          <w:rFonts w:ascii="Times New Roman" w:hAnsi="Times New Roman" w:eastAsia="Times New Roman" w:cs="Times New Roman"/>
        </w:rPr>
        <w:t xml:space="preserve"> </w:t>
      </w:r>
      <w:r>
        <w:rPr>
          <w:rFonts w:ascii="Myanmar Text" w:hAnsi="Myanmar Text" w:eastAsia="Myanmar Text" w:cs="Myanmar Text"/>
        </w:rPr>
        <w:t>ယူဆောင်လာခဲ့သည်။</w:t>
      </w:r>
    </w:p>
    <w:p>
      <w:pPr>
        <w:pStyle w:val="ArticleBody"/>
        <w:jc w:val="left"/>
      </w:pPr>
      <w:r>
        <w:rPr>
          <w:rFonts w:ascii="Leelawadee UI" w:hAnsi="Leelawadee UI" w:eastAsia="Leelawadee UI" w:cs="Leelawadee UI"/>
        </w:rPr>
        <w:t>កន្លែងបញ្ជូនទឹកចេញពីអាងខាងលើ</w:t>
      </w:r>
      <w:r>
        <w:rPr>
          <w:rFonts w:ascii="Times New Roman" w:hAnsi="Times New Roman" w:eastAsia="Times New Roman" w:cs="Times New Roman"/>
        </w:rPr>
        <w:t xml:space="preserve"> </w:t>
      </w:r>
      <w:r>
        <w:rPr>
          <w:rFonts w:ascii="Leelawadee UI" w:hAnsi="Leelawadee UI" w:eastAsia="Leelawadee UI" w:cs="Leelawadee UI"/>
        </w:rPr>
        <w:t>ដែលជាកន្លែងអេសាយបានប្រកាសសារ</w:t>
      </w:r>
      <w:r>
        <w:rPr>
          <w:rFonts w:ascii="Times New Roman" w:hAnsi="Times New Roman" w:eastAsia="Times New Roman" w:cs="Times New Roman"/>
        </w:rPr>
        <w:t xml:space="preserve"> </w:t>
      </w:r>
      <w:r>
        <w:rPr>
          <w:rFonts w:ascii="Leelawadee UI" w:hAnsi="Leelawadee UI" w:eastAsia="Leelawadee UI" w:cs="Leelawadee UI"/>
        </w:rPr>
        <w:t>នោះតំណាងឲ្យទីកន្លែងដែលភ្លៀងនៃព្រះវិញ្ញាណបរិសុទ្ធត្រូវបាននាំមកដល់ប្រជារាស្ត្ររបស់ព្រះ</w:t>
      </w:r>
      <w:r>
        <w:rPr>
          <w:rFonts w:ascii="Times New Roman" w:hAnsi="Times New Roman" w:eastAsia="Times New Roman" w:cs="Times New Roman"/>
        </w:rPr>
        <w:t xml:space="preserve"> </w:t>
      </w:r>
      <w:r>
        <w:rPr>
          <w:rFonts w:ascii="Leelawadee UI" w:hAnsi="Leelawadee UI" w:eastAsia="Leelawadee UI" w:cs="Leelawadee UI"/>
        </w:rPr>
        <w:t>ដូចដែលក៏ត្រូវបានតំណាងដោយបំពង់មាសក្នុងនិមិត្តរបស់សាការី</w:t>
      </w:r>
      <w:r>
        <w:rPr>
          <w:rFonts w:ascii="Times New Roman" w:hAnsi="Times New Roman" w:eastAsia="Times New Roman" w:cs="Times New Roman"/>
        </w:rPr>
        <w:t xml:space="preserve"> </w:t>
      </w:r>
      <w:r>
        <w:rPr>
          <w:rFonts w:ascii="Leelawadee UI" w:hAnsi="Leelawadee UI" w:eastAsia="Leelawadee UI" w:cs="Leelawadee UI"/>
        </w:rPr>
        <w:t>ឬដោយជណ្ដើរនៅក្នុងសុបិនរបស់យ៉ាកុបផងដែរ។</w:t>
      </w:r>
    </w:p>
    <w:p>
      <w:pPr>
        <w:pStyle w:val="ArticleScripture"/>
        <w:jc w:val="left"/>
      </w:pPr>
      <w:r>
        <w:rPr>
          <w:rFonts w:ascii="Times New Roman" w:hAnsi="Times New Roman" w:eastAsia="Times New Roman" w:cs="Times New Roman"/>
        </w:rPr>
        <w:t>“Ɔno a Onyankopɔn asiesie ama yɛn no, wɔagyina ho ama no wɔ Sakaria mu, atiri 3 ne 4, ne 4:12–14 sɛ: ‘Na mebuaa bio, na meka kyerɛɛ no sɛ: Dɛn ne ngodua mman dubien yi a wɔnam sika kɔkɔɔ nsuo no so hwie sika kɔkɔɔ ngo no fi wɔn mu? Na obuaa me ka kyerɛɛ me sɛ: Wunnim nea eyinom yɛ ana? Na mekae sɛ: Dabi, me Wura. Ɛno na ɔkae sɛ: Eyinom ne wɔn a wɔasra wɔn ngo no baanu no, wɔn a wogyina asaase nyinaa so Awurade nkyɛn no.’”</w:t>
      </w:r>
    </w:p>
    <w:p>
      <w:pPr>
        <w:pStyle w:val="ArticleScripture"/>
        <w:jc w:val="left"/>
      </w:pPr>
      <w:r>
        <w:rPr>
          <w:rFonts w:ascii="Times New Roman" w:hAnsi="Times New Roman" w:eastAsia="Times New Roman" w:cs="Times New Roman"/>
        </w:rPr>
        <w:t>“Rabbi penuh dengan sumber. Pada-Nya tidak ada kekurangan sarana. Oleh karena kurangnya iman kita, keduniawian kita, percakapan kita yang murahan, ketidakpercayaan kita, yang dinyatakan dalam percakapan kita, bayang-bayang gelap berkumpul di sekitar kita. Kristus tidak dinyatakan dalam perkataan atau tabiat sebagai Dia yang sama sekali indah, dan yang terutama di antara sepuluh ribu. Ketika jiwa merasa puas untuk meninggikan dirinya kepada kesia-siaan, Roh Tuhan hanya dapat berbuat sedikit baginya. Penglihatan kita yang picik melihat bayang-bayang itu, tetapi tidak dapat melihat kemuliaan di baliknya. Malaikat-malaikat sedang menahan keempat angin, yang dilambangkan sebagai seekor kuda murka yang berusaha melepaskan diri dan berlari melintasi seluruh permukaan bumi, membawa kebinasaan dan maut di sepanjang jalannya.</w:t>
      </w:r>
    </w:p>
    <w:p>
      <w:pPr>
        <w:pStyle w:val="ArticleScripture"/>
        <w:jc w:val="left"/>
      </w:pPr>
      <w:r>
        <w:rPr>
          <w:rFonts w:ascii="Times New Roman" w:hAnsi="Times New Roman" w:eastAsia="Times New Roman" w:cs="Times New Roman"/>
        </w:rPr>
        <w:t>«Ας κοιμόμαστε άραγε επάνω ακριβώς στο χείλος του αιωνίου κόσμου; Ας είμαστε νωθροί και ψυχροί και νεκροί; Ω, είθε να είχαμε στις εκκλησίες μας το Πνεύμα και την πνοή του Θεού εμφυσημένα στον λαό Του, ώστε να σταθούν στα πόδια τους και να ζήσουν. Χρειάζεται να δούμε ότι η οδός είναι στενή και η πύλη τεθλιμμένη. Αλλά καθώς περνούμε διαμέσου της στενής πύλης, το πλάτος της είναι απεριόριστο.» Manuscript Releases, τόμος 20, 216, 217.</w:t>
      </w:r>
    </w:p>
    <w:p>
      <w:pPr>
        <w:pStyle w:val="ArticleBody"/>
        <w:jc w:val="left"/>
      </w:pPr>
      <w:r>
        <w:rPr>
          <w:rFonts w:ascii="Times New Roman" w:hAnsi="Times New Roman" w:eastAsia="Times New Roman" w:cs="Times New Roman"/>
        </w:rPr>
        <w:t>“</w:t>
      </w:r>
      <w:r>
        <w:rPr>
          <w:rFonts w:ascii="Ebrima" w:hAnsi="Ebrima" w:eastAsia="Ebrima" w:cs="Ebrima"/>
        </w:rPr>
        <w:t>ንዋሕቲ</w:t>
      </w:r>
      <w:r>
        <w:rPr>
          <w:rFonts w:ascii="Times New Roman" w:hAnsi="Times New Roman" w:eastAsia="Times New Roman" w:cs="Times New Roman"/>
        </w:rPr>
        <w:t xml:space="preserve"> </w:t>
      </w:r>
      <w:r>
        <w:rPr>
          <w:rFonts w:ascii="Ebrima" w:hAnsi="Ebrima" w:eastAsia="Ebrima" w:cs="Ebrima"/>
        </w:rPr>
        <w:t>ወርቂ</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መልእኽታት</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ላዕለዋይ</w:t>
      </w:r>
      <w:r>
        <w:rPr>
          <w:rFonts w:ascii="Times New Roman" w:hAnsi="Times New Roman" w:eastAsia="Times New Roman" w:cs="Times New Roman"/>
        </w:rPr>
        <w:t xml:space="preserve"> </w:t>
      </w:r>
      <w:r>
        <w:rPr>
          <w:rFonts w:ascii="Ebrima" w:hAnsi="Ebrima" w:eastAsia="Ebrima" w:cs="Ebrima"/>
        </w:rPr>
        <w:t>ግብሪ</w:t>
      </w:r>
      <w:r>
        <w:rPr>
          <w:rFonts w:ascii="Times New Roman" w:hAnsi="Times New Roman" w:eastAsia="Times New Roman" w:cs="Times New Roman"/>
        </w:rPr>
        <w:t xml:space="preserve"> </w:t>
      </w:r>
      <w:r>
        <w:rPr>
          <w:rFonts w:ascii="Ebrima" w:hAnsi="Ebrima" w:eastAsia="Ebrima" w:cs="Ebrima"/>
        </w:rPr>
        <w:t>ብመስመር</w:t>
      </w:r>
      <w:r>
        <w:rPr>
          <w:rFonts w:ascii="Times New Roman" w:hAnsi="Times New Roman" w:eastAsia="Times New Roman" w:cs="Times New Roman"/>
        </w:rPr>
        <w:t xml:space="preserve"> </w:t>
      </w:r>
      <w:r>
        <w:rPr>
          <w:rFonts w:ascii="Ebrima" w:hAnsi="Ebrima" w:eastAsia="Ebrima" w:cs="Ebrima"/>
        </w:rPr>
        <w:t>ዚወርድ</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እተን</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ወርቃውያን</w:t>
      </w:r>
      <w:r>
        <w:rPr>
          <w:rFonts w:ascii="Times New Roman" w:hAnsi="Times New Roman" w:eastAsia="Times New Roman" w:cs="Times New Roman"/>
        </w:rPr>
        <w:t xml:space="preserve"> </w:t>
      </w:r>
      <w:r>
        <w:rPr>
          <w:rFonts w:ascii="Ebrima" w:hAnsi="Ebrima" w:eastAsia="Ebrima" w:cs="Ebrima"/>
        </w:rPr>
        <w:t>ቱቦታት</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እዚኣተን</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እተን</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ምስክራት</w:t>
      </w:r>
      <w:r>
        <w:rPr>
          <w:rFonts w:ascii="Times New Roman" w:hAnsi="Times New Roman" w:eastAsia="Times New Roman" w:cs="Times New Roman"/>
        </w:rPr>
        <w:t xml:space="preserve"> </w:t>
      </w:r>
      <w:r>
        <w:rPr>
          <w:rFonts w:ascii="Ebrima" w:hAnsi="Ebrima" w:eastAsia="Ebrima" w:cs="Ebrima"/>
        </w:rPr>
        <w:t>የመጽሐፍ</w:t>
      </w:r>
      <w:r>
        <w:rPr>
          <w:rFonts w:ascii="Times New Roman" w:hAnsi="Times New Roman" w:eastAsia="Times New Roman" w:cs="Times New Roman"/>
        </w:rPr>
        <w:t xml:space="preserve"> </w:t>
      </w:r>
      <w:r>
        <w:rPr>
          <w:rFonts w:ascii="Ebrima" w:hAnsi="Ebrima" w:eastAsia="Ebrima" w:cs="Ebrima"/>
        </w:rPr>
        <w:t>ቅዱስን</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ትንቢትን</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ብሉይን</w:t>
      </w:r>
      <w:r>
        <w:rPr>
          <w:rFonts w:ascii="Times New Roman" w:hAnsi="Times New Roman" w:eastAsia="Times New Roman" w:cs="Times New Roman"/>
        </w:rPr>
        <w:t xml:space="preserve"> </w:t>
      </w:r>
      <w:r>
        <w:rPr>
          <w:rFonts w:ascii="Ebrima" w:hAnsi="Ebrima" w:eastAsia="Ebrima" w:cs="Ebrima"/>
        </w:rPr>
        <w:t>ሓድሽን</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ሕግን</w:t>
      </w:r>
      <w:r>
        <w:rPr>
          <w:rFonts w:ascii="Times New Roman" w:hAnsi="Times New Roman" w:eastAsia="Times New Roman" w:cs="Times New Roman"/>
        </w:rPr>
        <w:t xml:space="preserve"> </w:t>
      </w:r>
      <w:r>
        <w:rPr>
          <w:rFonts w:ascii="Ebrima" w:hAnsi="Ebrima" w:eastAsia="Ebrima" w:cs="Ebrima"/>
        </w:rPr>
        <w:t>ነብያትን፣</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ሙሴን</w:t>
      </w:r>
      <w:r>
        <w:rPr>
          <w:rFonts w:ascii="Times New Roman" w:hAnsi="Times New Roman" w:eastAsia="Times New Roman" w:cs="Times New Roman"/>
        </w:rPr>
        <w:t xml:space="preserve"> </w:t>
      </w:r>
      <w:r>
        <w:rPr>
          <w:rFonts w:ascii="Ebrima" w:hAnsi="Ebrima" w:eastAsia="Ebrima" w:cs="Ebrima"/>
        </w:rPr>
        <w:t>ኤልያስን።</w:t>
      </w:r>
    </w:p>
    <w:p>
      <w:pPr>
        <w:pStyle w:val="ArticleScripture"/>
        <w:jc w:val="left"/>
      </w:pPr>
      <w:r>
        <w:rPr>
          <w:rFonts w:ascii="Times New Roman" w:hAnsi="Times New Roman" w:eastAsia="Times New Roman" w:cs="Times New Roman"/>
        </w:rPr>
        <w:t>“</w:t>
      </w:r>
      <w:r>
        <w:rPr>
          <w:rFonts w:ascii="Ebrima" w:hAnsi="Ebrima" w:eastAsia="Ebrima" w:cs="Ebrima"/>
        </w:rPr>
        <w:t>የምድር</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አጠገብ</w:t>
      </w:r>
      <w:r>
        <w:rPr>
          <w:rFonts w:ascii="Times New Roman" w:hAnsi="Times New Roman" w:eastAsia="Times New Roman" w:cs="Times New Roman"/>
        </w:rPr>
        <w:t xml:space="preserve"> </w:t>
      </w:r>
      <w:r>
        <w:rPr>
          <w:rFonts w:ascii="Ebrima" w:hAnsi="Ebrima" w:eastAsia="Ebrima" w:cs="Ebrima"/>
        </w:rPr>
        <w:t>የቆሙት</w:t>
      </w:r>
      <w:r>
        <w:rPr>
          <w:rFonts w:ascii="Times New Roman" w:hAnsi="Times New Roman" w:eastAsia="Times New Roman" w:cs="Times New Roman"/>
        </w:rPr>
        <w:t xml:space="preserve"> </w:t>
      </w:r>
      <w:r>
        <w:rPr>
          <w:rFonts w:ascii="Ebrima" w:hAnsi="Ebrima" w:eastAsia="Ebrima" w:cs="Ebrima"/>
        </w:rPr>
        <w:t>የተቀቡት</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ለሰይጣን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ሸፋኝ</w:t>
      </w:r>
      <w:r>
        <w:rPr>
          <w:rFonts w:ascii="Times New Roman" w:hAnsi="Times New Roman" w:eastAsia="Times New Roman" w:cs="Times New Roman"/>
        </w:rPr>
        <w:t xml:space="preserve"> </w:t>
      </w:r>
      <w:r>
        <w:rPr>
          <w:rFonts w:ascii="Ebrima" w:hAnsi="Ebrima" w:eastAsia="Ebrima" w:cs="Ebrima"/>
        </w:rPr>
        <w:t>ኪሩብ</w:t>
      </w:r>
      <w:r>
        <w:rPr>
          <w:rFonts w:ascii="Times New Roman" w:hAnsi="Times New Roman" w:eastAsia="Times New Roman" w:cs="Times New Roman"/>
        </w:rPr>
        <w:t xml:space="preserve"> </w:t>
      </w:r>
      <w:r>
        <w:rPr>
          <w:rFonts w:ascii="Ebrima" w:hAnsi="Ebrima" w:eastAsia="Ebrima" w:cs="Ebrima"/>
        </w:rPr>
        <w:t>የተሰጠውን</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ይይዛሉ።</w:t>
      </w:r>
      <w:r>
        <w:rPr>
          <w:rFonts w:ascii="Times New Roman" w:hAnsi="Times New Roman" w:eastAsia="Times New Roman" w:cs="Times New Roman"/>
        </w:rPr>
        <w:t xml:space="preserve"> </w:t>
      </w:r>
      <w:r>
        <w:rPr>
          <w:rFonts w:ascii="Ebrima" w:hAnsi="Ebrima" w:eastAsia="Ebrima" w:cs="Ebrima"/>
        </w:rPr>
        <w:t>ዙፋኑን</w:t>
      </w:r>
      <w:r>
        <w:rPr>
          <w:rFonts w:ascii="Times New Roman" w:hAnsi="Times New Roman" w:eastAsia="Times New Roman" w:cs="Times New Roman"/>
        </w:rPr>
        <w:t xml:space="preserve"> </w:t>
      </w:r>
      <w:r>
        <w:rPr>
          <w:rFonts w:ascii="Ebrima" w:hAnsi="Ebrima" w:eastAsia="Ebrima" w:cs="Ebrima"/>
        </w:rPr>
        <w:t>በሚከብቡ</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ፍጥረታት</w:t>
      </w:r>
      <w:r>
        <w:rPr>
          <w:rFonts w:ascii="Times New Roman" w:hAnsi="Times New Roman" w:eastAsia="Times New Roman" w:cs="Times New Roman"/>
        </w:rPr>
        <w:t xml:space="preserve"> </w:t>
      </w:r>
      <w:r>
        <w:rPr>
          <w:rFonts w:ascii="Ebrima" w:hAnsi="Ebrima" w:eastAsia="Ebrima" w:cs="Ebrima"/>
        </w:rPr>
        <w:t>አማካኝነት፣</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ከምድር</w:t>
      </w:r>
      <w:r>
        <w:rPr>
          <w:rFonts w:ascii="Times New Roman" w:hAnsi="Times New Roman" w:eastAsia="Times New Roman" w:cs="Times New Roman"/>
        </w:rPr>
        <w:t xml:space="preserve"> </w:t>
      </w:r>
      <w:r>
        <w:rPr>
          <w:rFonts w:ascii="Ebrima" w:hAnsi="Ebrima" w:eastAsia="Ebrima" w:cs="Ebrima"/>
        </w:rPr>
        <w:t>ነዋሪዎች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የማያቋርጥ</w:t>
      </w:r>
      <w:r>
        <w:rPr>
          <w:rFonts w:ascii="Times New Roman" w:hAnsi="Times New Roman" w:eastAsia="Times New Roman" w:cs="Times New Roman"/>
        </w:rPr>
        <w:t xml:space="preserve"> </w:t>
      </w:r>
      <w:r>
        <w:rPr>
          <w:rFonts w:ascii="Ebrima" w:hAnsi="Ebrima" w:eastAsia="Ebrima" w:cs="Ebrima"/>
        </w:rPr>
        <w:t>ግንኙነት</w:t>
      </w:r>
      <w:r>
        <w:rPr>
          <w:rFonts w:ascii="Times New Roman" w:hAnsi="Times New Roman" w:eastAsia="Times New Roman" w:cs="Times New Roman"/>
        </w:rPr>
        <w:t xml:space="preserve"> </w:t>
      </w:r>
      <w:r>
        <w:rPr>
          <w:rFonts w:ascii="Ebrima" w:hAnsi="Ebrima" w:eastAsia="Ebrima" w:cs="Ebrima"/>
        </w:rPr>
        <w:t>ያቆያል።</w:t>
      </w:r>
      <w:r>
        <w:rPr>
          <w:rFonts w:ascii="Times New Roman" w:hAnsi="Times New Roman" w:eastAsia="Times New Roman" w:cs="Times New Roman"/>
        </w:rPr>
        <w:t xml:space="preserve"> </w:t>
      </w:r>
      <w:r>
        <w:rPr>
          <w:rFonts w:ascii="Ebrima" w:hAnsi="Ebrima" w:eastAsia="Ebrima" w:cs="Ebrima"/>
        </w:rPr>
        <w:t>የወርቁ</w:t>
      </w:r>
      <w:r>
        <w:rPr>
          <w:rFonts w:ascii="Times New Roman" w:hAnsi="Times New Roman" w:eastAsia="Times New Roman" w:cs="Times New Roman"/>
        </w:rPr>
        <w:t xml:space="preserve"> </w:t>
      </w:r>
      <w:r>
        <w:rPr>
          <w:rFonts w:ascii="Ebrima" w:hAnsi="Ebrima" w:eastAsia="Ebrima" w:cs="Ebrima"/>
        </w:rPr>
        <w:t>ዘይት፣</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የአማኞችን</w:t>
      </w:r>
      <w:r>
        <w:rPr>
          <w:rFonts w:ascii="Times New Roman" w:hAnsi="Times New Roman" w:eastAsia="Times New Roman" w:cs="Times New Roman"/>
        </w:rPr>
        <w:t xml:space="preserve"> </w:t>
      </w:r>
      <w:r>
        <w:rPr>
          <w:rFonts w:ascii="Ebrima" w:hAnsi="Ebrima" w:eastAsia="Ebrima" w:cs="Ebrima"/>
        </w:rPr>
        <w:t>መብራቶች</w:t>
      </w:r>
      <w:r>
        <w:rPr>
          <w:rFonts w:ascii="Times New Roman" w:hAnsi="Times New Roman" w:eastAsia="Times New Roman" w:cs="Times New Roman"/>
        </w:rPr>
        <w:t xml:space="preserve"> </w:t>
      </w:r>
      <w:r>
        <w:rPr>
          <w:rFonts w:ascii="Ebrima" w:hAnsi="Ebrima" w:eastAsia="Ebrima" w:cs="Ebrima"/>
        </w:rPr>
        <w:t>እንዳይደበዝዙና</w:t>
      </w:r>
      <w:r>
        <w:rPr>
          <w:rFonts w:ascii="Times New Roman" w:hAnsi="Times New Roman" w:eastAsia="Times New Roman" w:cs="Times New Roman"/>
        </w:rPr>
        <w:t xml:space="preserve"> </w:t>
      </w:r>
      <w:r>
        <w:rPr>
          <w:rFonts w:ascii="Ebrima" w:hAnsi="Ebrima" w:eastAsia="Ebrima" w:cs="Ebrima"/>
        </w:rPr>
        <w:t>እንዳይጠፉ</w:t>
      </w:r>
      <w:r>
        <w:rPr>
          <w:rFonts w:ascii="Times New Roman" w:hAnsi="Times New Roman" w:eastAsia="Times New Roman" w:cs="Times New Roman"/>
        </w:rPr>
        <w:t xml:space="preserve"> </w:t>
      </w:r>
      <w:r>
        <w:rPr>
          <w:rFonts w:ascii="Ebrima" w:hAnsi="Ebrima" w:eastAsia="Ebrima" w:cs="Ebrima"/>
        </w:rPr>
        <w:t>በሚያበቃቸው</w:t>
      </w:r>
      <w:r>
        <w:rPr>
          <w:rFonts w:ascii="Times New Roman" w:hAnsi="Times New Roman" w:eastAsia="Times New Roman" w:cs="Times New Roman"/>
        </w:rPr>
        <w:t xml:space="preserve"> </w:t>
      </w:r>
      <w:r>
        <w:rPr>
          <w:rFonts w:ascii="Ebrima" w:hAnsi="Ebrima" w:eastAsia="Ebrima" w:cs="Ebrima"/>
        </w:rPr>
        <w:t>ጸጋ</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ዘይት</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መልእክቶች</w:t>
      </w:r>
      <w:r>
        <w:rPr>
          <w:rFonts w:ascii="Times New Roman" w:hAnsi="Times New Roman" w:eastAsia="Times New Roman" w:cs="Times New Roman"/>
        </w:rPr>
        <w:t xml:space="preserve"> </w:t>
      </w:r>
      <w:r>
        <w:rPr>
          <w:rFonts w:ascii="Ebrima" w:hAnsi="Ebrima" w:eastAsia="Ebrima" w:cs="Ebrima"/>
        </w:rPr>
        <w:t>ከሰማይ</w:t>
      </w:r>
      <w:r>
        <w:rPr>
          <w:rFonts w:ascii="Times New Roman" w:hAnsi="Times New Roman" w:eastAsia="Times New Roman" w:cs="Times New Roman"/>
        </w:rPr>
        <w:t xml:space="preserve"> </w:t>
      </w:r>
      <w:r>
        <w:rPr>
          <w:rFonts w:ascii="Ebrima" w:hAnsi="Ebrima" w:eastAsia="Ebrima" w:cs="Ebrima"/>
        </w:rPr>
        <w:t>ባይፈስስ</w:t>
      </w:r>
      <w:r>
        <w:rPr>
          <w:rFonts w:ascii="Times New Roman" w:hAnsi="Times New Roman" w:eastAsia="Times New Roman" w:cs="Times New Roman"/>
        </w:rPr>
        <w:t xml:space="preserve"> </w:t>
      </w:r>
      <w:r>
        <w:rPr>
          <w:rFonts w:ascii="Ebrima" w:hAnsi="Ebrima" w:eastAsia="Ebrima" w:cs="Ebrima"/>
        </w:rPr>
        <w:t>ኖሮ፣</w:t>
      </w:r>
      <w:r>
        <w:rPr>
          <w:rFonts w:ascii="Times New Roman" w:hAnsi="Times New Roman" w:eastAsia="Times New Roman" w:cs="Times New Roman"/>
        </w:rPr>
        <w:t xml:space="preserve"> </w:t>
      </w:r>
      <w:r>
        <w:rPr>
          <w:rFonts w:ascii="Ebrima" w:hAnsi="Ebrima" w:eastAsia="Ebrima" w:cs="Ebrima"/>
        </w:rPr>
        <w:t>የክፉ</w:t>
      </w:r>
      <w:r>
        <w:rPr>
          <w:rFonts w:ascii="Times New Roman" w:hAnsi="Times New Roman" w:eastAsia="Times New Roman" w:cs="Times New Roman"/>
        </w:rPr>
        <w:t xml:space="preserve"> </w:t>
      </w:r>
      <w:r>
        <w:rPr>
          <w:rFonts w:ascii="Ebrima" w:hAnsi="Ebrima" w:eastAsia="Ebrima" w:cs="Ebrima"/>
        </w:rPr>
        <w:t>ኀይሎች</w:t>
      </w:r>
      <w:r>
        <w:rPr>
          <w:rFonts w:ascii="Times New Roman" w:hAnsi="Times New Roman" w:eastAsia="Times New Roman" w:cs="Times New Roman"/>
        </w:rPr>
        <w:t xml:space="preserve"> </w:t>
      </w:r>
      <w:r>
        <w:rPr>
          <w:rFonts w:ascii="Ebrima" w:hAnsi="Ebrima" w:eastAsia="Ebrima" w:cs="Ebrima"/>
        </w:rPr>
        <w:t>በሰዎች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ሙሉ</w:t>
      </w:r>
      <w:r>
        <w:rPr>
          <w:rFonts w:ascii="Times New Roman" w:hAnsi="Times New Roman" w:eastAsia="Times New Roman" w:cs="Times New Roman"/>
        </w:rPr>
        <w:t xml:space="preserve"> </w:t>
      </w:r>
      <w:r>
        <w:rPr>
          <w:rFonts w:ascii="Ebrima" w:hAnsi="Ebrima" w:eastAsia="Ebrima" w:cs="Ebrima"/>
        </w:rPr>
        <w:t>ቁጥጥር</w:t>
      </w:r>
      <w:r>
        <w:rPr>
          <w:rFonts w:ascii="Times New Roman" w:hAnsi="Times New Roman" w:eastAsia="Times New Roman" w:cs="Times New Roman"/>
        </w:rPr>
        <w:t xml:space="preserve"> </w:t>
      </w:r>
      <w:r>
        <w:rPr>
          <w:rFonts w:ascii="Ebrima" w:hAnsi="Ebrima" w:eastAsia="Ebrima" w:cs="Ebrima"/>
        </w:rPr>
        <w:t>በነበራቸው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“Chib Mungu awapuk’bɛ na bɩta tɩn lɛ, pʋɛ mɔ ti bɛ nɩrɛ bɔrɛ bãŋa tɩn nɩ wa sɔŋ nɛ. Nɛna, tɩ bɛ yɔrɛ sika zɛɛn nɩ wa bɔrɛ tɩn pɔɔrɛ tɩ bɛ nɔŋ nɩ tɩ bɛ yɔrɛ nɩrɛ lɛɛrɛ sʋɔŋ nɛ. Kɛ kɔlɛ nɩ baa wa, ‘Ɛɛ, kʋlɛ-bɔɔrɛ wa nɔ; yɔrɛ nɩ yé kɛ bɛ lɔɔrɛ wa,’ bɔrɛ nɩ bɛ nɛrɛ zɛɛn pɔɔrɛ nɛ, bɔrɛ nɩ bɛ maŋa Krɩsɩ tɩn nɛma nɩ bɛ sʋɔŋ nɛ, bɛ na lɛ, nɩrɛ bɔrɛ kʋlɛ-nyɔŋa lɛ, kɛ bɛ ka sɛtɛ kɛ bɛ lɔɔrɛ bɛ Tɛɛrɛ. Bɛ ka tɔɔrɛ nɩ bɛ yɛlɛ mɛ, fɩɛrɛ nɩ bɛ nã zɛɛn lɛ; nɛ bɛ yɛlɛ-lɛɛrɛ pɔɔrɛ kpaakpaa. Ama kɛ bɛ sɔrɛ Chib Mungu tɩn Sʋŋ-Sɔŋ nɛ, kɛ bɛ kʋlɛ, nɩrɛ Musa wa kʋlɛ lɛ, ‘Lɛ mɩ na nɔ wɔ yɛlɛ-kɛkɛrɛ,’ Chib Mungu tɩn nɛma na fɛrɛ kpaakpaa nɩ tɩ bɛ sʋɔŋ nɛ. Tʋŋa sika nɛ bɔɔrɛ nɛ, zɛɛn sika na bɔrɛ tɩ bɛ nɔ. ‘Ka tɩn fɩɛrɛ yɔrɛ, ka tɩn pãngɛ yɔrɛ, ama mɩ Sʋŋ nɛ, tɩn nɔŋ, saith the Lord of Hosts.’ Kɛ bɛ nɛrɛ Sʋŋkʋlɛ-tɛɛrɛ tɩn yirɛ-yirɛrɛ nɛ, Chib Mungu biisi wa yɛlɛ nɩrɛ dɛrɛ nɩ tɩn yɛlɛ-lɛɛrɛ nɛ.” Review and Herald, July 20, 1897.</w:t>
      </w:r>
    </w:p>
    <w:p>
      <w:pPr>
        <w:pStyle w:val="ArticleBody"/>
        <w:jc w:val="left"/>
      </w:pPr>
      <w:r>
        <w:rPr>
          <w:rFonts w:ascii="Nirmala UI" w:hAnsi="Nirmala UI" w:eastAsia="Nirmala UI" w:cs="Nirmala UI"/>
        </w:rPr>
        <w:t>ദ്വിതീയമായി</w:t>
      </w:r>
      <w:r>
        <w:rPr>
          <w:rFonts w:ascii="Times New Roman" w:hAnsi="Times New Roman" w:eastAsia="Times New Roman" w:cs="Times New Roman"/>
        </w:rPr>
        <w:t xml:space="preserve"> </w:t>
      </w:r>
      <w:r>
        <w:rPr>
          <w:rFonts w:ascii="Nirmala UI" w:hAnsi="Nirmala UI" w:eastAsia="Nirmala UI" w:cs="Nirmala UI"/>
        </w:rPr>
        <w:t>ക്രിസ്തുവിന്റെ</w:t>
      </w:r>
      <w:r>
        <w:rPr>
          <w:rFonts w:ascii="Times New Roman" w:hAnsi="Times New Roman" w:eastAsia="Times New Roman" w:cs="Times New Roman"/>
        </w:rPr>
        <w:t xml:space="preserve"> </w:t>
      </w:r>
      <w:r>
        <w:rPr>
          <w:rFonts w:ascii="Nirmala UI" w:hAnsi="Nirmala UI" w:eastAsia="Nirmala UI" w:cs="Nirmala UI"/>
        </w:rPr>
        <w:t>വരവിൽ</w:t>
      </w:r>
      <w:r>
        <w:rPr>
          <w:rFonts w:ascii="Times New Roman" w:hAnsi="Times New Roman" w:eastAsia="Times New Roman" w:cs="Times New Roman"/>
        </w:rPr>
        <w:t xml:space="preserve"> </w:t>
      </w:r>
      <w:r>
        <w:rPr>
          <w:rFonts w:ascii="Nirmala UI" w:hAnsi="Nirmala UI" w:eastAsia="Nirmala UI" w:cs="Nirmala UI"/>
        </w:rPr>
        <w:t>പരാകാഷ്ടയിലെത്തേണ്ടിയിരുന്ന</w:t>
      </w:r>
      <w:r>
        <w:rPr>
          <w:rFonts w:ascii="Times New Roman" w:hAnsi="Times New Roman" w:eastAsia="Times New Roman" w:cs="Times New Roman"/>
        </w:rPr>
        <w:t xml:space="preserve"> </w:t>
      </w:r>
      <w:r>
        <w:rPr>
          <w:rFonts w:ascii="Nirmala UI" w:hAnsi="Nirmala UI" w:eastAsia="Nirmala UI" w:cs="Nirmala UI"/>
        </w:rPr>
        <w:t>മധ്യരാത്രിനാദത്തിന്റെ</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തന്നെയായിരുന്നു</w:t>
      </w:r>
      <w:r>
        <w:rPr>
          <w:rFonts w:ascii="Times New Roman" w:hAnsi="Times New Roman" w:eastAsia="Times New Roman" w:cs="Times New Roman"/>
        </w:rPr>
        <w:t xml:space="preserve"> </w:t>
      </w:r>
      <w:r>
        <w:rPr>
          <w:rFonts w:ascii="Nirmala UI" w:hAnsi="Nirmala UI" w:eastAsia="Nirmala UI" w:cs="Nirmala UI"/>
        </w:rPr>
        <w:t>ആഹാസ്</w:t>
      </w:r>
      <w:r>
        <w:rPr>
          <w:rFonts w:ascii="Times New Roman" w:hAnsi="Times New Roman" w:eastAsia="Times New Roman" w:cs="Times New Roman"/>
        </w:rPr>
        <w:t xml:space="preserve"> </w:t>
      </w:r>
      <w:r>
        <w:rPr>
          <w:rFonts w:ascii="Nirmala UI" w:hAnsi="Nirmala UI" w:eastAsia="Nirmala UI" w:cs="Nirmala UI"/>
        </w:rPr>
        <w:t>നിരസിച്ചുകൊണ്ടിരുന്നത്</w:t>
      </w:r>
      <w:r>
        <w:rPr>
          <w:rFonts w:ascii="Times New Roman" w:hAnsi="Times New Roman" w:eastAsia="Times New Roman" w:cs="Times New Roman"/>
        </w:rPr>
        <w:t xml:space="preserve">; </w:t>
      </w:r>
      <w:r>
        <w:rPr>
          <w:rFonts w:ascii="Nirmala UI" w:hAnsi="Nirmala UI" w:eastAsia="Nirmala UI" w:cs="Nirmala UI"/>
        </w:rPr>
        <w:t>ലവൊദിക്കേയയുടെ</w:t>
      </w:r>
      <w:r>
        <w:rPr>
          <w:rFonts w:ascii="Times New Roman" w:hAnsi="Times New Roman" w:eastAsia="Times New Roman" w:cs="Times New Roman"/>
        </w:rPr>
        <w:t xml:space="preserve"> </w:t>
      </w:r>
      <w:r>
        <w:rPr>
          <w:rFonts w:ascii="Nirmala UI" w:hAnsi="Nirmala UI" w:eastAsia="Nirmala UI" w:cs="Nirmala UI"/>
        </w:rPr>
        <w:t>നേത്യത്വം</w:t>
      </w:r>
      <w:r>
        <w:rPr>
          <w:rFonts w:ascii="Times New Roman" w:hAnsi="Times New Roman" w:eastAsia="Times New Roman" w:cs="Times New Roman"/>
        </w:rPr>
        <w:t xml:space="preserve"> 1856-</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തങ്ങൾക്കു</w:t>
      </w:r>
      <w:r>
        <w:rPr>
          <w:rFonts w:ascii="Times New Roman" w:hAnsi="Times New Roman" w:eastAsia="Times New Roman" w:cs="Times New Roman"/>
        </w:rPr>
        <w:t xml:space="preserve"> “</w:t>
      </w:r>
      <w:r>
        <w:rPr>
          <w:rFonts w:ascii="Nirmala UI" w:hAnsi="Nirmala UI" w:eastAsia="Nirmala UI" w:cs="Nirmala UI"/>
        </w:rPr>
        <w:t>അയക്കപ്പെട്ട</w:t>
      </w:r>
      <w:r>
        <w:rPr>
          <w:rFonts w:ascii="Times New Roman" w:hAnsi="Times New Roman" w:eastAsia="Times New Roman" w:cs="Times New Roman"/>
        </w:rPr>
        <w:t xml:space="preserve">” </w:t>
      </w:r>
      <w:r>
        <w:rPr>
          <w:rFonts w:ascii="Nirmala UI" w:hAnsi="Nirmala UI" w:eastAsia="Nirmala UI" w:cs="Nirmala UI"/>
        </w:rPr>
        <w:t>ലവൊദിക്കേയയ്ക്കുള്ള</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സ്വീകരിച്ചിരുന്നുവെങ്കിൽ</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സംഭവിച്ചേനേ</w:t>
      </w:r>
      <w:r>
        <w:rPr>
          <w:rFonts w:ascii="Times New Roman" w:hAnsi="Times New Roman" w:eastAsia="Times New Roman" w:cs="Times New Roman"/>
        </w:rPr>
        <w:t xml:space="preserve">. </w:t>
      </w:r>
      <w:r>
        <w:rPr>
          <w:rFonts w:ascii="Nirmala UI" w:hAnsi="Nirmala UI" w:eastAsia="Nirmala UI" w:cs="Nirmala UI"/>
        </w:rPr>
        <w:t>അപ്പോൾ</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മഹാശബ്ദമായി</w:t>
      </w:r>
      <w:r>
        <w:rPr>
          <w:rFonts w:ascii="Times New Roman" w:hAnsi="Times New Roman" w:eastAsia="Times New Roman" w:cs="Times New Roman"/>
        </w:rPr>
        <w:t xml:space="preserve"> </w:t>
      </w:r>
      <w:r>
        <w:rPr>
          <w:rFonts w:ascii="Nirmala UI" w:hAnsi="Nirmala UI" w:eastAsia="Nirmala UI" w:cs="Nirmala UI"/>
        </w:rPr>
        <w:t>വീർപ്പുമുട്ടി</w:t>
      </w:r>
      <w:r>
        <w:rPr>
          <w:rFonts w:ascii="Times New Roman" w:hAnsi="Times New Roman" w:eastAsia="Times New Roman" w:cs="Times New Roman"/>
        </w:rPr>
        <w:t xml:space="preserve"> </w:t>
      </w:r>
      <w:r>
        <w:rPr>
          <w:rFonts w:ascii="Nirmala UI" w:hAnsi="Nirmala UI" w:eastAsia="Nirmala UI" w:cs="Nirmala UI"/>
        </w:rPr>
        <w:t>ഉയർന്നേനേ</w:t>
      </w:r>
      <w:r>
        <w:rPr>
          <w:rFonts w:ascii="Times New Roman" w:hAnsi="Times New Roman" w:eastAsia="Times New Roman" w:cs="Times New Roman"/>
        </w:rPr>
        <w:t xml:space="preserve">; </w:t>
      </w:r>
      <w:r>
        <w:rPr>
          <w:rFonts w:ascii="Nirmala UI" w:hAnsi="Nirmala UI" w:eastAsia="Nirmala UI" w:cs="Nirmala UI"/>
        </w:rPr>
        <w:t>ദൈവജനങ്ങൾ</w:t>
      </w:r>
      <w:r>
        <w:rPr>
          <w:rFonts w:ascii="Times New Roman" w:hAnsi="Times New Roman" w:eastAsia="Times New Roman" w:cs="Times New Roman"/>
        </w:rPr>
        <w:t xml:space="preserve"> </w:t>
      </w:r>
      <w:r>
        <w:rPr>
          <w:rFonts w:ascii="Nirmala UI" w:hAnsi="Nirmala UI" w:eastAsia="Nirmala UI" w:cs="Nirmala UI"/>
        </w:rPr>
        <w:t>പ്രവർത്തി</w:t>
      </w:r>
      <w:r>
        <w:rPr>
          <w:rFonts w:ascii="Times New Roman" w:hAnsi="Times New Roman" w:eastAsia="Times New Roman" w:cs="Times New Roman"/>
        </w:rPr>
        <w:t xml:space="preserve"> </w:t>
      </w:r>
      <w:r>
        <w:rPr>
          <w:rFonts w:ascii="Nirmala UI" w:hAnsi="Nirmala UI" w:eastAsia="Nirmala UI" w:cs="Nirmala UI"/>
        </w:rPr>
        <w:t>പൂർത്തിയാക്കി</w:t>
      </w:r>
      <w:r>
        <w:rPr>
          <w:rFonts w:ascii="Times New Roman" w:hAnsi="Times New Roman" w:eastAsia="Times New Roman" w:cs="Times New Roman"/>
        </w:rPr>
        <w:t xml:space="preserve"> </w:t>
      </w:r>
      <w:r>
        <w:rPr>
          <w:rFonts w:ascii="Nirmala UI" w:hAnsi="Nirmala UI" w:eastAsia="Nirmala UI" w:cs="Nirmala UI"/>
        </w:rPr>
        <w:t>സമാധാനത്തിൽ</w:t>
      </w:r>
      <w:r>
        <w:rPr>
          <w:rFonts w:ascii="Times New Roman" w:hAnsi="Times New Roman" w:eastAsia="Times New Roman" w:cs="Times New Roman"/>
        </w:rPr>
        <w:t xml:space="preserve"> </w:t>
      </w:r>
      <w:r>
        <w:rPr>
          <w:rFonts w:ascii="Nirmala UI" w:hAnsi="Nirmala UI" w:eastAsia="Nirmala UI" w:cs="Nirmala UI"/>
        </w:rPr>
        <w:t>ആയേനേ</w:t>
      </w:r>
      <w:r>
        <w:rPr>
          <w:rFonts w:ascii="Times New Roman" w:hAnsi="Times New Roman" w:eastAsia="Times New Roman" w:cs="Times New Roman"/>
        </w:rPr>
        <w:t xml:space="preserve">. </w:t>
      </w:r>
      <w:r>
        <w:rPr>
          <w:rFonts w:ascii="Nirmala UI" w:hAnsi="Nirmala UI" w:eastAsia="Nirmala UI" w:cs="Nirmala UI"/>
        </w:rPr>
        <w:t>പകരം</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തങ്ങളെ</w:t>
      </w:r>
      <w:r>
        <w:rPr>
          <w:rFonts w:ascii="Times New Roman" w:hAnsi="Times New Roman" w:eastAsia="Times New Roman" w:cs="Times New Roman"/>
        </w:rPr>
        <w:t xml:space="preserve"> </w:t>
      </w:r>
      <w:r>
        <w:rPr>
          <w:rFonts w:ascii="Nirmala UI" w:hAnsi="Nirmala UI" w:eastAsia="Nirmala UI" w:cs="Nirmala UI"/>
        </w:rPr>
        <w:t>വിടുവിക്കപ്പെട്ടിരുന്ന</w:t>
      </w:r>
      <w:r>
        <w:rPr>
          <w:rFonts w:ascii="Times New Roman" w:hAnsi="Times New Roman" w:eastAsia="Times New Roman" w:cs="Times New Roman"/>
        </w:rPr>
        <w:t xml:space="preserve"> </w:t>
      </w:r>
      <w:r>
        <w:rPr>
          <w:rFonts w:ascii="Nirmala UI" w:hAnsi="Nirmala UI" w:eastAsia="Nirmala UI" w:cs="Nirmala UI"/>
        </w:rPr>
        <w:t>ഛർദ്ദിയിലേക്കു</w:t>
      </w:r>
      <w:r>
        <w:rPr>
          <w:rFonts w:ascii="Times New Roman" w:hAnsi="Times New Roman" w:eastAsia="Times New Roman" w:cs="Times New Roman"/>
        </w:rPr>
        <w:t xml:space="preserve"> </w:t>
      </w:r>
      <w:r>
        <w:rPr>
          <w:rFonts w:ascii="Nirmala UI" w:hAnsi="Nirmala UI" w:eastAsia="Nirmala UI" w:cs="Nirmala UI"/>
        </w:rPr>
        <w:t>മടങ്ങി</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اِشعیاہ اور اخز کو اس طرح پیش کیا گیا ہے کہ وہ دھوبی کے کھیت کی تطہیر کے عمل میں ہیں، جو ملاکی باب ۳ میں عہد کے قاصد کے وسیلہ سے انجام پاتا ہے۔ علامتی طور پر اُنہیں اُس مقام پر رکھا گیا ہے جہاں زکریاہ کے رویا میں “تیل” (ایک پیغام) انڈیلا جا رہا ہے، اور آخری ایّام میں اخز کے لیے اِشعیاہ کا پیغام تیسرے ہائے کی اسلامی پیغام ہے؛ یہ سات گرجوں کی مخفی تاریخ کا پیغام ہے؛ یہ اُس بات کا پیغام ہے کہ آٹھواں سات میں سے ہے؛ یہ انگورستان کا پیغام ہے؛ یہ “حق” کا پیغام ہے، جو سب کے سب یسوع مسیح کے مکاشفہ کے اجزا ہیں، اور جو آخری ایّام میں اُس تطہیر کو پیدا کرتے ہیں جس کی نمائندگی دھوبی کے کھیت سے ہوتی ہے۔</w:t>
      </w:r>
    </w:p>
    <w:p>
      <w:pPr>
        <w:pStyle w:val="ArticleBody"/>
        <w:jc w:val="left"/>
      </w:pP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ꯃꯤꯂꯂꯔꯒꯤ</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ꯅꯨꯡꯁꯤꯠ</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ꯆꯤꯡꯒꯤ</w:t>
      </w:r>
      <w:r>
        <w:rPr>
          <w:rFonts w:ascii="Times New Roman" w:hAnsi="Times New Roman" w:eastAsia="Times New Roman" w:cs="Times New Roman"/>
        </w:rPr>
        <w:t xml:space="preserve"> </w:t>
      </w:r>
      <w:r>
        <w:rPr>
          <w:rFonts w:ascii="Nirmala UI" w:hAnsi="Nirmala UI" w:eastAsia="Nirmala UI" w:cs="Nirmala UI"/>
        </w:rPr>
        <w:t>ꯃꯐꯝꯒꯤ</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ꯍꯣꯡꯗꯣꯛꯄ</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ꯑꯃꯁꯨ</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ꯑꯃꯁꯨ</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ꯑꯩꯃꯤꯠ</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ꯑꯩꯃꯤꯠ</w:t>
      </w:r>
      <w:r>
        <w:rPr>
          <w:rFonts w:ascii="Times New Roman" w:hAnsi="Times New Roman" w:eastAsia="Times New Roman" w:cs="Times New Roman"/>
        </w:rPr>
        <w:t xml:space="preserve"> </w:t>
      </w:r>
      <w:r>
        <w:rPr>
          <w:rFonts w:ascii="Nirmala UI" w:hAnsi="Nirmala UI" w:eastAsia="Nirmala UI" w:cs="Nirmala UI"/>
        </w:rPr>
        <w:t>ꯑꯣꯏꯒꯗꯕꯅꯤ꯫</w:t>
      </w:r>
      <w:r>
        <w:rPr>
          <w:rFonts w:ascii="Times New Roman" w:hAnsi="Times New Roman" w:eastAsia="Times New Roman" w:cs="Times New Roman"/>
        </w:rPr>
        <w:t xml:space="preserve"> 1863</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1844</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ꯑꯣꯛꯇꯣꯕꯔ</w:t>
      </w:r>
      <w:r>
        <w:rPr>
          <w:rFonts w:ascii="Times New Roman" w:hAnsi="Times New Roman" w:eastAsia="Times New Roman" w:cs="Times New Roman"/>
        </w:rPr>
        <w:t xml:space="preserve"> 22</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ꯁ꯭ꯋꯔꯒꯗꯨꯅ</w:t>
      </w:r>
      <w:r>
        <w:rPr>
          <w:rFonts w:ascii="Times New Roman" w:hAnsi="Times New Roman" w:eastAsia="Times New Roman" w:cs="Times New Roman"/>
        </w:rPr>
        <w:t xml:space="preserve"> </w:t>
      </w:r>
      <w:r>
        <w:rPr>
          <w:rFonts w:ascii="Nirmala UI" w:hAnsi="Nirmala UI" w:eastAsia="Nirmala UI" w:cs="Nirmala UI"/>
        </w:rPr>
        <w:t>ꯂꯥꯛꯄꯗꯒꯤ</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ꯑꯃꯁꯨ</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1856</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ꯃꯥꯌꯊꯣꯡꯗ</w:t>
      </w:r>
      <w:r>
        <w:rPr>
          <w:rFonts w:ascii="Times New Roman" w:hAnsi="Times New Roman" w:eastAsia="Times New Roman" w:cs="Times New Roman"/>
        </w:rPr>
        <w:t xml:space="preserve"> </w:t>
      </w:r>
      <w:r>
        <w:rPr>
          <w:rFonts w:ascii="Nirmala UI" w:hAnsi="Nirmala UI" w:eastAsia="Nirmala UI" w:cs="Nirmala UI"/>
        </w:rPr>
        <w:t>ꯌꯥꯎꯈꯠꯄ</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ꯃꯥꯡꯖꯤꯜ</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ꯑꯔꯨꯝ</w:t>
      </w:r>
      <w:r>
        <w:rPr>
          <w:rFonts w:ascii="Times New Roman" w:hAnsi="Times New Roman" w:eastAsia="Times New Roman" w:cs="Times New Roman"/>
        </w:rPr>
        <w:t>-</w:t>
      </w:r>
      <w:r>
        <w:rPr>
          <w:rFonts w:ascii="Nirmala UI" w:hAnsi="Nirmala UI" w:eastAsia="Nirmala UI" w:cs="Nirmala UI"/>
        </w:rPr>
        <w:t>ꯑꯔꯥꯟ</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ꯊꯝꯕꯒꯤ</w:t>
      </w:r>
      <w:r>
        <w:rPr>
          <w:rFonts w:ascii="Times New Roman" w:hAnsi="Times New Roman" w:eastAsia="Times New Roman" w:cs="Times New Roman"/>
        </w:rPr>
        <w:t xml:space="preserve"> </w:t>
      </w:r>
      <w:r>
        <w:rPr>
          <w:rFonts w:ascii="Nirmala UI" w:hAnsi="Nirmala UI" w:eastAsia="Nirmala UI" w:cs="Nirmala UI"/>
        </w:rPr>
        <w:t>ꯂꯣꯏꯁꯤꯟꯅꯥ</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1844</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ꯅꯨꯝꯃꯤꯠ</w:t>
      </w:r>
      <w:r>
        <w:rPr>
          <w:rFonts w:ascii="Times New Roman" w:hAnsi="Times New Roman" w:eastAsia="Times New Roman" w:cs="Times New Roman"/>
        </w:rPr>
        <w:t xml:space="preserve"> 2300</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ꯃꯥꯌꯊꯣꯡꯅ</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ꯍꯧꯔꯛꯄ</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ꯅꯨꯝꯃꯤꯠ</w:t>
      </w:r>
      <w:r>
        <w:rPr>
          <w:rFonts w:ascii="Times New Roman" w:hAnsi="Times New Roman" w:eastAsia="Times New Roman" w:cs="Times New Roman"/>
        </w:rPr>
        <w:t xml:space="preserve"> 2520</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ꯑꯣꯏꯔꯛꯄ</w:t>
      </w:r>
      <w:r>
        <w:rPr>
          <w:rFonts w:ascii="Times New Roman" w:hAnsi="Times New Roman" w:eastAsia="Times New Roman" w:cs="Times New Roman"/>
        </w:rPr>
        <w:t xml:space="preserve"> </w:t>
      </w:r>
      <w:r>
        <w:rPr>
          <w:rFonts w:ascii="Nirmala UI" w:hAnsi="Nirmala UI" w:eastAsia="Nirmala UI" w:cs="Nirmala UI"/>
        </w:rPr>
        <w:t>ꯂꯣꯏꯁꯤꯟꯗ</w:t>
      </w:r>
      <w:r>
        <w:rPr>
          <w:rFonts w:ascii="Times New Roman" w:hAnsi="Times New Roman" w:eastAsia="Times New Roman" w:cs="Times New Roman"/>
        </w:rPr>
        <w:t xml:space="preserve"> </w:t>
      </w:r>
      <w:r>
        <w:rPr>
          <w:rFonts w:ascii="Nirmala UI" w:hAnsi="Nirmala UI" w:eastAsia="Nirmala UI" w:cs="Nirmala UI"/>
        </w:rPr>
        <w:t>ꯂꯝꯂꯥꯛꯄ</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ꯆꯥꯎꯈꯠꯂꯤ꯫</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ꯍꯧꯔꯛꯄ</w:t>
      </w:r>
      <w:r>
        <w:rPr>
          <w:rFonts w:ascii="Times New Roman" w:hAnsi="Times New Roman" w:eastAsia="Times New Roman" w:cs="Times New Roman"/>
        </w:rPr>
        <w:t xml:space="preserve"> </w:t>
      </w:r>
      <w:r>
        <w:rPr>
          <w:rFonts w:ascii="Nirmala UI" w:hAnsi="Nirmala UI" w:eastAsia="Nirmala UI" w:cs="Nirmala UI"/>
        </w:rPr>
        <w:t>ꯑꯃꯁꯨ</w:t>
      </w:r>
      <w:r>
        <w:rPr>
          <w:rFonts w:ascii="Times New Roman" w:hAnsi="Times New Roman" w:eastAsia="Times New Roman" w:cs="Times New Roman"/>
        </w:rPr>
        <w:t xml:space="preserve"> </w:t>
      </w:r>
      <w:r>
        <w:rPr>
          <w:rFonts w:ascii="Nirmala UI" w:hAnsi="Nirmala UI" w:eastAsia="Nirmala UI" w:cs="Nirmala UI"/>
        </w:rPr>
        <w:t>ꯂꯣꯏꯁꯤꯟꯗ</w:t>
      </w:r>
      <w:r>
        <w:rPr>
          <w:rFonts w:ascii="Times New Roman" w:hAnsi="Times New Roman" w:eastAsia="Times New Roman" w:cs="Times New Roman"/>
        </w:rPr>
        <w:t xml:space="preserve"> </w:t>
      </w:r>
      <w:r>
        <w:rPr>
          <w:rFonts w:ascii="Nirmala UI" w:hAnsi="Nirmala UI" w:eastAsia="Nirmala UI" w:cs="Nirmala UI"/>
        </w:rPr>
        <w:t>ꯂꯥꯎꯗꯤꯁꯤꯌꯥꯒꯤ</w:t>
      </w:r>
      <w:r>
        <w:rPr>
          <w:rFonts w:ascii="Times New Roman" w:hAnsi="Times New Roman" w:eastAsia="Times New Roman" w:cs="Times New Roman"/>
        </w:rPr>
        <w:t xml:space="preserve"> </w:t>
      </w:r>
      <w:r>
        <w:rPr>
          <w:rFonts w:ascii="Nirmala UI" w:hAnsi="Nirmala UI" w:eastAsia="Nirmala UI" w:cs="Nirmala UI"/>
        </w:rPr>
        <w:t>ꯃꯤꯠ</w:t>
      </w:r>
      <w:r>
        <w:rPr>
          <w:rFonts w:ascii="Times New Roman" w:hAnsi="Times New Roman" w:eastAsia="Times New Roman" w:cs="Times New Roman"/>
        </w:rPr>
        <w:t xml:space="preserve"> </w:t>
      </w:r>
      <w:r>
        <w:rPr>
          <w:rFonts w:ascii="Nirmala UI" w:hAnsi="Nirmala UI" w:eastAsia="Nirmala UI" w:cs="Nirmala UI"/>
        </w:rPr>
        <w:t>ꯎꯖꯥꯔꯕ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ꯑꯅꯤꯃꯛ</w:t>
      </w:r>
      <w:r>
        <w:rPr>
          <w:rFonts w:ascii="Times New Roman" w:hAnsi="Times New Roman" w:eastAsia="Times New Roman" w:cs="Times New Roman"/>
        </w:rPr>
        <w:t xml:space="preserve">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ꯑꯃꯨꯛꯍꯛꯀꯤ</w:t>
      </w:r>
      <w:r>
        <w:rPr>
          <w:rFonts w:ascii="Times New Roman" w:hAnsi="Times New Roman" w:eastAsia="Times New Roman" w:cs="Times New Roman"/>
        </w:rPr>
        <w:t xml:space="preserve"> </w:t>
      </w:r>
      <w:r>
        <w:rPr>
          <w:rFonts w:ascii="Nirmala UI" w:hAnsi="Nirmala UI" w:eastAsia="Nirmala UI" w:cs="Nirmala UI"/>
        </w:rPr>
        <w:t>ꯃꯔꯣꯟ</w:t>
      </w:r>
      <w:r>
        <w:rPr>
          <w:rFonts w:ascii="Times New Roman" w:hAnsi="Times New Roman" w:eastAsia="Times New Roman" w:cs="Times New Roman"/>
        </w:rPr>
        <w:t xml:space="preserve"> </w:t>
      </w:r>
      <w:r>
        <w:rPr>
          <w:rFonts w:ascii="Nirmala UI" w:hAnsi="Nirmala UI" w:eastAsia="Nirmala UI" w:cs="Nirmala UI"/>
        </w:rPr>
        <w:t>ꯂꯩꯅꯕ</w:t>
      </w:r>
      <w:r>
        <w:rPr>
          <w:rFonts w:ascii="Times New Roman" w:hAnsi="Times New Roman" w:eastAsia="Times New Roman" w:cs="Times New Roman"/>
        </w:rPr>
        <w:t xml:space="preserve"> </w:t>
      </w:r>
      <w:r>
        <w:rPr>
          <w:rFonts w:ascii="Nirmala UI" w:hAnsi="Nirmala UI" w:eastAsia="Nirmala UI" w:cs="Nirmala UI"/>
        </w:rPr>
        <w:t>ꯌꯥꯗꯦ꯫</w:t>
      </w:r>
      <w:r>
        <w:rPr>
          <w:rFonts w:ascii="Times New Roman" w:hAnsi="Times New Roman" w:eastAsia="Times New Roman" w:cs="Times New Roman"/>
        </w:rPr>
        <w:t xml:space="preserve"> 1863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ꯈꯨꯝꯃꯤꯟꯕ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ꯑꯔꯨꯝ</w:t>
      </w:r>
      <w:r>
        <w:rPr>
          <w:rFonts w:ascii="Times New Roman" w:hAnsi="Times New Roman" w:eastAsia="Times New Roman" w:cs="Times New Roman"/>
        </w:rPr>
        <w:t>-</w:t>
      </w:r>
      <w:r>
        <w:rPr>
          <w:rFonts w:ascii="Nirmala UI" w:hAnsi="Nirmala UI" w:eastAsia="Nirmala UI" w:cs="Nirmala UI"/>
        </w:rPr>
        <w:t>ꯑꯔꯥꯟ</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ꯊꯝꯕꯒꯤ</w:t>
      </w:r>
      <w:r>
        <w:rPr>
          <w:rFonts w:ascii="Times New Roman" w:hAnsi="Times New Roman" w:eastAsia="Times New Roman" w:cs="Times New Roman"/>
        </w:rPr>
        <w:t xml:space="preserve"> </w:t>
      </w:r>
      <w:r>
        <w:rPr>
          <w:rFonts w:ascii="Nirmala UI" w:hAnsi="Nirmala UI" w:eastAsia="Nirmala UI" w:cs="Nirmala UI"/>
        </w:rPr>
        <w:t>ꯂꯣꯏꯁꯤꯟ</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ꯁ꯭ꯋꯔꯒꯤ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1844</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ꯑꯣꯛꯇꯣꯕꯔ</w:t>
      </w:r>
      <w:r>
        <w:rPr>
          <w:rFonts w:ascii="Times New Roman" w:hAnsi="Times New Roman" w:eastAsia="Times New Roman" w:cs="Times New Roman"/>
        </w:rPr>
        <w:t xml:space="preserve"> 22</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ꯈꯨꯝꯃꯤꯟꯂꯤ꯫</w:t>
      </w:r>
    </w:p>
    <w:p>
      <w:pPr>
        <w:pStyle w:val="ArticleBody"/>
        <w:jc w:val="left"/>
      </w:pPr>
      <w:r>
        <w:rPr>
          <w:rFonts w:ascii="Times New Roman" w:hAnsi="Times New Roman" w:eastAsia="Times New Roman" w:cs="Times New Roman"/>
        </w:rPr>
        <w:t>ڀائڻي ٽئين فرشتي جي روشني، جيڪا 1844ع ۾ کولي ويئي، ڪا اڪيلي روشني نه هئي؛ اها اها هئي، جنهن ڏانهن سسٽر وائيٽ “ٽئين فرشتي جي وڌندڙ روشني” جي نالي سان اشارو ڪري ٿي. ٽئين فرشتي جي وڌندڙ روشني 1844ع ۾ شروع ٿي، ۽ آزمائش جو وقت بند ٿيڻ تائين وڌندي رهي ٿي؛ پر جڏهن اها پهريون ڀيرو آئي، ۽ جڏهن اها آخرڪار پنهنجي پڄاڻيءَ تي پهچندي، تڏهن ٽئين فرشتي سان لاڳاپيل هڪ مخصوص آزمائشي دور موجود آهي. اهي آزمائشي دور—شروعات ۾ ۽ پڇاڙيءَ ۾—آزمائش جي هڪ اهڙي عمل جي به نمائندگي ڪن ٿا، جنهن کي دانيال “علم ۾ واڌ” جي صورت ۾ پيش ڪري ٿو، ۽ اها به ٽئين فرشتي جي وڌندڙ روشني ئي آهي.</w:t>
      </w:r>
    </w:p>
    <w:p>
      <w:pPr>
        <w:pStyle w:val="ArticleBody"/>
        <w:jc w:val="left"/>
      </w:pP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ᎠᏂᏍᎩᏍᎬ</w:t>
      </w:r>
      <w:r>
        <w:rPr>
          <w:rFonts w:ascii="Times New Roman" w:hAnsi="Times New Roman" w:eastAsia="Times New Roman" w:cs="Times New Roman"/>
        </w:rPr>
        <w:t xml:space="preserve"> </w:t>
      </w:r>
      <w:r>
        <w:rPr>
          <w:rFonts w:ascii="Gadugi" w:hAnsi="Gadugi" w:eastAsia="Gadugi" w:cs="Gadugi"/>
        </w:rPr>
        <w:t>ᎤᏓᎴᏅᏛ</w:t>
      </w:r>
      <w:r>
        <w:rPr>
          <w:rFonts w:ascii="Times New Roman" w:hAnsi="Times New Roman" w:eastAsia="Times New Roman" w:cs="Times New Roman"/>
        </w:rPr>
        <w:t xml:space="preserve"> 1844 </w:t>
      </w:r>
      <w:r>
        <w:rPr>
          <w:rFonts w:ascii="Gadugi" w:hAnsi="Gadugi" w:eastAsia="Gadugi" w:cs="Gadugi"/>
        </w:rPr>
        <w:t>ᎤᎾᎵᏍᏔᏅ</w:t>
      </w:r>
      <w:r>
        <w:rPr>
          <w:rFonts w:ascii="Times New Roman" w:hAnsi="Times New Roman" w:eastAsia="Times New Roman" w:cs="Times New Roman"/>
        </w:rPr>
        <w:t xml:space="preserve"> </w:t>
      </w:r>
      <w:r>
        <w:rPr>
          <w:rFonts w:ascii="Gadugi" w:hAnsi="Gadugi" w:eastAsia="Gadugi" w:cs="Gadugi"/>
        </w:rPr>
        <w:t>ᎤᎵᏍᏆᏂᎪᏗ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ᎤᏁᏉᏗ</w:t>
      </w:r>
      <w:r>
        <w:rPr>
          <w:rFonts w:ascii="Times New Roman" w:hAnsi="Times New Roman" w:eastAsia="Times New Roman" w:cs="Times New Roman"/>
        </w:rPr>
        <w:t xml:space="preserve"> </w:t>
      </w:r>
      <w:r>
        <w:rPr>
          <w:rFonts w:ascii="Gadugi" w:hAnsi="Gadugi" w:eastAsia="Gadugi" w:cs="Gadugi"/>
        </w:rPr>
        <w:t>ᎤᏙᎴᎰᎯᏍᏗ</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1856 </w:t>
      </w:r>
      <w:r>
        <w:rPr>
          <w:rFonts w:ascii="Gadugi" w:hAnsi="Gadugi" w:eastAsia="Gadugi" w:cs="Gadugi"/>
        </w:rPr>
        <w:t>ᎤᏍᏆᏛ</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ᎤᏓᎴᏅᏛ</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ᎤᏍᏆᏛ</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ᎠᏂᏍᎩᏍᎬ</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ᎢᏧᎳ</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ᏫᏙᎯᏯ</w:t>
      </w:r>
      <w:r>
        <w:rPr>
          <w:rFonts w:ascii="Times New Roman" w:hAnsi="Times New Roman" w:eastAsia="Times New Roman" w:cs="Times New Roman"/>
        </w:rPr>
        <w:t xml:space="preserve"> </w:t>
      </w:r>
      <w:r>
        <w:rPr>
          <w:rFonts w:ascii="Gadugi" w:hAnsi="Gadugi" w:eastAsia="Gadugi" w:cs="Gadugi"/>
        </w:rPr>
        <w:t>ᏕᏂᎵᏱ</w:t>
      </w:r>
      <w:r>
        <w:rPr>
          <w:rFonts w:ascii="Times New Roman" w:hAnsi="Times New Roman" w:eastAsia="Times New Roman" w:cs="Times New Roman"/>
        </w:rPr>
        <w:t xml:space="preserve"> </w:t>
      </w:r>
      <w:r>
        <w:rPr>
          <w:rFonts w:ascii="Gadugi" w:hAnsi="Gadugi" w:eastAsia="Gadugi" w:cs="Gadugi"/>
        </w:rPr>
        <w:t>ᎠᏍᏆᎳᎪᏛ</w:t>
      </w:r>
      <w:r>
        <w:rPr>
          <w:rFonts w:ascii="Times New Roman" w:hAnsi="Times New Roman" w:eastAsia="Times New Roman" w:cs="Times New Roman"/>
        </w:rPr>
        <w:t xml:space="preserve"> </w:t>
      </w:r>
      <w:r>
        <w:rPr>
          <w:rFonts w:ascii="Gadugi" w:hAnsi="Gadugi" w:eastAsia="Gadugi" w:cs="Gadugi"/>
        </w:rPr>
        <w:t>ᎧᏁᎢ</w:t>
      </w:r>
      <w:r>
        <w:rPr>
          <w:rFonts w:ascii="Times New Roman" w:hAnsi="Times New Roman" w:eastAsia="Times New Roman" w:cs="Times New Roman"/>
        </w:rPr>
        <w:t xml:space="preserve"> </w:t>
      </w:r>
      <w:r>
        <w:rPr>
          <w:rFonts w:ascii="Gadugi" w:hAnsi="Gadugi" w:eastAsia="Gadugi" w:cs="Gadugi"/>
        </w:rPr>
        <w:t>ᎢᏳᏓᎵᏍᎪᎯ</w:t>
      </w:r>
      <w:r>
        <w:rPr>
          <w:rFonts w:ascii="Times New Roman" w:hAnsi="Times New Roman" w:eastAsia="Times New Roman" w:cs="Times New Roman"/>
        </w:rPr>
        <w:t xml:space="preserve"> </w:t>
      </w:r>
      <w:r>
        <w:rPr>
          <w:rFonts w:ascii="Gadugi" w:hAnsi="Gadugi" w:eastAsia="Gadugi" w:cs="Gadugi"/>
        </w:rPr>
        <w:t>ᎢᏯᎦᏚᎵ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ᎢᏯᎦᏚᎵ</w:t>
      </w:r>
      <w:r>
        <w:rPr>
          <w:rFonts w:ascii="Times New Roman" w:hAnsi="Times New Roman" w:eastAsia="Times New Roman" w:cs="Times New Roman"/>
        </w:rPr>
        <w:t xml:space="preserve"> </w:t>
      </w:r>
      <w:r>
        <w:rPr>
          <w:rFonts w:ascii="Gadugi" w:hAnsi="Gadugi" w:eastAsia="Gadugi" w:cs="Gadugi"/>
        </w:rPr>
        <w:t>ᎢᏯᏂᏔᎵ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ᎤᏂᎪᏛᎯ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ᎤᏍᎦᏍᏙᏗ</w:t>
      </w:r>
      <w:r>
        <w:rPr>
          <w:rFonts w:ascii="Times New Roman" w:hAnsi="Times New Roman" w:eastAsia="Times New Roman" w:cs="Times New Roman"/>
        </w:rPr>
        <w:t xml:space="preserve"> </w:t>
      </w:r>
      <w:r>
        <w:rPr>
          <w:rFonts w:ascii="Gadugi" w:hAnsi="Gadugi" w:eastAsia="Gadugi" w:cs="Gadugi"/>
        </w:rPr>
        <w:t>ᏗᏂᏍᏆᏂᎪᏙᎯ</w:t>
      </w:r>
      <w:r>
        <w:rPr>
          <w:rFonts w:ascii="Times New Roman" w:hAnsi="Times New Roman" w:eastAsia="Times New Roman" w:cs="Times New Roman"/>
        </w:rPr>
        <w:t xml:space="preserve"> </w:t>
      </w:r>
      <w:r>
        <w:rPr>
          <w:rFonts w:ascii="Gadugi" w:hAnsi="Gadugi" w:eastAsia="Gadugi" w:cs="Gadugi"/>
        </w:rPr>
        <w:t>ᎠᏛᏂᏗᏍᎩᏍᏗ</w:t>
      </w:r>
      <w:r>
        <w:rPr>
          <w:rFonts w:ascii="Times New Roman" w:hAnsi="Times New Roman" w:eastAsia="Times New Roman" w:cs="Times New Roman"/>
        </w:rPr>
        <w:t xml:space="preserve"> </w:t>
      </w:r>
      <w:r>
        <w:rPr>
          <w:rFonts w:ascii="Gadugi" w:hAnsi="Gadugi" w:eastAsia="Gadugi" w:cs="Gadugi"/>
        </w:rPr>
        <w:t>ᎠᏓᏂᎸᏉᏗᏍᎩ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دەه‌می تاقیکردنەوەی فریشتەی یەکەم لە ١١ی ئاب ١٨٤٠ دەستی پێکرد و لە یەکەم ناومێدی، لە ١٩ی نیسان ١٨٤٤، کۆتایی هات. پاشان دەه‌می تاقیکردنەوەی فریشتەی دووەم دەستی پێکرد و هەتا ٢٢ی تشرینی یەکەم ١٨٤٤ بەردەوام بوو. لەو خاڵەدا فریشتەی سێیەم هات، و دەه‌می تاقیکردنەوەی فریشتەی سێیەم بەردەوام بوو هەتا ئەوەی ئەدڤەنتیزمی لاودیکی نوری فریشتەی سێیەم لە ساڵی ١٨٦٣ ڕەتکردەوە.</w:t>
      </w:r>
    </w:p>
    <w:p>
      <w:pPr>
        <w:pStyle w:val="ArticleBody"/>
        <w:jc w:val="left"/>
      </w:pPr>
      <w:r>
        <w:rPr>
          <w:rFonts w:ascii="Times New Roman" w:hAnsi="Times New Roman" w:eastAsia="Times New Roman" w:cs="Times New Roman"/>
        </w:rPr>
        <w:t>Millerit Adventizm üçüncü mələyin sınaq dövrünün bir başlanğıcı və bir sonu var idi və başlanğıc ilə son eyni şeyi təmsil etməlidir, çünki İsa hər zaman bir şeyin sonunu o şeyin başlanğıcı ilə təsvir edir. Üçüncü mələyin irəliləyən işığının açılışı Danielin səkkizinci fəslinin on dördüncü ayəsindəki zühur işığı (“mareh” görüntüsü) idi. Üçüncü mələyin irəliləyən işığının sonu isə on üçüncü ayədəki müqəddəs məkanın və ordunun tapdalanmasının işığı (“chazon” görüntüsü) idi. Bu iki görüntü peyğəmbərcəsinə bir-biri ilə iç-içə keçmişdir.</w:t>
      </w:r>
    </w:p>
    <w:p>
      <w:pPr>
        <w:pStyle w:val="ArticleScripture"/>
        <w:jc w:val="left"/>
      </w:pPr>
      <w:r>
        <w:rPr>
          <w:rFonts w:ascii="Times New Roman" w:hAnsi="Times New Roman" w:eastAsia="Times New Roman" w:cs="Times New Roman"/>
        </w:rPr>
        <w:t>اے پےڠولن جوبلي هندقله انگکاؤ ممبونيكن ڤد هاري كَسڤولوه بولن كَتوجوه؛ ڤد هاري ڤندامايان هندقله كامو ممبونيكن پےڠولن ايتو د سلوروه نݢريمو. Imamat 25:9.</w:t>
      </w:r>
    </w:p>
    <w:p>
      <w:pPr>
        <w:pStyle w:val="ArticleBody"/>
        <w:jc w:val="left"/>
      </w:pPr>
      <w:r>
        <w:rPr>
          <w:rFonts w:ascii="Times New Roman" w:hAnsi="Times New Roman" w:eastAsia="Times New Roman" w:cs="Times New Roman"/>
        </w:rPr>
        <w:t>Trompeta, agh iṯusen ass n wass n usemsili, i yiwen seg 22 Uktuber 1844, d trompeta n lYubili, i d-yeskanen tameẓlayt tasekrant n sa n yiseggasen, i yettwesdukklen d snat n tfiyin d semmusin n wussan. Massinissa i yebɣa ad yawi Israil aqbur srid ɣer tmurt n lemɛahd, maca aɣelluy-nsen i yeḥbes ayagi ad d-yeḍru. Massinissa i yebɣa ad yawi Israil amaynut srid ɣer tmurt n lemɛahd, maca aɣelluy i yeḥbes ayagi ad d-yeḍru. Lemmer Israil amaynut yella iṭṭaf i tafat i d-yernan n lmalak wis kraḍ, ad d-neslen i umaḍal, yerna Massinissa ad d-yuɣal uqbel n ugar n yiwet n tawinast n yiseggasen.</w:t>
      </w:r>
    </w:p>
    <w:p>
      <w:pPr>
        <w:pStyle w:val="ArticleBody"/>
        <w:jc w:val="left"/>
      </w:pPr>
      <w:r>
        <w:rPr>
          <w:rFonts w:ascii="Myanmar Text" w:hAnsi="Myanmar Text" w:eastAsia="Myanmar Text" w:cs="Myanmar Text"/>
        </w:rPr>
        <w:t>လွန်ကဲသောအရာထိုသို့</w:t>
      </w:r>
      <w:r>
        <w:rPr>
          <w:rFonts w:ascii="Times New Roman" w:hAnsi="Times New Roman" w:eastAsia="Times New Roman" w:cs="Times New Roman"/>
        </w:rPr>
        <w:t xml:space="preserve"> </w:t>
      </w:r>
      <w:r>
        <w:rPr>
          <w:rFonts w:ascii="Myanmar Text" w:hAnsi="Myanmar Text" w:eastAsia="Myanmar Text" w:cs="Myanmar Text"/>
        </w:rPr>
        <w:t>ဖြစ်ပေါ်ရန်အတွက်၊</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မီလာရိုက်များအတွင်း</w:t>
      </w:r>
      <w:r>
        <w:rPr>
          <w:rFonts w:ascii="Times New Roman" w:hAnsi="Times New Roman" w:eastAsia="Times New Roman" w:cs="Times New Roman"/>
        </w:rPr>
        <w:t xml:space="preserve"> </w:t>
      </w:r>
      <w:r>
        <w:rPr>
          <w:rFonts w:ascii="Myanmar Text" w:hAnsi="Myanmar Text" w:eastAsia="Myanmar Text" w:cs="Myanmar Text"/>
        </w:rPr>
        <w:t>ပြောင်းလဲခြင်းတစ်ရပ်ကို</w:t>
      </w:r>
      <w:r>
        <w:rPr>
          <w:rFonts w:ascii="Times New Roman" w:hAnsi="Times New Roman" w:eastAsia="Times New Roman" w:cs="Times New Roman"/>
        </w:rPr>
        <w:t xml:space="preserve"> </w:t>
      </w:r>
      <w:r>
        <w:rPr>
          <w:rFonts w:ascii="Myanmar Text" w:hAnsi="Myanmar Text" w:eastAsia="Myanmar Text" w:cs="Myanmar Text"/>
        </w:rPr>
        <w:t>အကျိုးသက်ရောက်စေတော်မူရမည်</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ထိုပြောင်းလဲခြင်းကို</w:t>
      </w:r>
      <w:r>
        <w:rPr>
          <w:rFonts w:ascii="Times New Roman" w:hAnsi="Times New Roman" w:eastAsia="Times New Roman" w:cs="Times New Roman"/>
        </w:rPr>
        <w:t xml:space="preserve"> </w:t>
      </w:r>
      <w:r>
        <w:rPr>
          <w:rFonts w:ascii="Myanmar Text" w:hAnsi="Myanmar Text" w:eastAsia="Myanmar Text" w:cs="Myanmar Text"/>
        </w:rPr>
        <w:t>သမ္မာကျမ်းစာများ၌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နက်နဲသောအရာ</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သတ်မှတ်ဖော်ပြထားသည်။</w:t>
      </w:r>
      <w:r>
        <w:rPr>
          <w:rFonts w:ascii="Times New Roman" w:hAnsi="Times New Roman" w:eastAsia="Times New Roman" w:cs="Times New Roman"/>
        </w:rPr>
        <w:t xml:space="preserve"> </w:t>
      </w:r>
      <w:r>
        <w:rPr>
          <w:rFonts w:ascii="Myanmar Text" w:hAnsi="Myanmar Text" w:eastAsia="Myanmar Text" w:cs="Myanmar Text"/>
        </w:rPr>
        <w:t>အကယ်၍</w:t>
      </w:r>
      <w:r>
        <w:rPr>
          <w:rFonts w:ascii="Times New Roman" w:hAnsi="Times New Roman" w:eastAsia="Times New Roman" w:cs="Times New Roman"/>
        </w:rPr>
        <w:t xml:space="preserve"> </w:t>
      </w:r>
      <w:r>
        <w:rPr>
          <w:rFonts w:ascii="Myanmar Text" w:hAnsi="Myanmar Text" w:eastAsia="Myanmar Text" w:cs="Myanmar Text"/>
        </w:rPr>
        <w:t>အဒဗင်တစ်ဝါဒသည်</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တိုးတက်လာသော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လိုက်နာခဲ့ကြလျှင်၊</w:t>
      </w:r>
      <w:r>
        <w:rPr>
          <w:rFonts w:ascii="Times New Roman" w:hAnsi="Times New Roman" w:eastAsia="Times New Roman" w:cs="Times New Roman"/>
        </w:rPr>
        <w:t xml:space="preserve"> </w:t>
      </w:r>
      <w:r>
        <w:rPr>
          <w:rFonts w:ascii="Myanmar Text" w:hAnsi="Myanmar Text" w:eastAsia="Myanmar Text" w:cs="Myanmar Text"/>
        </w:rPr>
        <w:t>ယုဘိလတံပိုးသည်</w:t>
      </w:r>
      <w:r>
        <w:rPr>
          <w:rFonts w:ascii="Times New Roman" w:hAnsi="Times New Roman" w:eastAsia="Times New Roman" w:cs="Times New Roman"/>
        </w:rPr>
        <w:t xml:space="preserve"> </w:t>
      </w:r>
      <w:r>
        <w:rPr>
          <w:rFonts w:ascii="Myanmar Text" w:hAnsi="Myanmar Text" w:eastAsia="Myanmar Text" w:cs="Myanmar Text"/>
        </w:rPr>
        <w:t>အဆုံးတိုင်အောင်</w:t>
      </w:r>
      <w:r>
        <w:rPr>
          <w:rFonts w:ascii="Times New Roman" w:hAnsi="Times New Roman" w:eastAsia="Times New Roman" w:cs="Times New Roman"/>
        </w:rPr>
        <w:t xml:space="preserve"> </w:t>
      </w:r>
      <w:r>
        <w:rPr>
          <w:rFonts w:ascii="Myanmar Text" w:hAnsi="Myanmar Text" w:eastAsia="Myanmar Text" w:cs="Myanmar Text"/>
        </w:rPr>
        <w:t>ဆက်လက်</w:t>
      </w:r>
      <w:r>
        <w:rPr>
          <w:rFonts w:ascii="Times New Roman" w:hAnsi="Times New Roman" w:eastAsia="Times New Roman" w:cs="Times New Roman"/>
        </w:rPr>
        <w:t xml:space="preserve"> </w:t>
      </w:r>
      <w:r>
        <w:rPr>
          <w:rFonts w:ascii="Myanmar Text" w:hAnsi="Myanmar Text" w:eastAsia="Myanmar Text" w:cs="Myanmar Text"/>
        </w:rPr>
        <w:t>မြည်တမ်းနေမည်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သတ္တမတံပိုး</w:t>
      </w:r>
      <w:r>
        <w:rPr>
          <w:rFonts w:ascii="Times New Roman" w:hAnsi="Times New Roman" w:eastAsia="Times New Roman" w:cs="Times New Roman"/>
        </w:rPr>
        <w:t xml:space="preserve"> </w:t>
      </w:r>
      <w:r>
        <w:rPr>
          <w:rFonts w:ascii="Myanmar Text" w:hAnsi="Myanmar Text" w:eastAsia="Myanmar Text" w:cs="Myanmar Text"/>
        </w:rPr>
        <w:t>မြည်သည့်</w:t>
      </w:r>
      <w:r>
        <w:rPr>
          <w:rFonts w:ascii="Times New Roman" w:hAnsi="Times New Roman" w:eastAsia="Times New Roman" w:cs="Times New Roman"/>
        </w:rPr>
        <w:t xml:space="preserve"> </w:t>
      </w:r>
      <w:r>
        <w:rPr>
          <w:rFonts w:ascii="Myanmar Text" w:hAnsi="Myanmar Text" w:eastAsia="Myanmar Text" w:cs="Myanmar Text"/>
        </w:rPr>
        <w:t>နေ့ရက်များအတွင်း၌ပင်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နက်နဲသောအရာသည်</w:t>
      </w:r>
      <w:r>
        <w:rPr>
          <w:rFonts w:ascii="Times New Roman" w:hAnsi="Times New Roman" w:eastAsia="Times New Roman" w:cs="Times New Roman"/>
        </w:rPr>
        <w:t xml:space="preserve"> </w:t>
      </w:r>
      <w:r>
        <w:rPr>
          <w:rFonts w:ascii="Myanmar Text" w:hAnsi="Myanmar Text" w:eastAsia="Myanmar Text" w:cs="Myanmar Text"/>
        </w:rPr>
        <w:t>ပြီးစီးသွားသောကြောင့်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ယုဘိလတံပိုးလည်း</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တတိယဘေးဒဏ်၏</w:t>
      </w:r>
      <w:r>
        <w:rPr>
          <w:rFonts w:ascii="Times New Roman" w:hAnsi="Times New Roman" w:eastAsia="Times New Roman" w:cs="Times New Roman"/>
        </w:rPr>
        <w:t xml:space="preserve"> </w:t>
      </w:r>
      <w:r>
        <w:rPr>
          <w:rFonts w:ascii="Myanmar Text" w:hAnsi="Myanmar Text" w:eastAsia="Myanmar Text" w:cs="Myanmar Text"/>
        </w:rPr>
        <w:t>တံပိုးလည်း</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ထိုတံပိုးသည်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အောက်တိုဘာလ</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စတင်</w:t>
      </w:r>
      <w:r>
        <w:rPr>
          <w:rFonts w:ascii="Times New Roman" w:hAnsi="Times New Roman" w:eastAsia="Times New Roman" w:cs="Times New Roman"/>
        </w:rPr>
        <w:t xml:space="preserve"> </w:t>
      </w:r>
      <w:r>
        <w:rPr>
          <w:rFonts w:ascii="Myanmar Text" w:hAnsi="Myanmar Text" w:eastAsia="Myanmar Text" w:cs="Myanmar Text"/>
        </w:rPr>
        <w:t>မြည်တမ်းခဲ့သည်။</w:t>
      </w:r>
    </w:p>
    <w:p>
      <w:pPr>
        <w:pStyle w:val="ArticleScripture"/>
        <w:jc w:val="left"/>
      </w:pPr>
      <w:r>
        <w:rPr>
          <w:rFonts w:ascii="Times New Roman" w:hAnsi="Times New Roman" w:eastAsia="Times New Roman" w:cs="Times New Roman"/>
        </w:rPr>
        <w:t>Ǯiŋal liŋ ɨne ya ke mɨn mɨn ɨsɨŋa ŋut ɨnɨŋ ɨji aŋa, kɔl liŋ ɨne ɨsɨŋa tɛr ɨtɔr mɔ, kɔl paŋa ɨne ɨji aŋa, kɔl wɛr ɨne ɨsɨŋa tɛr ɨtɔr mɔ, kɔl ɨsɨŋa tɛr ɨtɔr mɔ ɨji aŋa, ɔr liŋ ɨne tɛr ɨlɔr mɔ, “Kasaŋ kɛr laa; nɛ, ɨn tɛnɨŋ nɨm nɨ Ǯiŋal kɔrɔm kɔtɨŋ pɛr, tɔr pɛr ɨn ɨtɨr tɔrɔr, asɨr mɔr kɨrɨŋ Kɔl Mɔnɨŋ laa kɔlɔr, kɔl mɔr ɨtɔr aŋa kɨrɨŋ gɛrɛt ni paŋa nɨm pɛr.” Kɨrɨŋ Pɛlɛŋgɛn 10:5–7.</w:t>
      </w:r>
    </w:p>
    <w:p>
      <w:pPr>
        <w:pStyle w:val="ArticleBody"/>
        <w:jc w:val="left"/>
      </w:pPr>
      <w:r>
        <w:rPr>
          <w:rFonts w:ascii="Times New Roman" w:hAnsi="Times New Roman" w:eastAsia="Times New Roman" w:cs="Times New Roman"/>
        </w:rPr>
        <w:t>عملية التطهير الامتحانية التي بدأت في 22 أكتوبر 1844، والتي كانت النور المتقدّم للملاك الثالث، بدأت بنور دانيال الأصحاح الثامن، الآية الرابعة عشرة، وانتهت بنور دانيال الأصحاح الثامن، الآية الثالثة عشرة. لقد بدأت بجواب الآية الرابعة عشرة، وانتهت بسؤال الآية الثالثة عشرة.</w:t>
      </w:r>
    </w:p>
    <w:p>
      <w:pPr>
        <w:pStyle w:val="ArticleBody"/>
        <w:jc w:val="left"/>
      </w:pPr>
      <w:r>
        <w:rPr>
          <w:rFonts w:ascii="Times New Roman" w:hAnsi="Times New Roman" w:eastAsia="Times New Roman" w:cs="Times New Roman"/>
        </w:rPr>
        <w:t>Ava umi nsoa du nkron no na wɔde kyerɛɛ Yesaia kɔmaa Ahas, Yuda a ɛyɛ ankasa no hene, bere a ɔko a ɛda atifi ne anafo ntam mu no, sɛ ɔde kɔkɔbɔ asɛm no bae. Saa nsoa du nkron no baa awiei bere a atifi fam hene no de Israel kɔɔ nkoasom mu. Saa nsoa du nkron no nso yɛɛ sɛnkyerɛnne maa ɔbɔfo a ɔto so abiɛsa no mmae wɔ 1844 mu de besi atubrafoɔ a ɛbaa 1863 mu no. Hann a na ɔbɔfo a ɔto so abiɛsa no de reba no, na wɔde Yesaia asɛm no gyinaa hɔ maa no.</w:t>
      </w:r>
    </w:p>
    <w:p>
      <w:pPr>
        <w:pStyle w:val="ArticleBody"/>
        <w:jc w:val="left"/>
      </w:pPr>
      <w:r>
        <w:rPr>
          <w:rFonts w:ascii="Ebrima" w:hAnsi="Ebrima" w:eastAsia="Ebrima" w:cs="Ebrima"/>
        </w:rPr>
        <w:t>የዚያ</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የሚገሰግስ</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መከልከል</w:t>
      </w:r>
      <w:r>
        <w:rPr>
          <w:rFonts w:ascii="Times New Roman" w:hAnsi="Times New Roman" w:eastAsia="Times New Roman" w:cs="Times New Roman"/>
        </w:rPr>
        <w:t xml:space="preserve"> </w:t>
      </w:r>
      <w:r>
        <w:rPr>
          <w:rFonts w:ascii="Ebrima" w:hAnsi="Ebrima" w:eastAsia="Ebrima" w:cs="Ebrima"/>
        </w:rPr>
        <w:t>የሚለራይት</w:t>
      </w:r>
      <w:r>
        <w:rPr>
          <w:rFonts w:ascii="Times New Roman" w:hAnsi="Times New Roman" w:eastAsia="Times New Roman" w:cs="Times New Roman"/>
        </w:rPr>
        <w:t xml:space="preserve"> </w:t>
      </w:r>
      <w:r>
        <w:rPr>
          <w:rFonts w:ascii="Ebrima" w:hAnsi="Ebrima" w:eastAsia="Ebrima" w:cs="Ebrima"/>
        </w:rPr>
        <w:t>እንቅስቃሴን</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አመጣ፤</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የፈተና</w:t>
      </w:r>
      <w:r>
        <w:rPr>
          <w:rFonts w:ascii="Times New Roman" w:hAnsi="Times New Roman" w:eastAsia="Times New Roman" w:cs="Times New Roman"/>
        </w:rPr>
        <w:t xml:space="preserve"> </w:t>
      </w:r>
      <w:r>
        <w:rPr>
          <w:rFonts w:ascii="Ebrima" w:hAnsi="Ebrima" w:eastAsia="Ebrima" w:cs="Ebrima"/>
        </w:rPr>
        <w:t>ወቅት</w:t>
      </w:r>
      <w:r>
        <w:rPr>
          <w:rFonts w:ascii="Times New Roman" w:hAnsi="Times New Roman" w:eastAsia="Times New Roman" w:cs="Times New Roman"/>
        </w:rPr>
        <w:t xml:space="preserve"> </w:t>
      </w:r>
      <w:r>
        <w:rPr>
          <w:rFonts w:ascii="Ebrima" w:hAnsi="Ebrima" w:eastAsia="Ebrima" w:cs="Ebrima"/>
        </w:rPr>
        <w:t>የፊላዴልፊያው</w:t>
      </w:r>
      <w:r>
        <w:rPr>
          <w:rFonts w:ascii="Times New Roman" w:hAnsi="Times New Roman" w:eastAsia="Times New Roman" w:cs="Times New Roman"/>
        </w:rPr>
        <w:t xml:space="preserve"> </w:t>
      </w:r>
      <w:r>
        <w:rPr>
          <w:rFonts w:ascii="Ebrima" w:hAnsi="Ebrima" w:eastAsia="Ebrima" w:cs="Ebrima"/>
        </w:rPr>
        <w:t>የሚለራይት</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ሎዶቅያ</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ተሸጋገረ።</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742 </w:t>
      </w:r>
      <w:r>
        <w:rPr>
          <w:rFonts w:ascii="Ebrima" w:hAnsi="Ebrima" w:eastAsia="Ebrima" w:cs="Ebrima"/>
        </w:rPr>
        <w:t>ከክርስቶስ</w:t>
      </w:r>
      <w:r>
        <w:rPr>
          <w:rFonts w:ascii="Times New Roman" w:hAnsi="Times New Roman" w:eastAsia="Times New Roman" w:cs="Times New Roman"/>
        </w:rPr>
        <w:t xml:space="preserve"> </w:t>
      </w:r>
      <w:r>
        <w:rPr>
          <w:rFonts w:ascii="Ebrima" w:hAnsi="Ebrima" w:eastAsia="Ebrima" w:cs="Ebrima"/>
        </w:rPr>
        <w:t>ልደት</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የጀመሩት</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1844 </w:t>
      </w:r>
      <w:r>
        <w:rPr>
          <w:rFonts w:ascii="Ebrima" w:hAnsi="Ebrima" w:eastAsia="Ebrima" w:cs="Ebrima"/>
        </w:rPr>
        <w:t>የጀመሩት</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በመጨረሻዎቹ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የፈተናና</w:t>
      </w:r>
      <w:r>
        <w:rPr>
          <w:rFonts w:ascii="Times New Roman" w:hAnsi="Times New Roman" w:eastAsia="Times New Roman" w:cs="Times New Roman"/>
        </w:rPr>
        <w:t xml:space="preserve"> </w:t>
      </w:r>
      <w:r>
        <w:rPr>
          <w:rFonts w:ascii="Ebrima" w:hAnsi="Ebrima" w:eastAsia="Ebrima" w:cs="Ebrima"/>
        </w:rPr>
        <w:t>የማንጻት</w:t>
      </w:r>
      <w:r>
        <w:rPr>
          <w:rFonts w:ascii="Times New Roman" w:hAnsi="Times New Roman" w:eastAsia="Times New Roman" w:cs="Times New Roman"/>
        </w:rPr>
        <w:t xml:space="preserve"> </w:t>
      </w:r>
      <w:r>
        <w:rPr>
          <w:rFonts w:ascii="Ebrima" w:hAnsi="Ebrima" w:eastAsia="Ebrima" w:cs="Ebrima"/>
        </w:rPr>
        <w:t>ሂደትን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እየገሰገሰ</w:t>
      </w:r>
      <w:r>
        <w:rPr>
          <w:rFonts w:ascii="Times New Roman" w:hAnsi="Times New Roman" w:eastAsia="Times New Roman" w:cs="Times New Roman"/>
        </w:rPr>
        <w:t xml:space="preserve"> </w:t>
      </w:r>
      <w:r>
        <w:rPr>
          <w:rFonts w:ascii="Ebrima" w:hAnsi="Ebrima" w:eastAsia="Ebrima" w:cs="Ebrima"/>
        </w:rPr>
        <w:t>የሚሄድ</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የፈተና</w:t>
      </w:r>
      <w:r>
        <w:rPr>
          <w:rFonts w:ascii="Times New Roman" w:hAnsi="Times New Roman" w:eastAsia="Times New Roman" w:cs="Times New Roman"/>
        </w:rPr>
        <w:t xml:space="preserve"> </w:t>
      </w:r>
      <w:r>
        <w:rPr>
          <w:rFonts w:ascii="Ebrima" w:hAnsi="Ebrima" w:eastAsia="Ebrima" w:cs="Ebrima"/>
        </w:rPr>
        <w:t>ወቅት</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Gürcülügü bağla, qanunu şagirdlerim arasynda möhürle. Men Rebbi garaşaryn, ol Ýakubyň öýünden ýüzüni gizleýär, we men Oňa umyt baglaryn. Ine, men we Rebbiň maňa beren çagalary Ysraýylda alamatlar hem gudratlar üçindir, goşunlaryň Rebbi tarapyndan, Sion dagynda mesgen tutýan tarapyndan. Işaýa 8:16–18.</w:t>
      </w:r>
    </w:p>
    <w:p>
      <w:pPr>
        <w:pStyle w:val="ArticleBody"/>
        <w:jc w:val="left"/>
      </w:pPr>
      <w:r>
        <w:rPr>
          <w:rFonts w:ascii="Times New Roman" w:hAnsi="Times New Roman" w:eastAsia="Times New Roman" w:cs="Times New Roman"/>
        </w:rPr>
        <w:t>Atzʼááʼí dóó ayóó haneʼ baa hólǫ́—bééhózinígíí, bíighahgo naaʼáłígíí tʼáá łaʼígo daʼiinaaniiłígíí, asdzą́ą́ʼí bee haneʼígíí tʼáá áádóó bee haneʼígíí tʼáá ajiłiił nihákees. Tʼáá íiyisí Jesus biłkʼidii yágo deeshchííʼ yázhí hólǫ́ą́ądę́ę́ʼ yee hólǫ́go, dóó jííkʼehgo yiiłtsą́ą́ʼ “tʼáá hwóʼ ajíłiiłígíí tʼáá doo niʼdoołʼį́į́ł da.” Áádóó biniiyé haneʼígíí October 22, 1844-góó áhootʼé, éí tsostsʼid dóó nahastʼéí bikááʼgi jidíílnéʼígíí, tsostsʼid bikaadééł dóó nihá shikaadééłígíí biyiʼdi Tʼááłáʼí Ałníʼíígíí yee yił yáhootʼééł. Tsostsʼid dáʼánízígo bikááʼgi naaki tʼáá tsostsʼid tʼááłáhgo naashá, éí tʼáá tʼóó bílaʼ ashdlaʼáadah naadiin dóó náhástʼéígo hólǫ́, áádóó naaki diin ashdlaʼáadah naadiin dóó bįįh yisdzoh náhástʼéígo hólǫ́.</w:t>
      </w:r>
    </w:p>
    <w:p>
      <w:pPr>
        <w:pStyle w:val="ArticleBody"/>
        <w:jc w:val="left"/>
      </w:pPr>
      <w:r>
        <w:rPr>
          <w:rFonts w:ascii="Times New Roman" w:hAnsi="Times New Roman" w:eastAsia="Times New Roman" w:cs="Times New Roman"/>
        </w:rPr>
        <w:t>١٩٨٩ نمى‌لانى «أخىر زامان»-نى بىر يۈز قىرىق تۆت مىڭنىڭ ھەرىكىتىدە، ۋە ١٩٨٩ ١٨٦٣-يىلدىكى ئاسىيلىقتا باشلانغان بىر يۈز يىگىرمە ئالتە يىلنىڭ ئاخىرلاشقىنىنىمۇ بىلدۈرىدۇ. بىر يۈز قىرىق تۆت مىڭنىڭ ھەرىكىتى «أخىر زامان»دا، «يەتتە ۋاقىت»نىڭ بىر سىمۋولى بىلەن باشلانغان؛ چۈنكى بىر يۈز يىگىرمە ئالتە، بىر مىڭ ئىككى يۈز ئاتمىشنىڭ ئوندىن بىرىدۇر، ئۇ بولسا ئۆز نۆۋىتىدە ئىككى مىڭ بەش يۈز يىگىرمىنىڭ يېرىمىدۇر.</w:t>
      </w:r>
    </w:p>
    <w:p>
      <w:pPr>
        <w:pStyle w:val="ArticleBody"/>
        <w:jc w:val="left"/>
      </w:pPr>
      <w:r>
        <w:rPr>
          <w:rFonts w:ascii="Times New Roman" w:hAnsi="Times New Roman" w:eastAsia="Times New Roman" w:cs="Times New Roman"/>
        </w:rPr>
        <w:t>Isus bir zatın soňuny hemişe bir zadyň başlangyjy bilen görkezýär, we ýüz kyrk dört müňlük hereketiň başlangyjy, hereketiň ahyrynda bolşy ýaly, “ýedi wagt” nyşany bilen bellendi. Ylham kitabynyň on birinji babyndaky “üç ýarym” günüň tamamlanmagynda, Hudaýyň syrunyň tamamlanylýan ýedinji perişdäniň sesleniş günleri başlady. Üçünji Welaýat hem bolan Ýedinji Surnaý, 2023-nji ýylyň 7-nji oktýabrynda öz ikinji owazyny çykardy, we Hudaýyň syry indi “öz gullary bolan pygamberlere habar berşi ýaly” tamamlanyp barýar. Hereketiň soňy, şol bir hereketiň başlangyjynda bolşy ýaly, “ýedi wagt” nyşany bilen bellenýär.</w:t>
      </w:r>
    </w:p>
    <w:p>
      <w:pPr>
        <w:pStyle w:val="ArticleBody"/>
        <w:jc w:val="left"/>
      </w:pPr>
      <w:r>
        <w:rPr>
          <w:rFonts w:ascii="Nirmala UI" w:hAnsi="Nirmala UI" w:eastAsia="Nirmala UI" w:cs="Nirmala UI"/>
        </w:rPr>
        <w:t>ఇరవయ్యొమ్మిదవ</w:t>
      </w:r>
      <w:r>
        <w:rPr>
          <w:rFonts w:ascii="Times New Roman" w:hAnsi="Times New Roman" w:eastAsia="Times New Roman" w:cs="Times New Roman"/>
        </w:rPr>
        <w:t xml:space="preserve"> </w:t>
      </w:r>
      <w:r>
        <w:rPr>
          <w:rFonts w:ascii="Nirmala UI" w:hAnsi="Nirmala UI" w:eastAsia="Nirmala UI" w:cs="Nirmala UI"/>
        </w:rPr>
        <w:t>శతాబ్దాంతంలోని</w:t>
      </w:r>
      <w:r>
        <w:rPr>
          <w:rFonts w:ascii="Times New Roman" w:hAnsi="Times New Roman" w:eastAsia="Times New Roman" w:cs="Times New Roman"/>
        </w:rPr>
        <w:t xml:space="preserve"> 1798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ఉత్తర</w:t>
      </w:r>
      <w:r>
        <w:rPr>
          <w:rFonts w:ascii="Times New Roman" w:hAnsi="Times New Roman" w:eastAsia="Times New Roman" w:cs="Times New Roman"/>
        </w:rPr>
        <w:t xml:space="preserve"> </w:t>
      </w:r>
      <w:r>
        <w:rPr>
          <w:rFonts w:ascii="Nirmala UI" w:hAnsi="Nirmala UI" w:eastAsia="Nirmala UI" w:cs="Nirmala UI"/>
        </w:rPr>
        <w:t>రాజ్యముపై</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ఆగ్రహమునకు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కాలములు</w:t>
      </w:r>
      <w:r>
        <w:rPr>
          <w:rFonts w:ascii="Times New Roman" w:hAnsi="Times New Roman" w:eastAsia="Times New Roman" w:cs="Times New Roman"/>
        </w:rPr>
        <w:t xml:space="preserve">” </w:t>
      </w:r>
      <w:r>
        <w:rPr>
          <w:rFonts w:ascii="Nirmala UI" w:hAnsi="Nirmala UI" w:eastAsia="Nirmala UI" w:cs="Nirmala UI"/>
        </w:rPr>
        <w:t>ముగిశాయి</w:t>
      </w:r>
      <w:r>
        <w:rPr>
          <w:rFonts w:ascii="Times New Roman" w:hAnsi="Times New Roman" w:eastAsia="Times New Roman" w:cs="Times New Roman"/>
        </w:rPr>
        <w:t xml:space="preserve">; </w:t>
      </w:r>
      <w:r>
        <w:rPr>
          <w:rFonts w:ascii="Nirmala UI" w:hAnsi="Nirmala UI" w:eastAsia="Nirmala UI" w:cs="Nirmala UI"/>
        </w:rPr>
        <w:t>అలాగే</w:t>
      </w:r>
      <w:r>
        <w:rPr>
          <w:rFonts w:ascii="Times New Roman" w:hAnsi="Times New Roman" w:eastAsia="Times New Roman" w:cs="Times New Roman"/>
        </w:rPr>
        <w:t xml:space="preserve"> </w:t>
      </w:r>
      <w:r>
        <w:rPr>
          <w:rFonts w:ascii="Nirmala UI" w:hAnsi="Nirmala UI" w:eastAsia="Nirmala UI" w:cs="Nirmala UI"/>
        </w:rPr>
        <w:t>మిల్లరైట్</w:t>
      </w:r>
      <w:r>
        <w:rPr>
          <w:rFonts w:ascii="Times New Roman" w:hAnsi="Times New Roman" w:eastAsia="Times New Roman" w:cs="Times New Roman"/>
        </w:rPr>
        <w:t>‌</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ఉద్యమముయొక్క</w:t>
      </w:r>
      <w:r>
        <w:rPr>
          <w:rFonts w:ascii="Times New Roman" w:hAnsi="Times New Roman" w:eastAsia="Times New Roman" w:cs="Times New Roman"/>
        </w:rPr>
        <w:t xml:space="preserve"> </w:t>
      </w:r>
      <w:r>
        <w:rPr>
          <w:rFonts w:ascii="Nirmala UI" w:hAnsi="Nirmala UI" w:eastAsia="Nirmala UI" w:cs="Nirmala UI"/>
        </w:rPr>
        <w:t>అంత్యమున</w:t>
      </w:r>
      <w:r>
        <w:rPr>
          <w:rFonts w:ascii="Times New Roman" w:hAnsi="Times New Roman" w:eastAsia="Times New Roman" w:cs="Times New Roman"/>
        </w:rPr>
        <w:t>,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కాలములతో</w:t>
      </w:r>
      <w:r>
        <w:rPr>
          <w:rFonts w:ascii="Times New Roman" w:hAnsi="Times New Roman" w:eastAsia="Times New Roman" w:cs="Times New Roman"/>
        </w:rPr>
        <w:t xml:space="preserve">” </w:t>
      </w:r>
      <w:r>
        <w:rPr>
          <w:rFonts w:ascii="Nirmala UI" w:hAnsi="Nirmala UI" w:eastAsia="Nirmala UI" w:cs="Nirmala UI"/>
        </w:rPr>
        <w:t>అనుబంధమైన</w:t>
      </w:r>
      <w:r>
        <w:rPr>
          <w:rFonts w:ascii="Times New Roman" w:hAnsi="Times New Roman" w:eastAsia="Times New Roman" w:cs="Times New Roman"/>
        </w:rPr>
        <w:t xml:space="preserve"> </w:t>
      </w:r>
      <w:r>
        <w:rPr>
          <w:rFonts w:ascii="Nirmala UI" w:hAnsi="Nirmala UI" w:eastAsia="Nirmala UI" w:cs="Nirmala UI"/>
        </w:rPr>
        <w:t>సత్యములను</w:t>
      </w:r>
      <w:r>
        <w:rPr>
          <w:rFonts w:ascii="Times New Roman" w:hAnsi="Times New Roman" w:eastAsia="Times New Roman" w:cs="Times New Roman"/>
        </w:rPr>
        <w:t xml:space="preserve"> </w:t>
      </w:r>
      <w:r>
        <w:rPr>
          <w:rFonts w:ascii="Nirmala UI" w:hAnsi="Nirmala UI" w:eastAsia="Nirmala UI" w:cs="Nirmala UI"/>
        </w:rPr>
        <w:t>తిరస్కరించుట</w:t>
      </w:r>
      <w:r>
        <w:rPr>
          <w:rFonts w:ascii="Times New Roman" w:hAnsi="Times New Roman" w:eastAsia="Times New Roman" w:cs="Times New Roman"/>
        </w:rPr>
        <w:t xml:space="preserve"> 1863 </w:t>
      </w:r>
      <w:r>
        <w:rPr>
          <w:rFonts w:ascii="Nirmala UI" w:hAnsi="Nirmala UI" w:eastAsia="Nirmala UI" w:cs="Nirmala UI"/>
        </w:rPr>
        <w:t>సంవత్సరపు</w:t>
      </w:r>
      <w:r>
        <w:rPr>
          <w:rFonts w:ascii="Times New Roman" w:hAnsi="Times New Roman" w:eastAsia="Times New Roman" w:cs="Times New Roman"/>
        </w:rPr>
        <w:t xml:space="preserve"> </w:t>
      </w:r>
      <w:r>
        <w:rPr>
          <w:rFonts w:ascii="Nirmala UI" w:hAnsi="Nirmala UI" w:eastAsia="Nirmala UI" w:cs="Nirmala UI"/>
        </w:rPr>
        <w:t>తిరుగుబాటును</w:t>
      </w:r>
      <w:r>
        <w:rPr>
          <w:rFonts w:ascii="Times New Roman" w:hAnsi="Times New Roman" w:eastAsia="Times New Roman" w:cs="Times New Roman"/>
        </w:rPr>
        <w:t xml:space="preserve"> </w:t>
      </w:r>
      <w:r>
        <w:rPr>
          <w:rFonts w:ascii="Nirmala UI" w:hAnsi="Nirmala UI" w:eastAsia="Nirmala UI" w:cs="Nirmala UI"/>
        </w:rPr>
        <w:t>గుర్తించింది</w:t>
      </w:r>
      <w:r>
        <w:rPr>
          <w:rFonts w:ascii="Times New Roman" w:hAnsi="Times New Roman" w:eastAsia="Times New Roman" w:cs="Times New Roman"/>
        </w:rPr>
        <w:t xml:space="preserve">. </w:t>
      </w:r>
      <w:r>
        <w:rPr>
          <w:rFonts w:ascii="Nirmala UI" w:hAnsi="Nirmala UI" w:eastAsia="Nirmala UI" w:cs="Nirmala UI"/>
        </w:rPr>
        <w:t>యేసు</w:t>
      </w:r>
      <w:r>
        <w:rPr>
          <w:rFonts w:ascii="Times New Roman" w:hAnsi="Times New Roman" w:eastAsia="Times New Roman" w:cs="Times New Roman"/>
        </w:rPr>
        <w:t xml:space="preserve"> </w:t>
      </w:r>
      <w:r>
        <w:rPr>
          <w:rFonts w:ascii="Nirmala UI" w:hAnsi="Nirmala UI" w:eastAsia="Nirmala UI" w:cs="Nirmala UI"/>
        </w:rPr>
        <w:t>ఎల్లప్పుడును</w:t>
      </w:r>
      <w:r>
        <w:rPr>
          <w:rFonts w:ascii="Times New Roman" w:hAnsi="Times New Roman" w:eastAsia="Times New Roman" w:cs="Times New Roman"/>
        </w:rPr>
        <w:t xml:space="preserve">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విషయమునకు</w:t>
      </w:r>
      <w:r>
        <w:rPr>
          <w:rFonts w:ascii="Times New Roman" w:hAnsi="Times New Roman" w:eastAsia="Times New Roman" w:cs="Times New Roman"/>
        </w:rPr>
        <w:t xml:space="preserve"> </w:t>
      </w:r>
      <w:r>
        <w:rPr>
          <w:rFonts w:ascii="Nirmala UI" w:hAnsi="Nirmala UI" w:eastAsia="Nirmala UI" w:cs="Nirmala UI"/>
        </w:rPr>
        <w:t>అంతమును</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ఆరంభముచేతనే</w:t>
      </w:r>
      <w:r>
        <w:rPr>
          <w:rFonts w:ascii="Times New Roman" w:hAnsi="Times New Roman" w:eastAsia="Times New Roman" w:cs="Times New Roman"/>
        </w:rPr>
        <w:t xml:space="preserve"> </w:t>
      </w:r>
      <w:r>
        <w:rPr>
          <w:rFonts w:ascii="Nirmala UI" w:hAnsi="Nirmala UI" w:eastAsia="Nirmala UI" w:cs="Nirmala UI"/>
        </w:rPr>
        <w:t>చిత్రీకరించును</w:t>
      </w:r>
      <w:r>
        <w:rPr>
          <w:rFonts w:ascii="Times New Roman" w:hAnsi="Times New Roman" w:eastAsia="Times New Roman" w:cs="Times New Roman"/>
        </w:rPr>
        <w:t xml:space="preserve">; </w:t>
      </w:r>
      <w:r>
        <w:rPr>
          <w:rFonts w:ascii="Nirmala UI" w:hAnsi="Nirmala UI" w:eastAsia="Nirmala UI" w:cs="Nirmala UI"/>
        </w:rPr>
        <w:t>అందువలన</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దూతయొక్క</w:t>
      </w:r>
      <w:r>
        <w:rPr>
          <w:rFonts w:ascii="Times New Roman" w:hAnsi="Times New Roman" w:eastAsia="Times New Roman" w:cs="Times New Roman"/>
        </w:rPr>
        <w:t xml:space="preserve"> </w:t>
      </w:r>
      <w:r>
        <w:rPr>
          <w:rFonts w:ascii="Nirmala UI" w:hAnsi="Nirmala UI" w:eastAsia="Nirmala UI" w:cs="Nirmala UI"/>
        </w:rPr>
        <w:t>ఉద్యమము</w:t>
      </w:r>
      <w:r>
        <w:rPr>
          <w:rFonts w:ascii="Times New Roman" w:hAnsi="Times New Roman" w:eastAsia="Times New Roman" w:cs="Times New Roman"/>
        </w:rPr>
        <w:t xml:space="preserve"> (</w:t>
      </w:r>
      <w:r>
        <w:rPr>
          <w:rFonts w:ascii="Nirmala UI" w:hAnsi="Nirmala UI" w:eastAsia="Nirmala UI" w:cs="Nirmala UI"/>
        </w:rPr>
        <w:t>మిల్లరైట్</w:t>
      </w:r>
      <w:r>
        <w:rPr>
          <w:rFonts w:ascii="Times New Roman" w:hAnsi="Times New Roman" w:eastAsia="Times New Roman" w:cs="Times New Roman"/>
        </w:rPr>
        <w:t>‌</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దూతయొక్క</w:t>
      </w:r>
      <w:r>
        <w:rPr>
          <w:rFonts w:ascii="Times New Roman" w:hAnsi="Times New Roman" w:eastAsia="Times New Roman" w:cs="Times New Roman"/>
        </w:rPr>
        <w:t xml:space="preserve"> </w:t>
      </w:r>
      <w:r>
        <w:rPr>
          <w:rFonts w:ascii="Nirmala UI" w:hAnsi="Nirmala UI" w:eastAsia="Nirmala UI" w:cs="Nirmala UI"/>
        </w:rPr>
        <w:t>ఉద్యమమును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లక్ష</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w:t>
      </w:r>
      <w:r>
        <w:rPr>
          <w:rFonts w:ascii="Times New Roman" w:hAnsi="Times New Roman" w:eastAsia="Times New Roman" w:cs="Times New Roman"/>
        </w:rPr>
        <w:t xml:space="preserve"> </w:t>
      </w:r>
      <w:r>
        <w:rPr>
          <w:rFonts w:ascii="Nirmala UI" w:hAnsi="Nirmala UI" w:eastAsia="Nirmala UI" w:cs="Nirmala UI"/>
        </w:rPr>
        <w:t>మందిని</w:t>
      </w:r>
      <w:r>
        <w:rPr>
          <w:rFonts w:ascii="Times New Roman" w:hAnsi="Times New Roman" w:eastAsia="Times New Roman" w:cs="Times New Roman"/>
        </w:rPr>
        <w:t xml:space="preserve">) </w:t>
      </w:r>
      <w:r>
        <w:rPr>
          <w:rFonts w:ascii="Nirmala UI" w:hAnsi="Nirmala UI" w:eastAsia="Nirmala UI" w:cs="Nirmala UI"/>
        </w:rPr>
        <w:t>సూచించి</w:t>
      </w:r>
      <w:r>
        <w:rPr>
          <w:rFonts w:ascii="Times New Roman" w:hAnsi="Times New Roman" w:eastAsia="Times New Roman" w:cs="Times New Roman"/>
        </w:rPr>
        <w:t xml:space="preserve"> </w:t>
      </w:r>
      <w:r>
        <w:rPr>
          <w:rFonts w:ascii="Nirmala UI" w:hAnsi="Nirmala UI" w:eastAsia="Nirmala UI" w:cs="Nirmala UI"/>
        </w:rPr>
        <w:t>వివరిస్తుంది</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ఉద్యమములు</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కాలములతో</w:t>
      </w:r>
      <w:r>
        <w:rPr>
          <w:rFonts w:ascii="Times New Roman" w:hAnsi="Times New Roman" w:eastAsia="Times New Roman" w:cs="Times New Roman"/>
        </w:rPr>
        <w:t xml:space="preserve">” </w:t>
      </w:r>
      <w:r>
        <w:rPr>
          <w:rFonts w:ascii="Nirmala UI" w:hAnsi="Nirmala UI" w:eastAsia="Nirmala UI" w:cs="Nirmala UI"/>
        </w:rPr>
        <w:t>ప్రారంభమై</w:t>
      </w:r>
      <w:r>
        <w:rPr>
          <w:rFonts w:ascii="Times New Roman" w:hAnsi="Times New Roman" w:eastAsia="Times New Roman" w:cs="Times New Roman"/>
        </w:rPr>
        <w:t>,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కాలములతోనే</w:t>
      </w:r>
      <w:r>
        <w:rPr>
          <w:rFonts w:ascii="Times New Roman" w:hAnsi="Times New Roman" w:eastAsia="Times New Roman" w:cs="Times New Roman"/>
        </w:rPr>
        <w:t xml:space="preserve">” </w:t>
      </w:r>
      <w:r>
        <w:rPr>
          <w:rFonts w:ascii="Nirmala UI" w:hAnsi="Nirmala UI" w:eastAsia="Nirmala UI" w:cs="Nirmala UI"/>
        </w:rPr>
        <w:t>ముగియును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సంగతులను</w:t>
      </w:r>
      <w:r>
        <w:rPr>
          <w:rFonts w:ascii="Times New Roman" w:hAnsi="Times New Roman" w:eastAsia="Times New Roman" w:cs="Times New Roman"/>
        </w:rPr>
        <w:t xml:space="preserve"> </w:t>
      </w:r>
      <w:r>
        <w:rPr>
          <w:rFonts w:ascii="Nirmala UI" w:hAnsi="Nirmala UI" w:eastAsia="Nirmala UI" w:cs="Nirmala UI"/>
        </w:rPr>
        <w:t>మనుష్యులు</w:t>
      </w:r>
      <w:r>
        <w:rPr>
          <w:rFonts w:ascii="Times New Roman" w:hAnsi="Times New Roman" w:eastAsia="Times New Roman" w:cs="Times New Roman"/>
        </w:rPr>
        <w:t xml:space="preserve"> </w:t>
      </w:r>
      <w:r>
        <w:rPr>
          <w:rFonts w:ascii="Nirmala UI" w:hAnsi="Nirmala UI" w:eastAsia="Nirmala UI" w:cs="Nirmala UI"/>
        </w:rPr>
        <w:t>కల్పించలేరు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Yikhalanno ngalesi sifundo esihlokweni esilandelayo.</w:t>
      </w:r>
    </w:p>
    <w:p>
      <w:pPr>
        <w:pStyle w:val="ArticleScripture"/>
        <w:jc w:val="left"/>
      </w:pPr>
      <w:r>
        <w:rPr>
          <w:rFonts w:ascii="Times New Roman" w:hAnsi="Times New Roman" w:eastAsia="Times New Roman" w:cs="Times New Roman"/>
        </w:rPr>
        <w:t>«</w:t>
      </w:r>
      <w:r>
        <w:rPr>
          <w:rFonts w:ascii="Nirmala UI" w:hAnsi="Nirmala UI" w:eastAsia="Nirmala UI" w:cs="Nirmala UI"/>
        </w:rPr>
        <w:t>అధికార</w:t>
      </w:r>
      <w:r>
        <w:rPr>
          <w:rFonts w:ascii="Times New Roman" w:hAnsi="Times New Roman" w:eastAsia="Times New Roman" w:cs="Times New Roman"/>
        </w:rPr>
        <w:t xml:space="preserve"> </w:t>
      </w:r>
      <w:r>
        <w:rPr>
          <w:rFonts w:ascii="Nirmala UI" w:hAnsi="Nirmala UI" w:eastAsia="Nirmala UI" w:cs="Nirmala UI"/>
        </w:rPr>
        <w:t>బాధ్యతలలో</w:t>
      </w:r>
      <w:r>
        <w:rPr>
          <w:rFonts w:ascii="Times New Roman" w:hAnsi="Times New Roman" w:eastAsia="Times New Roman" w:cs="Times New Roman"/>
        </w:rPr>
        <w:t xml:space="preserve"> </w:t>
      </w:r>
      <w:r>
        <w:rPr>
          <w:rFonts w:ascii="Nirmala UI" w:hAnsi="Nirmala UI" w:eastAsia="Nirmala UI" w:cs="Nirmala UI"/>
        </w:rPr>
        <w:t>ఉన్నవారు</w:t>
      </w:r>
      <w:r>
        <w:rPr>
          <w:rFonts w:ascii="Times New Roman" w:hAnsi="Times New Roman" w:eastAsia="Times New Roman" w:cs="Times New Roman"/>
        </w:rPr>
        <w:t xml:space="preserve"> </w:t>
      </w:r>
      <w:r>
        <w:rPr>
          <w:rFonts w:ascii="Nirmala UI" w:hAnsi="Nirmala UI" w:eastAsia="Nirmala UI" w:cs="Nirmala UI"/>
        </w:rPr>
        <w:t>స్వయంభోగపరమైన</w:t>
      </w:r>
      <w:r>
        <w:rPr>
          <w:rFonts w:ascii="Times New Roman" w:hAnsi="Times New Roman" w:eastAsia="Times New Roman" w:cs="Times New Roman"/>
        </w:rPr>
        <w:t xml:space="preserve">, </w:t>
      </w:r>
      <w:r>
        <w:rPr>
          <w:rFonts w:ascii="Nirmala UI" w:hAnsi="Nirmala UI" w:eastAsia="Nirmala UI" w:cs="Nirmala UI"/>
        </w:rPr>
        <w:t>వ్యయవిలాసమైన</w:t>
      </w:r>
      <w:r>
        <w:rPr>
          <w:rFonts w:ascii="Times New Roman" w:hAnsi="Times New Roman" w:eastAsia="Times New Roman" w:cs="Times New Roman"/>
        </w:rPr>
        <w:t xml:space="preserve"> </w:t>
      </w:r>
      <w:r>
        <w:rPr>
          <w:rFonts w:ascii="Nirmala UI" w:hAnsi="Nirmala UI" w:eastAsia="Nirmala UI" w:cs="Nirmala UI"/>
        </w:rPr>
        <w:t>లోకసూత్రాలకు</w:t>
      </w:r>
      <w:r>
        <w:rPr>
          <w:rFonts w:ascii="Times New Roman" w:hAnsi="Times New Roman" w:eastAsia="Times New Roman" w:cs="Times New Roman"/>
        </w:rPr>
        <w:t xml:space="preserve"> </w:t>
      </w:r>
      <w:r>
        <w:rPr>
          <w:rFonts w:ascii="Nirmala UI" w:hAnsi="Nirmala UI" w:eastAsia="Nirmala UI" w:cs="Nirmala UI"/>
        </w:rPr>
        <w:t>మారిపోవకూడదు</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భరించలేరు</w:t>
      </w:r>
      <w:r>
        <w:rPr>
          <w:rFonts w:ascii="Times New Roman" w:hAnsi="Times New Roman" w:eastAsia="Times New Roman" w:cs="Times New Roman"/>
        </w:rPr>
        <w:t xml:space="preserve">; </w:t>
      </w:r>
      <w:r>
        <w:rPr>
          <w:rFonts w:ascii="Nirmala UI" w:hAnsi="Nirmala UI" w:eastAsia="Nirmala UI" w:cs="Nirmala UI"/>
        </w:rPr>
        <w:t>భరించగలిగినా</w:t>
      </w:r>
      <w:r>
        <w:rPr>
          <w:rFonts w:ascii="Times New Roman" w:hAnsi="Times New Roman" w:eastAsia="Times New Roman" w:cs="Times New Roman"/>
        </w:rPr>
        <w:t xml:space="preserve">, </w:t>
      </w:r>
      <w:r>
        <w:rPr>
          <w:rFonts w:ascii="Nirmala UI" w:hAnsi="Nirmala UI" w:eastAsia="Nirmala UI" w:cs="Nirmala UI"/>
        </w:rPr>
        <w:t>క్రీస్తుసదృశ</w:t>
      </w:r>
      <w:r>
        <w:rPr>
          <w:rFonts w:ascii="Times New Roman" w:hAnsi="Times New Roman" w:eastAsia="Times New Roman" w:cs="Times New Roman"/>
        </w:rPr>
        <w:t xml:space="preserve"> </w:t>
      </w:r>
      <w:r>
        <w:rPr>
          <w:rFonts w:ascii="Nirmala UI" w:hAnsi="Nirmala UI" w:eastAsia="Nirmala UI" w:cs="Nirmala UI"/>
        </w:rPr>
        <w:t>సూత్రాలు</w:t>
      </w:r>
      <w:r>
        <w:rPr>
          <w:rFonts w:ascii="Times New Roman" w:hAnsi="Times New Roman" w:eastAsia="Times New Roman" w:cs="Times New Roman"/>
        </w:rPr>
        <w:t xml:space="preserve"> </w:t>
      </w:r>
      <w:r>
        <w:rPr>
          <w:rFonts w:ascii="Nirmala UI" w:hAnsi="Nirmala UI" w:eastAsia="Nirmala UI" w:cs="Nirmala UI"/>
        </w:rPr>
        <w:t>దానికి</w:t>
      </w:r>
      <w:r>
        <w:rPr>
          <w:rFonts w:ascii="Times New Roman" w:hAnsi="Times New Roman" w:eastAsia="Times New Roman" w:cs="Times New Roman"/>
        </w:rPr>
        <w:t xml:space="preserve"> </w:t>
      </w:r>
      <w:r>
        <w:rPr>
          <w:rFonts w:ascii="Nirmala UI" w:hAnsi="Nirmala UI" w:eastAsia="Nirmala UI" w:cs="Nirmala UI"/>
        </w:rPr>
        <w:t>అనుమతించవు</w:t>
      </w:r>
      <w:r>
        <w:rPr>
          <w:rFonts w:ascii="Times New Roman" w:hAnsi="Times New Roman" w:eastAsia="Times New Roman" w:cs="Times New Roman"/>
        </w:rPr>
        <w:t xml:space="preserve">. </w:t>
      </w:r>
      <w:r>
        <w:rPr>
          <w:rFonts w:ascii="Nirmala UI" w:hAnsi="Nirmala UI" w:eastAsia="Nirmala UI" w:cs="Nirmala UI"/>
        </w:rPr>
        <w:t>అనేక</w:t>
      </w:r>
      <w:r>
        <w:rPr>
          <w:rFonts w:ascii="Times New Roman" w:hAnsi="Times New Roman" w:eastAsia="Times New Roman" w:cs="Times New Roman"/>
        </w:rPr>
        <w:t xml:space="preserve"> </w:t>
      </w:r>
      <w:r>
        <w:rPr>
          <w:rFonts w:ascii="Nirmala UI" w:hAnsi="Nirmala UI" w:eastAsia="Nirmala UI" w:cs="Nirmala UI"/>
        </w:rPr>
        <w:t>విధములైన</w:t>
      </w:r>
      <w:r>
        <w:rPr>
          <w:rFonts w:ascii="Times New Roman" w:hAnsi="Times New Roman" w:eastAsia="Times New Roman" w:cs="Times New Roman"/>
        </w:rPr>
        <w:t xml:space="preserve"> </w:t>
      </w:r>
      <w:r>
        <w:rPr>
          <w:rFonts w:ascii="Nirmala UI" w:hAnsi="Nirmala UI" w:eastAsia="Nirmala UI" w:cs="Nirmala UI"/>
        </w:rPr>
        <w:t>బోధన</w:t>
      </w:r>
      <w:r>
        <w:rPr>
          <w:rFonts w:ascii="Times New Roman" w:hAnsi="Times New Roman" w:eastAsia="Times New Roman" w:cs="Times New Roman"/>
        </w:rPr>
        <w:t xml:space="preserve"> </w:t>
      </w:r>
      <w:r>
        <w:rPr>
          <w:rFonts w:ascii="Nirmala UI" w:hAnsi="Nirmala UI" w:eastAsia="Nirmala UI" w:cs="Nirmala UI"/>
        </w:rPr>
        <w:t>ఇవ్వబడవలెను</w:t>
      </w:r>
      <w:r>
        <w:rPr>
          <w:rFonts w:ascii="Times New Roman" w:hAnsi="Times New Roman" w:eastAsia="Times New Roman" w:cs="Times New Roman"/>
        </w:rPr>
        <w:t>. “</w:t>
      </w:r>
      <w:r>
        <w:rPr>
          <w:rFonts w:ascii="Nirmala UI" w:hAnsi="Nirmala UI" w:eastAsia="Nirmala UI" w:cs="Nirmala UI"/>
        </w:rPr>
        <w:t>జ్ఞానమును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ఎవరికీ</w:t>
      </w:r>
      <w:r>
        <w:rPr>
          <w:rFonts w:ascii="Times New Roman" w:hAnsi="Times New Roman" w:eastAsia="Times New Roman" w:cs="Times New Roman"/>
        </w:rPr>
        <w:t xml:space="preserve"> </w:t>
      </w:r>
      <w:r>
        <w:rPr>
          <w:rFonts w:ascii="Nirmala UI" w:hAnsi="Nirmala UI" w:eastAsia="Nirmala UI" w:cs="Nirmala UI"/>
        </w:rPr>
        <w:t>బోధించును</w:t>
      </w:r>
      <w:r>
        <w:rPr>
          <w:rFonts w:ascii="Times New Roman" w:hAnsi="Times New Roman" w:eastAsia="Times New Roman" w:cs="Times New Roman"/>
        </w:rPr>
        <w:t xml:space="preserve">? </w:t>
      </w:r>
      <w:r>
        <w:rPr>
          <w:rFonts w:ascii="Nirmala UI" w:hAnsi="Nirmala UI" w:eastAsia="Nirmala UI" w:cs="Nirmala UI"/>
        </w:rPr>
        <w:t>సిద్ధాంతమును</w:t>
      </w:r>
      <w:r>
        <w:rPr>
          <w:rFonts w:ascii="Times New Roman" w:hAnsi="Times New Roman" w:eastAsia="Times New Roman" w:cs="Times New Roman"/>
        </w:rPr>
        <w:t xml:space="preserve"> </w:t>
      </w:r>
      <w:r>
        <w:rPr>
          <w:rFonts w:ascii="Nirmala UI" w:hAnsi="Nirmala UI" w:eastAsia="Nirmala UI" w:cs="Nirmala UI"/>
        </w:rPr>
        <w:t>ఎవరికీ</w:t>
      </w:r>
      <w:r>
        <w:rPr>
          <w:rFonts w:ascii="Times New Roman" w:hAnsi="Times New Roman" w:eastAsia="Times New Roman" w:cs="Times New Roman"/>
        </w:rPr>
        <w:t xml:space="preserve"> </w:t>
      </w:r>
      <w:r>
        <w:rPr>
          <w:rFonts w:ascii="Nirmala UI" w:hAnsi="Nirmala UI" w:eastAsia="Nirmala UI" w:cs="Nirmala UI"/>
        </w:rPr>
        <w:t>గ్రహింపజేయును</w:t>
      </w:r>
      <w:r>
        <w:rPr>
          <w:rFonts w:ascii="Times New Roman" w:hAnsi="Times New Roman" w:eastAsia="Times New Roman" w:cs="Times New Roman"/>
        </w:rPr>
        <w:t xml:space="preserve">? </w:t>
      </w:r>
      <w:r>
        <w:rPr>
          <w:rFonts w:ascii="Nirmala UI" w:hAnsi="Nirmala UI" w:eastAsia="Nirmala UI" w:cs="Nirmala UI"/>
        </w:rPr>
        <w:t>పాలనుండి</w:t>
      </w:r>
      <w:r>
        <w:rPr>
          <w:rFonts w:ascii="Times New Roman" w:hAnsi="Times New Roman" w:eastAsia="Times New Roman" w:cs="Times New Roman"/>
        </w:rPr>
        <w:t xml:space="preserve"> </w:t>
      </w:r>
      <w:r>
        <w:rPr>
          <w:rFonts w:ascii="Nirmala UI" w:hAnsi="Nirmala UI" w:eastAsia="Nirmala UI" w:cs="Nirmala UI"/>
        </w:rPr>
        <w:t>విడదీయబడినవారికిని</w:t>
      </w:r>
      <w:r>
        <w:rPr>
          <w:rFonts w:ascii="Times New Roman" w:hAnsi="Times New Roman" w:eastAsia="Times New Roman" w:cs="Times New Roman"/>
        </w:rPr>
        <w:t xml:space="preserve">, </w:t>
      </w:r>
      <w:r>
        <w:rPr>
          <w:rFonts w:ascii="Nirmala UI" w:hAnsi="Nirmala UI" w:eastAsia="Nirmala UI" w:cs="Nirmala UI"/>
        </w:rPr>
        <w:t>స్తనములనుండి</w:t>
      </w:r>
      <w:r>
        <w:rPr>
          <w:rFonts w:ascii="Times New Roman" w:hAnsi="Times New Roman" w:eastAsia="Times New Roman" w:cs="Times New Roman"/>
        </w:rPr>
        <w:t xml:space="preserve"> </w:t>
      </w:r>
      <w:r>
        <w:rPr>
          <w:rFonts w:ascii="Nirmala UI" w:hAnsi="Nirmala UI" w:eastAsia="Nirmala UI" w:cs="Nirmala UI"/>
        </w:rPr>
        <w:t>తొలగించబడినవారికిని</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ఆజ్ఞ</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ఆజ్ఞ</w:t>
      </w:r>
      <w:r>
        <w:rPr>
          <w:rFonts w:ascii="Times New Roman" w:hAnsi="Times New Roman" w:eastAsia="Times New Roman" w:cs="Times New Roman"/>
        </w:rPr>
        <w:t xml:space="preserve">, </w:t>
      </w:r>
      <w:r>
        <w:rPr>
          <w:rFonts w:ascii="Nirmala UI" w:hAnsi="Nirmala UI" w:eastAsia="Nirmala UI" w:cs="Nirmala UI"/>
        </w:rPr>
        <w:t>ఆజ్ఞ</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ఆజ్ఞ</w:t>
      </w:r>
      <w:r>
        <w:rPr>
          <w:rFonts w:ascii="Times New Roman" w:hAnsi="Times New Roman" w:eastAsia="Times New Roman" w:cs="Times New Roman"/>
        </w:rPr>
        <w:t xml:space="preserve">; </w:t>
      </w:r>
      <w:r>
        <w:rPr>
          <w:rFonts w:ascii="Nirmala UI" w:hAnsi="Nirmala UI" w:eastAsia="Nirmala UI" w:cs="Nirmala UI"/>
        </w:rPr>
        <w:t>పంక్తి</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పంక్తి</w:t>
      </w:r>
      <w:r>
        <w:rPr>
          <w:rFonts w:ascii="Times New Roman" w:hAnsi="Times New Roman" w:eastAsia="Times New Roman" w:cs="Times New Roman"/>
        </w:rPr>
        <w:t xml:space="preserve">, </w:t>
      </w:r>
      <w:r>
        <w:rPr>
          <w:rFonts w:ascii="Nirmala UI" w:hAnsi="Nirmala UI" w:eastAsia="Nirmala UI" w:cs="Nirmala UI"/>
        </w:rPr>
        <w:t>పంక్తి</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పంక్తి</w:t>
      </w:r>
      <w:r>
        <w:rPr>
          <w:rFonts w:ascii="Times New Roman" w:hAnsi="Times New Roman" w:eastAsia="Times New Roman" w:cs="Times New Roman"/>
        </w:rPr>
        <w:t xml:space="preserve">; </w:t>
      </w:r>
      <w:r>
        <w:rPr>
          <w:rFonts w:ascii="Nirmala UI" w:hAnsi="Nirmala UI" w:eastAsia="Nirmala UI" w:cs="Nirmala UI"/>
        </w:rPr>
        <w:t>ఇక్కడ</w:t>
      </w:r>
      <w:r>
        <w:rPr>
          <w:rFonts w:ascii="Times New Roman" w:hAnsi="Times New Roman" w:eastAsia="Times New Roman" w:cs="Times New Roman"/>
        </w:rPr>
        <w:t xml:space="preserve"> </w:t>
      </w:r>
      <w:r>
        <w:rPr>
          <w:rFonts w:ascii="Nirmala UI" w:hAnsi="Nirmala UI" w:eastAsia="Nirmala UI" w:cs="Nirmala UI"/>
        </w:rPr>
        <w:t>కొంచెము</w:t>
      </w:r>
      <w:r>
        <w:rPr>
          <w:rFonts w:ascii="Times New Roman" w:hAnsi="Times New Roman" w:eastAsia="Times New Roman" w:cs="Times New Roman"/>
        </w:rPr>
        <w:t xml:space="preserve">, </w:t>
      </w:r>
      <w:r>
        <w:rPr>
          <w:rFonts w:ascii="Nirmala UI" w:hAnsi="Nirmala UI" w:eastAsia="Nirmala UI" w:cs="Nirmala UI"/>
        </w:rPr>
        <w:t>అక్కడ</w:t>
      </w:r>
      <w:r>
        <w:rPr>
          <w:rFonts w:ascii="Times New Roman" w:hAnsi="Times New Roman" w:eastAsia="Times New Roman" w:cs="Times New Roman"/>
        </w:rPr>
        <w:t xml:space="preserve"> </w:t>
      </w:r>
      <w:r>
        <w:rPr>
          <w:rFonts w:ascii="Nirmala UI" w:hAnsi="Nirmala UI" w:eastAsia="Nirmala UI" w:cs="Nirmala UI"/>
        </w:rPr>
        <w:t>కొంచెము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చెప్పబడెను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విధముగా</w:t>
      </w:r>
      <w:r>
        <w:rPr>
          <w:rFonts w:ascii="Times New Roman" w:hAnsi="Times New Roman" w:eastAsia="Times New Roman" w:cs="Times New Roman"/>
        </w:rPr>
        <w:t xml:space="preserve"> </w:t>
      </w:r>
      <w:r>
        <w:rPr>
          <w:rFonts w:ascii="Nirmala UI" w:hAnsi="Nirmala UI" w:eastAsia="Nirmala UI" w:cs="Nirmala UI"/>
        </w:rPr>
        <w:t>ప్రభువుయొక్క</w:t>
      </w:r>
      <w:r>
        <w:rPr>
          <w:rFonts w:ascii="Times New Roman" w:hAnsi="Times New Roman" w:eastAsia="Times New Roman" w:cs="Times New Roman"/>
        </w:rPr>
        <w:t xml:space="preserve"> </w:t>
      </w:r>
      <w:r>
        <w:rPr>
          <w:rFonts w:ascii="Nirmala UI" w:hAnsi="Nirmala UI" w:eastAsia="Nirmala UI" w:cs="Nirmala UI"/>
        </w:rPr>
        <w:t>వాక్యము</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వాక్యమును</w:t>
      </w:r>
      <w:r>
        <w:rPr>
          <w:rFonts w:ascii="Times New Roman" w:hAnsi="Times New Roman" w:eastAsia="Times New Roman" w:cs="Times New Roman"/>
        </w:rPr>
        <w:t xml:space="preserve"> </w:t>
      </w:r>
      <w:r>
        <w:rPr>
          <w:rFonts w:ascii="Nirmala UI" w:hAnsi="Nirmala UI" w:eastAsia="Nirmala UI" w:cs="Nirmala UI"/>
        </w:rPr>
        <w:t>నమ్ము</w:t>
      </w:r>
      <w:r>
        <w:rPr>
          <w:rFonts w:ascii="Times New Roman" w:hAnsi="Times New Roman" w:eastAsia="Times New Roman" w:cs="Times New Roman"/>
        </w:rPr>
        <w:t xml:space="preserve"> </w:t>
      </w:r>
      <w:r>
        <w:rPr>
          <w:rFonts w:ascii="Nirmala UI" w:hAnsi="Nirmala UI" w:eastAsia="Nirmala UI" w:cs="Nirmala UI"/>
        </w:rPr>
        <w:t>తల్లిదండ్రులచేత</w:t>
      </w:r>
      <w:r>
        <w:rPr>
          <w:rFonts w:ascii="Times New Roman" w:hAnsi="Times New Roman" w:eastAsia="Times New Roman" w:cs="Times New Roman"/>
        </w:rPr>
        <w:t xml:space="preserve"> </w:t>
      </w:r>
      <w:r>
        <w:rPr>
          <w:rFonts w:ascii="Nirmala UI" w:hAnsi="Nirmala UI" w:eastAsia="Nirmala UI" w:cs="Nirmala UI"/>
        </w:rPr>
        <w:t>సహనముతో</w:t>
      </w:r>
      <w:r>
        <w:rPr>
          <w:rFonts w:ascii="Times New Roman" w:hAnsi="Times New Roman" w:eastAsia="Times New Roman" w:cs="Times New Roman"/>
        </w:rPr>
        <w:t xml:space="preserve"> </w:t>
      </w:r>
      <w:r>
        <w:rPr>
          <w:rFonts w:ascii="Nirmala UI" w:hAnsi="Nirmala UI" w:eastAsia="Nirmala UI" w:cs="Nirmala UI"/>
        </w:rPr>
        <w:t>పిల్లల</w:t>
      </w:r>
      <w:r>
        <w:rPr>
          <w:rFonts w:ascii="Times New Roman" w:hAnsi="Times New Roman" w:eastAsia="Times New Roman" w:cs="Times New Roman"/>
        </w:rPr>
        <w:t xml:space="preserve"> </w:t>
      </w:r>
      <w:r>
        <w:rPr>
          <w:rFonts w:ascii="Nirmala UI" w:hAnsi="Nirmala UI" w:eastAsia="Nirmala UI" w:cs="Nirmala UI"/>
        </w:rPr>
        <w:t>ముందుంచబడుచు</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దృష్టిలో</w:t>
      </w:r>
      <w:r>
        <w:rPr>
          <w:rFonts w:ascii="Times New Roman" w:hAnsi="Times New Roman" w:eastAsia="Times New Roman" w:cs="Times New Roman"/>
        </w:rPr>
        <w:t xml:space="preserve"> </w:t>
      </w:r>
      <w:r>
        <w:rPr>
          <w:rFonts w:ascii="Nirmala UI" w:hAnsi="Nirmala UI" w:eastAsia="Nirmala UI" w:cs="Nirmala UI"/>
        </w:rPr>
        <w:t>నిలుపబడవలెను</w:t>
      </w:r>
      <w:r>
        <w:rPr>
          <w:rFonts w:ascii="Times New Roman" w:hAnsi="Times New Roman" w:eastAsia="Times New Roman" w:cs="Times New Roman"/>
        </w:rPr>
        <w:t>. “</w:t>
      </w:r>
      <w:r>
        <w:rPr>
          <w:rFonts w:ascii="Nirmala UI" w:hAnsi="Nirmala UI" w:eastAsia="Nirmala UI" w:cs="Nirmala UI"/>
        </w:rPr>
        <w:t>తడబడుచు</w:t>
      </w:r>
      <w:r>
        <w:rPr>
          <w:rFonts w:ascii="Times New Roman" w:hAnsi="Times New Roman" w:eastAsia="Times New Roman" w:cs="Times New Roman"/>
        </w:rPr>
        <w:t xml:space="preserve"> </w:t>
      </w:r>
      <w:r>
        <w:rPr>
          <w:rFonts w:ascii="Nirmala UI" w:hAnsi="Nirmala UI" w:eastAsia="Nirmala UI" w:cs="Nirmala UI"/>
        </w:rPr>
        <w:t>పలుకువారి</w:t>
      </w:r>
      <w:r>
        <w:rPr>
          <w:rFonts w:ascii="Times New Roman" w:hAnsi="Times New Roman" w:eastAsia="Times New Roman" w:cs="Times New Roman"/>
        </w:rPr>
        <w:t xml:space="preserve"> </w:t>
      </w:r>
      <w:r>
        <w:rPr>
          <w:rFonts w:ascii="Nirmala UI" w:hAnsi="Nirmala UI" w:eastAsia="Nirmala UI" w:cs="Nirmala UI"/>
        </w:rPr>
        <w:t>పెదవులచేతను</w:t>
      </w:r>
      <w:r>
        <w:rPr>
          <w:rFonts w:ascii="Times New Roman" w:hAnsi="Times New Roman" w:eastAsia="Times New Roman" w:cs="Times New Roman"/>
        </w:rPr>
        <w:t xml:space="preserve">, </w:t>
      </w:r>
      <w:r>
        <w:rPr>
          <w:rFonts w:ascii="Nirmala UI" w:hAnsi="Nirmala UI" w:eastAsia="Nirmala UI" w:cs="Nirmala UI"/>
        </w:rPr>
        <w:t>పరభాషచేతను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జనముతో</w:t>
      </w:r>
      <w:r>
        <w:rPr>
          <w:rFonts w:ascii="Times New Roman" w:hAnsi="Times New Roman" w:eastAsia="Times New Roman" w:cs="Times New Roman"/>
        </w:rPr>
        <w:t xml:space="preserve"> </w:t>
      </w:r>
      <w:r>
        <w:rPr>
          <w:rFonts w:ascii="Nirmala UI" w:hAnsi="Nirmala UI" w:eastAsia="Nirmala UI" w:cs="Nirmala UI"/>
        </w:rPr>
        <w:t>మాటలాడును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వారితో</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అలసినవారికి</w:t>
      </w:r>
      <w:r>
        <w:rPr>
          <w:rFonts w:ascii="Times New Roman" w:hAnsi="Times New Roman" w:eastAsia="Times New Roman" w:cs="Times New Roman"/>
        </w:rPr>
        <w:t xml:space="preserve"> </w:t>
      </w:r>
      <w:r>
        <w:rPr>
          <w:rFonts w:ascii="Nirmala UI" w:hAnsi="Nirmala UI" w:eastAsia="Nirmala UI" w:cs="Nirmala UI"/>
        </w:rPr>
        <w:t>విశ్రాంతి</w:t>
      </w:r>
      <w:r>
        <w:rPr>
          <w:rFonts w:ascii="Times New Roman" w:hAnsi="Times New Roman" w:eastAsia="Times New Roman" w:cs="Times New Roman"/>
        </w:rPr>
        <w:t xml:space="preserve"> </w:t>
      </w:r>
      <w:r>
        <w:rPr>
          <w:rFonts w:ascii="Nirmala UI" w:hAnsi="Nirmala UI" w:eastAsia="Nirmala UI" w:cs="Nirmala UI"/>
        </w:rPr>
        <w:t>కలుగజేయు</w:t>
      </w:r>
      <w:r>
        <w:rPr>
          <w:rFonts w:ascii="Times New Roman" w:hAnsi="Times New Roman" w:eastAsia="Times New Roman" w:cs="Times New Roman"/>
        </w:rPr>
        <w:t xml:space="preserve"> </w:t>
      </w:r>
      <w:r>
        <w:rPr>
          <w:rFonts w:ascii="Nirmala UI" w:hAnsi="Nirmala UI" w:eastAsia="Nirmala UI" w:cs="Nirmala UI"/>
        </w:rPr>
        <w:t>విశ్రాంతి</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ఉల్లాసకరమైన</w:t>
      </w:r>
      <w:r>
        <w:rPr>
          <w:rFonts w:ascii="Times New Roman" w:hAnsi="Times New Roman" w:eastAsia="Times New Roman" w:cs="Times New Roman"/>
        </w:rPr>
        <w:t xml:space="preserve"> </w:t>
      </w:r>
      <w:r>
        <w:rPr>
          <w:rFonts w:ascii="Nirmala UI" w:hAnsi="Nirmala UI" w:eastAsia="Nirmala UI" w:cs="Nirmala UI"/>
        </w:rPr>
        <w:t>శాంతి</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అయినను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వినుటకు</w:t>
      </w:r>
      <w:r>
        <w:rPr>
          <w:rFonts w:ascii="Times New Roman" w:hAnsi="Times New Roman" w:eastAsia="Times New Roman" w:cs="Times New Roman"/>
        </w:rPr>
        <w:t xml:space="preserve"> </w:t>
      </w:r>
      <w:r>
        <w:rPr>
          <w:rFonts w:ascii="Nirmala UI" w:hAnsi="Nirmala UI" w:eastAsia="Nirmala UI" w:cs="Nirmala UI"/>
        </w:rPr>
        <w:t>ఇష్టపడలేదు</w:t>
      </w:r>
      <w:r>
        <w:rPr>
          <w:rFonts w:ascii="Times New Roman" w:hAnsi="Times New Roman" w:eastAsia="Times New Roman" w:cs="Times New Roman"/>
        </w:rPr>
        <w:t xml:space="preserve">. </w:t>
      </w:r>
      <w:r>
        <w:rPr>
          <w:rFonts w:ascii="Nirmala UI" w:hAnsi="Nirmala UI" w:eastAsia="Nirmala UI" w:cs="Nirmala UI"/>
        </w:rPr>
        <w:t>కాబట్టి</w:t>
      </w:r>
      <w:r>
        <w:rPr>
          <w:rFonts w:ascii="Times New Roman" w:hAnsi="Times New Roman" w:eastAsia="Times New Roman" w:cs="Times New Roman"/>
        </w:rPr>
        <w:t xml:space="preserve"> </w:t>
      </w:r>
      <w:r>
        <w:rPr>
          <w:rFonts w:ascii="Nirmala UI" w:hAnsi="Nirmala UI" w:eastAsia="Nirmala UI" w:cs="Nirmala UI"/>
        </w:rPr>
        <w:t>ప్రభువుయొక్క</w:t>
      </w:r>
      <w:r>
        <w:rPr>
          <w:rFonts w:ascii="Times New Roman" w:hAnsi="Times New Roman" w:eastAsia="Times New Roman" w:cs="Times New Roman"/>
        </w:rPr>
        <w:t xml:space="preserve"> </w:t>
      </w:r>
      <w:r>
        <w:rPr>
          <w:rFonts w:ascii="Nirmala UI" w:hAnsi="Nirmala UI" w:eastAsia="Nirmala UI" w:cs="Nirmala UI"/>
        </w:rPr>
        <w:t>వాక్యము</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ఆజ్ఞ</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ఆజ్ఞ</w:t>
      </w:r>
      <w:r>
        <w:rPr>
          <w:rFonts w:ascii="Times New Roman" w:hAnsi="Times New Roman" w:eastAsia="Times New Roman" w:cs="Times New Roman"/>
        </w:rPr>
        <w:t xml:space="preserve">, </w:t>
      </w:r>
      <w:r>
        <w:rPr>
          <w:rFonts w:ascii="Nirmala UI" w:hAnsi="Nirmala UI" w:eastAsia="Nirmala UI" w:cs="Nirmala UI"/>
        </w:rPr>
        <w:t>ఆజ్ఞ</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ఆజ్ఞ</w:t>
      </w:r>
      <w:r>
        <w:rPr>
          <w:rFonts w:ascii="Times New Roman" w:hAnsi="Times New Roman" w:eastAsia="Times New Roman" w:cs="Times New Roman"/>
        </w:rPr>
        <w:t xml:space="preserve">; </w:t>
      </w:r>
      <w:r>
        <w:rPr>
          <w:rFonts w:ascii="Nirmala UI" w:hAnsi="Nirmala UI" w:eastAsia="Nirmala UI" w:cs="Nirmala UI"/>
        </w:rPr>
        <w:t>పంక్తి</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పంక్తి</w:t>
      </w:r>
      <w:r>
        <w:rPr>
          <w:rFonts w:ascii="Times New Roman" w:hAnsi="Times New Roman" w:eastAsia="Times New Roman" w:cs="Times New Roman"/>
        </w:rPr>
        <w:t xml:space="preserve">, </w:t>
      </w:r>
      <w:r>
        <w:rPr>
          <w:rFonts w:ascii="Nirmala UI" w:hAnsi="Nirmala UI" w:eastAsia="Nirmala UI" w:cs="Nirmala UI"/>
        </w:rPr>
        <w:t>పంక్తి</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పంక్తి</w:t>
      </w:r>
      <w:r>
        <w:rPr>
          <w:rFonts w:ascii="Times New Roman" w:hAnsi="Times New Roman" w:eastAsia="Times New Roman" w:cs="Times New Roman"/>
        </w:rPr>
        <w:t xml:space="preserve">; </w:t>
      </w:r>
      <w:r>
        <w:rPr>
          <w:rFonts w:ascii="Nirmala UI" w:hAnsi="Nirmala UI" w:eastAsia="Nirmala UI" w:cs="Nirmala UI"/>
        </w:rPr>
        <w:t>ఇక్కడ</w:t>
      </w:r>
      <w:r>
        <w:rPr>
          <w:rFonts w:ascii="Times New Roman" w:hAnsi="Times New Roman" w:eastAsia="Times New Roman" w:cs="Times New Roman"/>
        </w:rPr>
        <w:t xml:space="preserve"> </w:t>
      </w:r>
      <w:r>
        <w:rPr>
          <w:rFonts w:ascii="Nirmala UI" w:hAnsi="Nirmala UI" w:eastAsia="Nirmala UI" w:cs="Nirmala UI"/>
        </w:rPr>
        <w:t>కొంచెము</w:t>
      </w:r>
      <w:r>
        <w:rPr>
          <w:rFonts w:ascii="Times New Roman" w:hAnsi="Times New Roman" w:eastAsia="Times New Roman" w:cs="Times New Roman"/>
        </w:rPr>
        <w:t xml:space="preserve">, </w:t>
      </w:r>
      <w:r>
        <w:rPr>
          <w:rFonts w:ascii="Nirmala UI" w:hAnsi="Nirmala UI" w:eastAsia="Nirmala UI" w:cs="Nirmala UI"/>
        </w:rPr>
        <w:t>అక్కడ</w:t>
      </w:r>
      <w:r>
        <w:rPr>
          <w:rFonts w:ascii="Times New Roman" w:hAnsi="Times New Roman" w:eastAsia="Times New Roman" w:cs="Times New Roman"/>
        </w:rPr>
        <w:t xml:space="preserve"> </w:t>
      </w:r>
      <w:r>
        <w:rPr>
          <w:rFonts w:ascii="Nirmala UI" w:hAnsi="Nirmala UI" w:eastAsia="Nirmala UI" w:cs="Nirmala UI"/>
        </w:rPr>
        <w:t>కొంచెము</w:t>
      </w:r>
      <w:r>
        <w:rPr>
          <w:rFonts w:ascii="Times New Roman" w:hAnsi="Times New Roman" w:eastAsia="Times New Roman" w:cs="Times New Roman"/>
        </w:rPr>
        <w:t xml:space="preserve"> </w:t>
      </w:r>
      <w:r>
        <w:rPr>
          <w:rFonts w:ascii="Nirmala UI" w:hAnsi="Nirmala UI" w:eastAsia="Nirmala UI" w:cs="Nirmala UI"/>
        </w:rPr>
        <w:t>అయి</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ఫలమేమనగా</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వెళ్లి</w:t>
      </w:r>
      <w:r>
        <w:rPr>
          <w:rFonts w:ascii="Times New Roman" w:hAnsi="Times New Roman" w:eastAsia="Times New Roman" w:cs="Times New Roman"/>
        </w:rPr>
        <w:t xml:space="preserve"> </w:t>
      </w:r>
      <w:r>
        <w:rPr>
          <w:rFonts w:ascii="Nirmala UI" w:hAnsi="Nirmala UI" w:eastAsia="Nirmala UI" w:cs="Nirmala UI"/>
        </w:rPr>
        <w:t>వెనుకకు</w:t>
      </w:r>
      <w:r>
        <w:rPr>
          <w:rFonts w:ascii="Times New Roman" w:hAnsi="Times New Roman" w:eastAsia="Times New Roman" w:cs="Times New Roman"/>
        </w:rPr>
        <w:t xml:space="preserve"> </w:t>
      </w:r>
      <w:r>
        <w:rPr>
          <w:rFonts w:ascii="Nirmala UI" w:hAnsi="Nirmala UI" w:eastAsia="Nirmala UI" w:cs="Nirmala UI"/>
        </w:rPr>
        <w:t>పడిపడి</w:t>
      </w:r>
      <w:r>
        <w:rPr>
          <w:rFonts w:ascii="Times New Roman" w:hAnsi="Times New Roman" w:eastAsia="Times New Roman" w:cs="Times New Roman"/>
        </w:rPr>
        <w:t xml:space="preserve">, </w:t>
      </w:r>
      <w:r>
        <w:rPr>
          <w:rFonts w:ascii="Nirmala UI" w:hAnsi="Nirmala UI" w:eastAsia="Nirmala UI" w:cs="Nirmala UI"/>
        </w:rPr>
        <w:t>విరిగిపోయి</w:t>
      </w:r>
      <w:r>
        <w:rPr>
          <w:rFonts w:ascii="Times New Roman" w:hAnsi="Times New Roman" w:eastAsia="Times New Roman" w:cs="Times New Roman"/>
        </w:rPr>
        <w:t xml:space="preserve">, </w:t>
      </w:r>
      <w:r>
        <w:rPr>
          <w:rFonts w:ascii="Nirmala UI" w:hAnsi="Nirmala UI" w:eastAsia="Nirmala UI" w:cs="Nirmala UI"/>
        </w:rPr>
        <w:t>ఉరిలో</w:t>
      </w:r>
      <w:r>
        <w:rPr>
          <w:rFonts w:ascii="Times New Roman" w:hAnsi="Times New Roman" w:eastAsia="Times New Roman" w:cs="Times New Roman"/>
        </w:rPr>
        <w:t xml:space="preserve"> </w:t>
      </w:r>
      <w:r>
        <w:rPr>
          <w:rFonts w:ascii="Nirmala UI" w:hAnsi="Nirmala UI" w:eastAsia="Nirmala UI" w:cs="Nirmala UI"/>
        </w:rPr>
        <w:t>చిక్కుకొని</w:t>
      </w:r>
      <w:r>
        <w:rPr>
          <w:rFonts w:ascii="Times New Roman" w:hAnsi="Times New Roman" w:eastAsia="Times New Roman" w:cs="Times New Roman"/>
        </w:rPr>
        <w:t xml:space="preserve">, </w:t>
      </w:r>
      <w:r>
        <w:rPr>
          <w:rFonts w:ascii="Nirmala UI" w:hAnsi="Nirmala UI" w:eastAsia="Nirmala UI" w:cs="Nirmala UI"/>
        </w:rPr>
        <w:t>పట్టుబడుదురు</w:t>
      </w:r>
      <w:r>
        <w:rPr>
          <w:rFonts w:ascii="Times New Roman" w:hAnsi="Times New Roman" w:eastAsia="Times New Roman" w:cs="Times New Roman"/>
        </w:rPr>
        <w:t xml:space="preserve">.” </w:t>
      </w:r>
      <w:r>
        <w:rPr>
          <w:rFonts w:ascii="Nirmala UI" w:hAnsi="Nirmala UI" w:eastAsia="Nirmala UI" w:cs="Nirmala UI"/>
        </w:rPr>
        <w:t>ఎందుకు</w:t>
      </w:r>
      <w:r>
        <w:rPr>
          <w:rFonts w:ascii="Times New Roman" w:hAnsi="Times New Roman" w:eastAsia="Times New Roman" w:cs="Times New Roman"/>
        </w:rPr>
        <w:t>?—</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యొద్దకు</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ప్రభువుయొక్క</w:t>
      </w:r>
      <w:r>
        <w:rPr>
          <w:rFonts w:ascii="Times New Roman" w:hAnsi="Times New Roman" w:eastAsia="Times New Roman" w:cs="Times New Roman"/>
        </w:rPr>
        <w:t xml:space="preserve"> </w:t>
      </w:r>
      <w:r>
        <w:rPr>
          <w:rFonts w:ascii="Nirmala UI" w:hAnsi="Nirmala UI" w:eastAsia="Nirmala UI" w:cs="Nirmala UI"/>
        </w:rPr>
        <w:t>వాక్యమును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గౌరవింపలేదు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«نەوە ئەوانەن کە ڕێنمایییان وەرنەگرتووە، بەڵام داناییی خۆیان پاراستووە، و هەڵیان بژاردووە کە خۆیان بە گوێرەی بیرۆکەکانی خۆیان کار بکەن. مەسیح ئەموانە تاقیکردنەوەیان پێدەدات، تاکو یان شوێنی خۆیان بگرن بۆ شوێنکەوتنی ئامۆژگاریی ئەو، یان ڕەتبکەنەوە و بە گوێرەی بیرۆکەکانی خۆیان کار بکەن، و پاشان مەسیح وازیان لێدەهێنێت بۆ ئەو ئەنجامە دڵنیایە. لە هەموو ڕێگاکانماندا، لە هەموو خزمەتکردنمان بۆ خودا، ئەو پێمان دەفەرموێت: “دڵت بە من بدە.” ئەوە ڕۆحی ملکەچ و فێربوون‌پەذیرە کە خودا دەیەوێت. ئەوەی کە بۆ نوێژ باشترین تایبەتمەندی دەبەخشێت ئەو ڕاستییەیە کە لە دڵێکی پڕ لە خۆشەویستی و گوێڕایەڵی هەڵدەچمێت.»</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ឯព្រះទ្រង់ទាមទារអ្វីៗមួយចំនួនពីប្រជារាស្ត្ររបស់ទ្រង់</w:t>
      </w:r>
      <w:r>
        <w:rPr>
          <w:rFonts w:ascii="Times New Roman" w:hAnsi="Times New Roman" w:eastAsia="Times New Roman" w:cs="Times New Roman"/>
        </w:rPr>
        <w:t xml:space="preserve">; </w:t>
      </w:r>
      <w:r>
        <w:rPr>
          <w:rFonts w:ascii="Leelawadee UI" w:hAnsi="Leelawadee UI" w:eastAsia="Leelawadee UI" w:cs="Leelawadee UI"/>
        </w:rPr>
        <w:t>បើពួកគេនិយាយថា</w:t>
      </w:r>
      <w:r>
        <w:rPr>
          <w:rFonts w:ascii="Times New Roman" w:hAnsi="Times New Roman" w:eastAsia="Times New Roman" w:cs="Times New Roman"/>
        </w:rPr>
        <w:t xml:space="preserve"> </w:t>
      </w:r>
      <w:r>
        <w:rPr>
          <w:rFonts w:ascii="Leelawadee UI" w:hAnsi="Leelawadee UI" w:eastAsia="Leelawadee UI" w:cs="Leelawadee UI"/>
        </w:rPr>
        <w:t>ខ្ញុំនឹងមិនប្រគល់ចិត្តរបស់ខ្ញុំដើម្បីធ្វើការនេះទេ</w:t>
      </w:r>
      <w:r>
        <w:rPr>
          <w:rFonts w:ascii="Times New Roman" w:hAnsi="Times New Roman" w:eastAsia="Times New Roman" w:cs="Times New Roman"/>
        </w:rPr>
        <w:t xml:space="preserve"> </w:t>
      </w:r>
      <w:r>
        <w:rPr>
          <w:rFonts w:ascii="Leelawadee UI" w:hAnsi="Leelawadee UI" w:eastAsia="Leelawadee UI" w:cs="Leelawadee UI"/>
        </w:rPr>
        <w:t>នោះព្រះអម្ចាស់ទ្រង់អនុញ្ញាតឲ្យពួកគេបន្តទៅក្នុងការវិនិច្ឆ័យដែលពួកគេគិតថាមានប្រាជ្ញារបស់ខ្លួន</w:t>
      </w:r>
      <w:r>
        <w:rPr>
          <w:rFonts w:ascii="Times New Roman" w:hAnsi="Times New Roman" w:eastAsia="Times New Roman" w:cs="Times New Roman"/>
        </w:rPr>
        <w:t xml:space="preserve"> </w:t>
      </w:r>
      <w:r>
        <w:rPr>
          <w:rFonts w:ascii="Leelawadee UI" w:hAnsi="Leelawadee UI" w:eastAsia="Leelawadee UI" w:cs="Leelawadee UI"/>
        </w:rPr>
        <w:t>ដោយគ្មានប្រាជ្ញាពីស្ថានសួគ៌</w:t>
      </w:r>
      <w:r>
        <w:rPr>
          <w:rFonts w:ascii="Times New Roman" w:hAnsi="Times New Roman" w:eastAsia="Times New Roman" w:cs="Times New Roman"/>
        </w:rPr>
        <w:t xml:space="preserve"> </w:t>
      </w:r>
      <w:r>
        <w:rPr>
          <w:rFonts w:ascii="Leelawadee UI" w:hAnsi="Leelawadee UI" w:eastAsia="Leelawadee UI" w:cs="Leelawadee UI"/>
        </w:rPr>
        <w:t>រហូតដល់បទគម្ពីរនេះ</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28:13] </w:t>
      </w:r>
      <w:r>
        <w:rPr>
          <w:rFonts w:ascii="Leelawadee UI" w:hAnsi="Leelawadee UI" w:eastAsia="Leelawadee UI" w:cs="Leelawadee UI"/>
        </w:rPr>
        <w:t>ត្រូវបានបំពេញ។</w:t>
      </w:r>
      <w:r>
        <w:rPr>
          <w:rFonts w:ascii="Times New Roman" w:hAnsi="Times New Roman" w:eastAsia="Times New Roman" w:cs="Times New Roman"/>
        </w:rPr>
        <w:t xml:space="preserve"> </w:t>
      </w:r>
      <w:r>
        <w:rPr>
          <w:rFonts w:ascii="Leelawadee UI" w:hAnsi="Leelawadee UI" w:eastAsia="Leelawadee UI" w:cs="Leelawadee UI"/>
        </w:rPr>
        <w:t>អ្នកមិនត្រូវនិយាយថា</w:t>
      </w:r>
      <w:r>
        <w:rPr>
          <w:rFonts w:ascii="Times New Roman" w:hAnsi="Times New Roman" w:eastAsia="Times New Roman" w:cs="Times New Roman"/>
        </w:rPr>
        <w:t xml:space="preserve"> </w:t>
      </w:r>
      <w:r>
        <w:rPr>
          <w:rFonts w:ascii="Leelawadee UI" w:hAnsi="Leelawadee UI" w:eastAsia="Leelawadee UI" w:cs="Leelawadee UI"/>
        </w:rPr>
        <w:t>ខ្ញុំនឹងដើរតាមការដឹកនាំរបស់ព្រះអម្ចាស់ដល់ត្រឹមចំណុចណាមួយដែលស្របនឹងការវិនិច្ឆ័យរបស់ខ្ញុំ</w:t>
      </w:r>
      <w:r>
        <w:rPr>
          <w:rFonts w:ascii="Times New Roman" w:hAnsi="Times New Roman" w:eastAsia="Times New Roman" w:cs="Times New Roman"/>
        </w:rPr>
        <w:t xml:space="preserve"> </w:t>
      </w:r>
      <w:r>
        <w:rPr>
          <w:rFonts w:ascii="Leelawadee UI" w:hAnsi="Leelawadee UI" w:eastAsia="Leelawadee UI" w:cs="Leelawadee UI"/>
        </w:rPr>
        <w:t>ហើយបន្ទាប់មកកាន់ខ្ជាប់នូវគំនិតរបស់ខ្លួន</w:t>
      </w:r>
      <w:r>
        <w:rPr>
          <w:rFonts w:ascii="Times New Roman" w:hAnsi="Times New Roman" w:eastAsia="Times New Roman" w:cs="Times New Roman"/>
        </w:rPr>
        <w:t xml:space="preserve"> </w:t>
      </w:r>
      <w:r>
        <w:rPr>
          <w:rFonts w:ascii="Leelawadee UI" w:hAnsi="Leelawadee UI" w:eastAsia="Leelawadee UI" w:cs="Leelawadee UI"/>
        </w:rPr>
        <w:t>ដោយបដិសេធមិនព្រមឲ្យទ្រង់កែច្នៃតាមរូបសណ្ឋានរបស់ព្រះអម្ចាស់។</w:t>
      </w:r>
      <w:r>
        <w:rPr>
          <w:rFonts w:ascii="Times New Roman" w:hAnsi="Times New Roman" w:eastAsia="Times New Roman" w:cs="Times New Roman"/>
        </w:rPr>
        <w:t xml:space="preserve"> </w:t>
      </w:r>
      <w:r>
        <w:rPr>
          <w:rFonts w:ascii="Leelawadee UI" w:hAnsi="Leelawadee UI" w:eastAsia="Leelawadee UI" w:cs="Leelawadee UI"/>
        </w:rPr>
        <w:t>ចូរឲ្យមានការសួរសំណួរថា</w:t>
      </w:r>
      <w:r>
        <w:rPr>
          <w:rFonts w:ascii="Times New Roman" w:hAnsi="Times New Roman" w:eastAsia="Times New Roman" w:cs="Times New Roman"/>
        </w:rPr>
        <w:t xml:space="preserve"> </w:t>
      </w:r>
      <w:r>
        <w:rPr>
          <w:rFonts w:ascii="Leelawadee UI" w:hAnsi="Leelawadee UI" w:eastAsia="Leelawadee UI" w:cs="Leelawadee UI"/>
        </w:rPr>
        <w:t>នេះជាព្រះហឫទ័យរបស់ព្រះអម្ចាស់ឬ</w:t>
      </w:r>
      <w:r>
        <w:rPr>
          <w:rFonts w:ascii="Times New Roman" w:hAnsi="Times New Roman" w:eastAsia="Times New Roman" w:cs="Times New Roman"/>
        </w:rPr>
        <w:t xml:space="preserve">? </w:t>
      </w:r>
      <w:r>
        <w:rPr>
          <w:rFonts w:ascii="Leelawadee UI" w:hAnsi="Leelawadee UI" w:eastAsia="Leelawadee UI" w:cs="Leelawadee UI"/>
        </w:rPr>
        <w:t>មិនមែនថា</w:t>
      </w:r>
      <w:r>
        <w:rPr>
          <w:rFonts w:ascii="Times New Roman" w:hAnsi="Times New Roman" w:eastAsia="Times New Roman" w:cs="Times New Roman"/>
        </w:rPr>
        <w:t xml:space="preserve"> </w:t>
      </w:r>
      <w:r>
        <w:rPr>
          <w:rFonts w:ascii="Leelawadee UI" w:hAnsi="Leelawadee UI" w:eastAsia="Leelawadee UI" w:cs="Leelawadee UI"/>
        </w:rPr>
        <w:t>នេះជាមតិ</w:t>
      </w:r>
      <w:r>
        <w:rPr>
          <w:rFonts w:ascii="Times New Roman" w:hAnsi="Times New Roman" w:eastAsia="Times New Roman" w:cs="Times New Roman"/>
        </w:rPr>
        <w:t xml:space="preserve"> </w:t>
      </w:r>
      <w:r>
        <w:rPr>
          <w:rFonts w:ascii="Leelawadee UI" w:hAnsi="Leelawadee UI" w:eastAsia="Leelawadee UI" w:cs="Leelawadee UI"/>
        </w:rPr>
        <w:t>ឬការវិនិច្ឆ័យរបស់</w:t>
      </w:r>
      <w:r>
        <w:rPr>
          <w:rFonts w:ascii="Times New Roman" w:hAnsi="Times New Roman" w:eastAsia="Times New Roman" w:cs="Times New Roman"/>
        </w:rPr>
        <w:t>—–</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ទីបន្ទាល់ដល់អ្នកបម្រើ</w:t>
      </w:r>
      <w:r>
        <w:rPr>
          <w:rFonts w:ascii="Times New Roman" w:hAnsi="Times New Roman" w:eastAsia="Times New Roman" w:cs="Times New Roman"/>
        </w:rPr>
        <w:t>, 419</w:t>
      </w:r>
      <w:r>
        <w:rPr>
          <w:rFonts w:ascii="Leelawadee UI" w:hAnsi="Leelawadee UI" w:eastAsia="Leelawadee UI" w:cs="Leelawadee UI"/>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حەفتا و پێنج</dc:title>
  <dc:subject>Yashayahn qinchasimäñaniw: Isaíasan yatiyäwipat jichha urunakan yatiyawinakakamajja</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