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Buku yi Daniel – Nɔmba Tisa ne Asɔn</w:t>
      </w:r>
    </w:p>
    <w:p>
      <w:pPr>
        <w:pStyle w:val="ArticleSubtitle"/>
        <w:jc w:val="left"/>
      </w:pPr>
      <w:r>
        <w:rPr>
          <w:rFonts w:ascii="Arial" w:hAnsi="Arial" w:eastAsia="Arial" w:cs="Arial"/>
        </w:rPr>
        <w:t>Elijah Manüi Kimsat Aplicacionninta: Moderno Babiloniapa Profétiko Dinámicanakapa Enfrentacionninta Revelaspa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تطبيقُ إيليّا الثلاثيّ يمثّل العناصر الخارجيّة لإيليّا الأيّام الأخيرة. ويمثّل إيليّا رجلًا واحدًا، ولكنّه يمثّل أيضًا حركةً من الناس. أمّا حركة الناس الذين ينضمّون إلى الرسول إيليّا، فإنّهم يُخرَجون من الحالة والاختبار اللذين تمثّلهما لاودكيّة.</w:t>
      </w:r>
    </w:p>
    <w:p>
      <w:pPr>
        <w:pStyle w:val="ArticleScripture"/>
        <w:jc w:val="left"/>
      </w:pPr>
      <w:r>
        <w:rPr>
          <w:rFonts w:ascii="Nirmala UI" w:hAnsi="Nirmala UI" w:eastAsia="Nirmala UI" w:cs="Nirmala UI"/>
        </w:rPr>
        <w:t>এলিয়াহ</w:t>
      </w:r>
      <w:r>
        <w:rPr>
          <w:rFonts w:ascii="Times New Roman" w:hAnsi="Times New Roman" w:eastAsia="Times New Roman" w:cs="Times New Roman"/>
        </w:rPr>
        <w:t xml:space="preserve"> </w:t>
      </w:r>
      <w:r>
        <w:rPr>
          <w:rFonts w:ascii="Nirmala UI" w:hAnsi="Nirmala UI" w:eastAsia="Nirmala UI" w:cs="Nirmala UI"/>
        </w:rPr>
        <w:t>সমস্ত</w:t>
      </w:r>
      <w:r>
        <w:rPr>
          <w:rFonts w:ascii="Times New Roman" w:hAnsi="Times New Roman" w:eastAsia="Times New Roman" w:cs="Times New Roman"/>
        </w:rPr>
        <w:t xml:space="preserve"> </w:t>
      </w:r>
      <w:r>
        <w:rPr>
          <w:rFonts w:ascii="Nirmala UI" w:hAnsi="Nirmala UI" w:eastAsia="Nirmala UI" w:cs="Nirmala UI"/>
        </w:rPr>
        <w:t>লোকের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এসে</w:t>
      </w:r>
      <w:r>
        <w:rPr>
          <w:rFonts w:ascii="Times New Roman" w:hAnsi="Times New Roman" w:eastAsia="Times New Roman" w:cs="Times New Roman"/>
        </w:rPr>
        <w:t xml:space="preserve"> </w:t>
      </w:r>
      <w:r>
        <w:rPr>
          <w:rFonts w:ascii="Nirmala UI" w:hAnsi="Nirmala UI" w:eastAsia="Nirmala UI" w:cs="Nirmala UI"/>
        </w:rPr>
        <w:t>বললেন</w:t>
      </w:r>
      <w:r>
        <w:rPr>
          <w:rFonts w:ascii="Times New Roman" w:hAnsi="Times New Roman" w:eastAsia="Times New Roman" w:cs="Times New Roman"/>
        </w:rPr>
        <w:t>,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কতকাল</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মতের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দোদুল্যমান</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থাকবে</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সদাপ্রভুই</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হন</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তাঁকেই</w:t>
      </w:r>
      <w:r>
        <w:rPr>
          <w:rFonts w:ascii="Times New Roman" w:hAnsi="Times New Roman" w:eastAsia="Times New Roman" w:cs="Times New Roman"/>
        </w:rPr>
        <w:t xml:space="preserve"> </w:t>
      </w:r>
      <w:r>
        <w:rPr>
          <w:rFonts w:ascii="Nirmala UI" w:hAnsi="Nirmala UI" w:eastAsia="Nirmala UI" w:cs="Nirmala UI"/>
        </w:rPr>
        <w:t>অনুসরণ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হন</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অনুসরণ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লোকেরা</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একটিও</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উত্তর</w:t>
      </w:r>
      <w:r>
        <w:rPr>
          <w:rFonts w:ascii="Times New Roman" w:hAnsi="Times New Roman" w:eastAsia="Times New Roman" w:cs="Times New Roman"/>
        </w:rPr>
        <w:t xml:space="preserve"> </w:t>
      </w:r>
      <w:r>
        <w:rPr>
          <w:rFonts w:ascii="Nirmala UI" w:hAnsi="Nirmala UI" w:eastAsia="Nirmala UI" w:cs="Nirmala UI"/>
        </w:rPr>
        <w:t>দিল</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এলিয়াহ</w:t>
      </w:r>
      <w:r>
        <w:rPr>
          <w:rFonts w:ascii="Times New Roman" w:hAnsi="Times New Roman" w:eastAsia="Times New Roman" w:cs="Times New Roman"/>
        </w:rPr>
        <w:t xml:space="preserve"> </w:t>
      </w:r>
      <w:r>
        <w:rPr>
          <w:rFonts w:ascii="Nirmala UI" w:hAnsi="Nirmala UI" w:eastAsia="Nirmala UI" w:cs="Nirmala UI"/>
        </w:rPr>
        <w:t>লোকদের</w:t>
      </w:r>
      <w:r>
        <w:rPr>
          <w:rFonts w:ascii="Times New Roman" w:hAnsi="Times New Roman" w:eastAsia="Times New Roman" w:cs="Times New Roman"/>
        </w:rPr>
        <w:t xml:space="preserve"> </w:t>
      </w:r>
      <w:r>
        <w:rPr>
          <w:rFonts w:ascii="Nirmala UI" w:hAnsi="Nirmala UI" w:eastAsia="Nirmala UI" w:cs="Nirmala UI"/>
        </w:rPr>
        <w:t>বললেন</w:t>
      </w:r>
      <w:r>
        <w:rPr>
          <w:rFonts w:ascii="Times New Roman" w:hAnsi="Times New Roman" w:eastAsia="Times New Roman" w:cs="Times New Roman"/>
        </w:rPr>
        <w:t>,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কেবল</w:t>
      </w:r>
      <w:r>
        <w:rPr>
          <w:rFonts w:ascii="Times New Roman" w:hAnsi="Times New Roman" w:eastAsia="Times New Roman" w:cs="Times New Roman"/>
        </w:rPr>
        <w:t xml:space="preserve"> </w:t>
      </w:r>
      <w:r>
        <w:rPr>
          <w:rFonts w:ascii="Nirmala UI" w:hAnsi="Nirmala UI" w:eastAsia="Nirmala UI" w:cs="Nirmala UI"/>
        </w:rPr>
        <w:t>আমিই</w:t>
      </w:r>
      <w:r>
        <w:rPr>
          <w:rFonts w:ascii="Times New Roman" w:hAnsi="Times New Roman" w:eastAsia="Times New Roman" w:cs="Times New Roman"/>
        </w:rPr>
        <w:t xml:space="preserve">, </w:t>
      </w:r>
      <w:r>
        <w:rPr>
          <w:rFonts w:ascii="Nirmala UI" w:hAnsi="Nirmala UI" w:eastAsia="Nirmala UI" w:cs="Nirmala UI"/>
        </w:rPr>
        <w:t>সদাপ্রভুর</w:t>
      </w:r>
      <w:r>
        <w:rPr>
          <w:rFonts w:ascii="Times New Roman" w:hAnsi="Times New Roman" w:eastAsia="Times New Roman" w:cs="Times New Roman"/>
        </w:rPr>
        <w:t xml:space="preserve"> </w:t>
      </w:r>
      <w:r>
        <w:rPr>
          <w:rFonts w:ascii="Nirmala UI" w:hAnsi="Nirmala UI" w:eastAsia="Nirmala UI" w:cs="Nirmala UI"/>
        </w:rPr>
        <w:t>একজন</w:t>
      </w:r>
      <w:r>
        <w:rPr>
          <w:rFonts w:ascii="Times New Roman" w:hAnsi="Times New Roman" w:eastAsia="Times New Roman" w:cs="Times New Roman"/>
        </w:rPr>
        <w:t xml:space="preserve"> </w:t>
      </w:r>
      <w:r>
        <w:rPr>
          <w:rFonts w:ascii="Nirmala UI" w:hAnsi="Nirmala UI" w:eastAsia="Nirmala UI" w:cs="Nirmala UI"/>
        </w:rPr>
        <w:t>ভাববাদী</w:t>
      </w:r>
      <w:r>
        <w:rPr>
          <w:rFonts w:ascii="Times New Roman" w:hAnsi="Times New Roman" w:eastAsia="Times New Roman" w:cs="Times New Roman"/>
        </w:rPr>
        <w:t xml:space="preserve"> </w:t>
      </w:r>
      <w:r>
        <w:rPr>
          <w:rFonts w:ascii="Nirmala UI" w:hAnsi="Nirmala UI" w:eastAsia="Nirmala UI" w:cs="Nirmala UI"/>
        </w:rPr>
        <w:t>অবশিষ্ট</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বালের</w:t>
      </w:r>
      <w:r>
        <w:rPr>
          <w:rFonts w:ascii="Times New Roman" w:hAnsi="Times New Roman" w:eastAsia="Times New Roman" w:cs="Times New Roman"/>
        </w:rPr>
        <w:t xml:space="preserve"> </w:t>
      </w:r>
      <w:r>
        <w:rPr>
          <w:rFonts w:ascii="Nirmala UI" w:hAnsi="Nirmala UI" w:eastAsia="Nirmala UI" w:cs="Nirmala UI"/>
        </w:rPr>
        <w:t>ভাববাদীরা</w:t>
      </w:r>
      <w:r>
        <w:rPr>
          <w:rFonts w:ascii="Times New Roman" w:hAnsi="Times New Roman" w:eastAsia="Times New Roman" w:cs="Times New Roman"/>
        </w:rPr>
        <w:t xml:space="preserve"> </w:t>
      </w:r>
      <w:r>
        <w:rPr>
          <w:rFonts w:ascii="Nirmala UI" w:hAnsi="Nirmala UI" w:eastAsia="Nirmala UI" w:cs="Nirmala UI"/>
        </w:rPr>
        <w:t>চারশত</w:t>
      </w:r>
      <w:r>
        <w:rPr>
          <w:rFonts w:ascii="Times New Roman" w:hAnsi="Times New Roman" w:eastAsia="Times New Roman" w:cs="Times New Roman"/>
        </w:rPr>
        <w:t xml:space="preserve"> </w:t>
      </w:r>
      <w:r>
        <w:rPr>
          <w:rFonts w:ascii="Nirmala UI" w:hAnsi="Nirmala UI" w:eastAsia="Nirmala UI" w:cs="Nirmala UI"/>
        </w:rPr>
        <w:t>পঞ্চাশ</w:t>
      </w:r>
      <w:r>
        <w:rPr>
          <w:rFonts w:ascii="Times New Roman" w:hAnsi="Times New Roman" w:eastAsia="Times New Roman" w:cs="Times New Roman"/>
        </w:rPr>
        <w:t xml:space="preserve"> </w:t>
      </w:r>
      <w:r>
        <w:rPr>
          <w:rFonts w:ascii="Nirmala UI" w:hAnsi="Nirmala UI" w:eastAsia="Nirmala UI" w:cs="Nirmala UI"/>
        </w:rPr>
        <w:t>জন।</w:t>
      </w:r>
      <w:r>
        <w:rPr>
          <w:rFonts w:ascii="Times New Roman" w:hAnsi="Times New Roman" w:eastAsia="Times New Roman" w:cs="Times New Roman"/>
        </w:rPr>
        <w:t xml:space="preserve">” </w:t>
      </w:r>
      <w:r>
        <w:rPr>
          <w:rFonts w:ascii="Nirmala UI" w:hAnsi="Nirmala UI" w:eastAsia="Nirmala UI" w:cs="Nirmala UI"/>
        </w:rPr>
        <w:t>১</w:t>
      </w:r>
      <w:r>
        <w:rPr>
          <w:rFonts w:ascii="Times New Roman" w:hAnsi="Times New Roman" w:eastAsia="Times New Roman" w:cs="Times New Roman"/>
        </w:rPr>
        <w:t xml:space="preserve"> </w:t>
      </w:r>
      <w:r>
        <w:rPr>
          <w:rFonts w:ascii="Nirmala UI" w:hAnsi="Nirmala UI" w:eastAsia="Nirmala UI" w:cs="Nirmala UI"/>
        </w:rPr>
        <w:t>রাজাবলি</w:t>
      </w:r>
      <w:r>
        <w:rPr>
          <w:rFonts w:ascii="Times New Roman" w:hAnsi="Times New Roman" w:eastAsia="Times New Roman" w:cs="Times New Roman"/>
        </w:rPr>
        <w:t xml:space="preserve"> </w:t>
      </w:r>
      <w:r>
        <w:rPr>
          <w:rFonts w:ascii="Nirmala UI" w:hAnsi="Nirmala UI" w:eastAsia="Nirmala UI" w:cs="Nirmala UI"/>
        </w:rPr>
        <w:t>১৮</w:t>
      </w:r>
      <w:r>
        <w:rPr>
          <w:rFonts w:ascii="Times New Roman" w:hAnsi="Times New Roman" w:eastAsia="Times New Roman" w:cs="Times New Roman"/>
        </w:rPr>
        <w:t>:</w:t>
      </w:r>
      <w:r>
        <w:rPr>
          <w:rFonts w:ascii="Nirmala UI" w:hAnsi="Nirmala UI" w:eastAsia="Nirmala UI" w:cs="Nirmala UI"/>
        </w:rPr>
        <w:t>২১</w:t>
      </w:r>
      <w:r>
        <w:rPr>
          <w:rFonts w:ascii="Times New Roman" w:hAnsi="Times New Roman" w:eastAsia="Times New Roman" w:cs="Times New Roman"/>
        </w:rPr>
        <w:t xml:space="preserve">, </w:t>
      </w:r>
      <w:r>
        <w:rPr>
          <w:rFonts w:ascii="Nirmala UI" w:hAnsi="Nirmala UI" w:eastAsia="Nirmala UI" w:cs="Nirmala UI"/>
        </w:rPr>
        <w:t>২২।</w:t>
      </w:r>
    </w:p>
    <w:p>
      <w:pPr>
        <w:pStyle w:val="ArticleBody"/>
        <w:jc w:val="left"/>
      </w:pPr>
      <w:r>
        <w:rPr>
          <w:rFonts w:ascii="Times New Roman" w:hAnsi="Times New Roman" w:eastAsia="Times New Roman" w:cs="Times New Roman"/>
        </w:rPr>
        <w:t>خاه وا په غرځنګ د لومړۍ فرښتې کې وي يا د دريمې فرښتې، هغه څوک چې د هماغې دورې له استازي سره يوځای شول، يا له هغه تاريخ څخه وايستل شول چې د ساردس د کليسا لخوا استازيتوب کېږي، يا له هغه تاريخ څخه چې د لاوديکيه د کليسا لخوا استازيتوب کېږي. له دې دواړو کليساوو څخه هره يوه د الياس په هغې پوښتنې سره استازيتوب شوې ده چې خلک به تر کومه د دوو نظريو تر منځ ټال وهي. هغه دوه نظريې چې دوی يې تر منځ ټال وهي، د حبقوق د «مباحثې» لخوا استازيتوب شوې دي. د حبقوق د دوهم فصل «مباحثه» د يا سمې او يا ناسمې تګلارې تر منځ مباحثه ده. هغه خلک چې د مباحثې د وخت په رارسېدو کې موجود وي، که د مېلريانو په تاريخ کې وي او که د وروستيو ورځو په تاريخ کې، په دې اړه بې‌يقينه وي چې له دېواله کوز شي که نه، او که کوزېږي، نو په دې هم بې‌يقينه وي چې د دېوال کوم لوري ته راکوز شي. نو ځکه دوی يوه کلمه هم ځواب نه ورکوي.</w:t>
      </w:r>
    </w:p>
    <w:p>
      <w:pPr>
        <w:pStyle w:val="ArticleBody"/>
        <w:jc w:val="left"/>
      </w:pPr>
      <w:r>
        <w:rPr>
          <w:rFonts w:ascii="Times New Roman" w:hAnsi="Times New Roman" w:eastAsia="Times New Roman" w:cs="Times New Roman"/>
        </w:rPr>
        <w:t>Տէրը առաջին եւ երրորդ հրեշտակներու պատմութեան մէջ սահմանեց փորձութիւն մը, որ պիտի յայտնէր, թէ բանավէճին մէկ կողմը, որ կը ներկայացուէր ուխտադրուժ բողոքականութեան աստուածաբանական մեթոտաբանութեամբ, կամ թէ Միլըրի մարգարէական մեկնաբանութեան կանոններու մեթոտաբանութիւնը, ներառեալ այն կանոնները, զորս Future for America-ն որդեգրած է, ո՞րն էր իրականապէս վերջին անձրեւի պատգամը։ Քարմեղոսի լերան փորձութիւնը, որ պիտի սկսի Ամերիկայի Միացեալ Նահանգներուն մէջ շուտով եկող Կիրակնօրեայ օրէնքով, կը պահանջէ, որ Աստուած յայտնէ, թէ ո՛վ է Իր ներկայացուցիչ պատգամաբերը, ինչպէս ըրաւ Եղիայի պարագային եւ 1844-ի միլլերիական պատմութեան մէջ։ Ինչպէս Եղիայի հետ, եւ անոնց պարագային, որոնք կը դիտէին, բայց չէին կամենար դիրք բռնել, մեթոտաբանութիւնը հաստատուած էր եւ պիտի հաստատուի հրապարակային կանխասացութիւններու կատարումներով։</w:t>
      </w:r>
    </w:p>
    <w:p>
      <w:pPr>
        <w:pStyle w:val="ArticleScripture"/>
        <w:jc w:val="left"/>
      </w:pPr>
      <w:r>
        <w:rPr>
          <w:rFonts w:ascii="Times New Roman" w:hAnsi="Times New Roman" w:eastAsia="Times New Roman" w:cs="Times New Roman"/>
        </w:rPr>
        <w:t>«Ауелгы Йоханның пайгамбарлықлары түйүсинилмеге тийиш. Олар бир-бирин шәрҳлейду. Улар дунияға һәр ким түйүсиниши керәк болған һәқиқәтләрни бериду. Бу пайгамбарлықлар дунияда гува болмаққа тегиш. Ахирқи бу күнләрдә уларниң әмәлгә ешиши арқилиқ, улар өзлирини өзлири чүшәндүриду.» Kress Collection, 105.</w:t>
      </w:r>
    </w:p>
    <w:p>
      <w:pPr>
        <w:pStyle w:val="ArticleBody"/>
        <w:jc w:val="left"/>
      </w:pPr>
      <w:r>
        <w:rPr>
          <w:rFonts w:ascii="Times New Roman" w:hAnsi="Times New Roman" w:eastAsia="Times New Roman" w:cs="Times New Roman"/>
        </w:rPr>
        <w:t>Ndaka moto wakadzika ukapedza chipiriso chaEria, Mwari akanga achisimbisa kuna avo vakanga vakanyarara vachitarisa kuti Eria ndiye mumiriri Wake, asi panguva iyoyo zvakanga zvatononokera Ahabhu, Jezebheri nevaporofita vake venhema. Izvi zvakaitikawo pamberi paGumiguru 22, 1844 munhoroondo yeMillerite, uye zvichaitikazve pamberi pemurayiro weSvondo uri kuuya nokukurumidza, unofananidzirwa naGumiguru 22, 1844. Zvinosuruvarisa kuti avo vanomirira kusvika pachiitiko ichocho kuti vasarudze, vanenge vatosarudza kare, nenzira yokusaita, divi risiri iro remubvunzo uyu. Kusarudzwa kwenhume yaEria kunofanira kutangira kusangana kwake naAhabhu, Jezebheri, nevaporofita vake venhema. Mushure mokunge kusimbiswa kwacho kwaitwa nomoto wakapedza chipiriso chaEria, Eria akauraya vaporofita venhema.</w:t>
      </w:r>
    </w:p>
    <w:p>
      <w:pPr>
        <w:pStyle w:val="ArticleBody"/>
        <w:jc w:val="left"/>
      </w:pPr>
      <w:r>
        <w:rPr>
          <w:rFonts w:ascii="Nirmala UI" w:hAnsi="Nirmala UI" w:eastAsia="Nirmala UI" w:cs="Nirmala UI"/>
        </w:rPr>
        <w:t>નકલી</w:t>
      </w:r>
      <w:r>
        <w:rPr>
          <w:rFonts w:ascii="Times New Roman" w:hAnsi="Times New Roman" w:eastAsia="Times New Roman" w:cs="Times New Roman"/>
        </w:rPr>
        <w:t xml:space="preserve"> </w:t>
      </w:r>
      <w:r>
        <w:rPr>
          <w:rFonts w:ascii="Nirmala UI" w:hAnsi="Nirmala UI" w:eastAsia="Nirmala UI" w:cs="Nirmala UI"/>
        </w:rPr>
        <w:t>ભવિષ્યવક્તા</w:t>
      </w:r>
      <w:r>
        <w:rPr>
          <w:rFonts w:ascii="Times New Roman" w:hAnsi="Times New Roman" w:eastAsia="Times New Roman" w:cs="Times New Roman"/>
        </w:rPr>
        <w:t xml:space="preserve"> </w:t>
      </w:r>
      <w:r>
        <w:rPr>
          <w:rFonts w:ascii="Nirmala UI" w:hAnsi="Nirmala UI" w:eastAsia="Nirmala UI" w:cs="Nirmala UI"/>
        </w:rPr>
        <w:t>બાઈબલની</w:t>
      </w:r>
      <w:r>
        <w:rPr>
          <w:rFonts w:ascii="Times New Roman" w:hAnsi="Times New Roman" w:eastAsia="Times New Roman" w:cs="Times New Roman"/>
        </w:rPr>
        <w:t xml:space="preserve"> </w:t>
      </w:r>
      <w:r>
        <w:rPr>
          <w:rFonts w:ascii="Nirmala UI" w:hAnsi="Nirmala UI" w:eastAsia="Nirmala UI" w:cs="Nirmala UI"/>
        </w:rPr>
        <w:t>ભવિષ્યવાણીનું</w:t>
      </w:r>
      <w:r>
        <w:rPr>
          <w:rFonts w:ascii="Times New Roman" w:hAnsi="Times New Roman" w:eastAsia="Times New Roman" w:cs="Times New Roman"/>
        </w:rPr>
        <w:t xml:space="preserve"> </w:t>
      </w:r>
      <w:r>
        <w:rPr>
          <w:rFonts w:ascii="Nirmala UI" w:hAnsi="Nirmala UI" w:eastAsia="Nirmala UI" w:cs="Nirmala UI"/>
        </w:rPr>
        <w:t>છઠ્ઠું</w:t>
      </w:r>
      <w:r>
        <w:rPr>
          <w:rFonts w:ascii="Times New Roman" w:hAnsi="Times New Roman" w:eastAsia="Times New Roman" w:cs="Times New Roman"/>
        </w:rPr>
        <w:t xml:space="preserve"> </w:t>
      </w:r>
      <w:r>
        <w:rPr>
          <w:rFonts w:ascii="Nirmala UI" w:hAnsi="Nirmala UI" w:eastAsia="Nirmala UI" w:cs="Nirmala UI"/>
        </w:rPr>
        <w:t>રાજ્ય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શાસન</w:t>
      </w:r>
      <w:r>
        <w:rPr>
          <w:rFonts w:ascii="Times New Roman" w:hAnsi="Times New Roman" w:eastAsia="Times New Roman" w:cs="Times New Roman"/>
        </w:rPr>
        <w:t xml:space="preserve"> </w:t>
      </w:r>
      <w:r>
        <w:rPr>
          <w:rFonts w:ascii="Nirmala UI" w:hAnsi="Nirmala UI" w:eastAsia="Nirmala UI" w:cs="Nirmala UI"/>
        </w:rPr>
        <w:t>છઠ્ઠા</w:t>
      </w:r>
      <w:r>
        <w:rPr>
          <w:rFonts w:ascii="Times New Roman" w:hAnsi="Times New Roman" w:eastAsia="Times New Roman" w:cs="Times New Roman"/>
        </w:rPr>
        <w:t xml:space="preserve"> </w:t>
      </w:r>
      <w:r>
        <w:rPr>
          <w:rFonts w:ascii="Nirmala UI" w:hAnsi="Nirmala UI" w:eastAsia="Nirmala UI" w:cs="Nirmala UI"/>
        </w:rPr>
        <w:t>રાજ્ય</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આવનારી</w:t>
      </w:r>
      <w:r>
        <w:rPr>
          <w:rFonts w:ascii="Times New Roman" w:hAnsi="Times New Roman" w:eastAsia="Times New Roman" w:cs="Times New Roman"/>
        </w:rPr>
        <w:t xml:space="preserve"> </w:t>
      </w:r>
      <w:r>
        <w:rPr>
          <w:rFonts w:ascii="Nirmala UI" w:hAnsi="Nirmala UI" w:eastAsia="Nirmala UI" w:cs="Nirmala UI"/>
        </w:rPr>
        <w:t>રવિવારની</w:t>
      </w:r>
      <w:r>
        <w:rPr>
          <w:rFonts w:ascii="Times New Roman" w:hAnsi="Times New Roman" w:eastAsia="Times New Roman" w:cs="Times New Roman"/>
        </w:rPr>
        <w:t xml:space="preserve"> </w:t>
      </w:r>
      <w:r>
        <w:rPr>
          <w:rFonts w:ascii="Nirmala UI" w:hAnsi="Nirmala UI" w:eastAsia="Nirmala UI" w:cs="Nirmala UI"/>
        </w:rPr>
        <w:t>કાયદાની</w:t>
      </w:r>
      <w:r>
        <w:rPr>
          <w:rFonts w:ascii="Times New Roman" w:hAnsi="Times New Roman" w:eastAsia="Times New Roman" w:cs="Times New Roman"/>
        </w:rPr>
        <w:t xml:space="preserve"> </w:t>
      </w:r>
      <w:r>
        <w:rPr>
          <w:rFonts w:ascii="Nirmala UI" w:hAnsi="Nirmala UI" w:eastAsia="Nirmala UI" w:cs="Nirmala UI"/>
        </w:rPr>
        <w:t>ઘટનાએ</w:t>
      </w:r>
      <w:r>
        <w:rPr>
          <w:rFonts w:ascii="Times New Roman" w:hAnsi="Times New Roman" w:eastAsia="Times New Roman" w:cs="Times New Roman"/>
        </w:rPr>
        <w:t xml:space="preserve"> </w:t>
      </w:r>
      <w:r>
        <w:rPr>
          <w:rFonts w:ascii="Nirmala UI" w:hAnsi="Nirmala UI" w:eastAsia="Nirmala UI" w:cs="Nirmala UI"/>
        </w:rPr>
        <w:t>સમાપ્ત</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જ્યાં</w:t>
      </w:r>
      <w:r>
        <w:rPr>
          <w:rFonts w:ascii="Times New Roman" w:hAnsi="Times New Roman" w:eastAsia="Times New Roman" w:cs="Times New Roman"/>
        </w:rPr>
        <w:t xml:space="preserve"> </w:t>
      </w:r>
      <w:r>
        <w:rPr>
          <w:rFonts w:ascii="Nirmala UI" w:hAnsi="Nirmala UI" w:eastAsia="Nirmala UI" w:cs="Nirmala UI"/>
        </w:rPr>
        <w:t>એલિયાએ</w:t>
      </w:r>
      <w:r>
        <w:rPr>
          <w:rFonts w:ascii="Times New Roman" w:hAnsi="Times New Roman" w:eastAsia="Times New Roman" w:cs="Times New Roman"/>
        </w:rPr>
        <w:t xml:space="preserve"> </w:t>
      </w:r>
      <w:r>
        <w:rPr>
          <w:rFonts w:ascii="Nirmala UI" w:hAnsi="Nirmala UI" w:eastAsia="Nirmala UI" w:cs="Nirmala UI"/>
        </w:rPr>
        <w:t>નકલી</w:t>
      </w:r>
      <w:r>
        <w:rPr>
          <w:rFonts w:ascii="Times New Roman" w:hAnsi="Times New Roman" w:eastAsia="Times New Roman" w:cs="Times New Roman"/>
        </w:rPr>
        <w:t xml:space="preserve"> </w:t>
      </w:r>
      <w:r>
        <w:rPr>
          <w:rFonts w:ascii="Nirmala UI" w:hAnsi="Nirmala UI" w:eastAsia="Nirmala UI" w:cs="Nirmala UI"/>
        </w:rPr>
        <w:t>ભવિષ્યવક્તાઓનો</w:t>
      </w:r>
      <w:r>
        <w:rPr>
          <w:rFonts w:ascii="Times New Roman" w:hAnsi="Times New Roman" w:eastAsia="Times New Roman" w:cs="Times New Roman"/>
        </w:rPr>
        <w:t xml:space="preserve"> </w:t>
      </w:r>
      <w:r>
        <w:rPr>
          <w:rFonts w:ascii="Nirmala UI" w:hAnsi="Nirmala UI" w:eastAsia="Nirmala UI" w:cs="Nirmala UI"/>
        </w:rPr>
        <w:t>વધ</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ત્યારબાદ</w:t>
      </w:r>
      <w:r>
        <w:rPr>
          <w:rFonts w:ascii="Times New Roman" w:hAnsi="Times New Roman" w:eastAsia="Times New Roman" w:cs="Times New Roman"/>
        </w:rPr>
        <w:t xml:space="preserve"> </w:t>
      </w:r>
      <w:r>
        <w:rPr>
          <w:rFonts w:ascii="Nirmala UI" w:hAnsi="Nirmala UI" w:eastAsia="Nirmala UI" w:cs="Nirmala UI"/>
        </w:rPr>
        <w:t>વરસાદનો</w:t>
      </w:r>
      <w:r>
        <w:rPr>
          <w:rFonts w:ascii="Times New Roman" w:hAnsi="Times New Roman" w:eastAsia="Times New Roman" w:cs="Times New Roman"/>
        </w:rPr>
        <w:t xml:space="preserve"> </w:t>
      </w:r>
      <w:r>
        <w:rPr>
          <w:rFonts w:ascii="Nirmala UI" w:hAnsi="Nirmala UI" w:eastAsia="Nirmala UI" w:cs="Nirmala UI"/>
        </w:rPr>
        <w:t>પૂર્ણ</w:t>
      </w:r>
      <w:r>
        <w:rPr>
          <w:rFonts w:ascii="Times New Roman" w:hAnsi="Times New Roman" w:eastAsia="Times New Roman" w:cs="Times New Roman"/>
        </w:rPr>
        <w:t xml:space="preserve"> </w:t>
      </w:r>
      <w:r>
        <w:rPr>
          <w:rFonts w:ascii="Nirmala UI" w:hAnsi="Nirmala UI" w:eastAsia="Nirmala UI" w:cs="Nirmala UI"/>
        </w:rPr>
        <w:t>ઢોળાવો</w:t>
      </w:r>
      <w:r>
        <w:rPr>
          <w:rFonts w:ascii="Times New Roman" w:hAnsi="Times New Roman" w:eastAsia="Times New Roman" w:cs="Times New Roman"/>
        </w:rPr>
        <w:t xml:space="preserve"> </w:t>
      </w:r>
      <w:r>
        <w:rPr>
          <w:rFonts w:ascii="Nirmala UI" w:hAnsi="Nirmala UI" w:eastAsia="Nirmala UI" w:cs="Nirmala UI"/>
        </w:rPr>
        <w:t>શરૂ</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મિલરાઈટ</w:t>
      </w:r>
      <w:r>
        <w:rPr>
          <w:rFonts w:ascii="Times New Roman" w:hAnsi="Times New Roman" w:eastAsia="Times New Roman" w:cs="Times New Roman"/>
        </w:rPr>
        <w:t xml:space="preserve"> </w:t>
      </w:r>
      <w:r>
        <w:rPr>
          <w:rFonts w:ascii="Nirmala UI" w:hAnsi="Nirmala UI" w:eastAsia="Nirmala UI" w:cs="Nirmala UI"/>
        </w:rPr>
        <w:t>ઇતિહાસમાં</w:t>
      </w:r>
      <w:r>
        <w:rPr>
          <w:rFonts w:ascii="Times New Roman" w:hAnsi="Times New Roman" w:eastAsia="Times New Roman" w:cs="Times New Roman"/>
        </w:rPr>
        <w:t xml:space="preserve">, </w:t>
      </w:r>
      <w:r>
        <w:rPr>
          <w:rFonts w:ascii="Nirmala UI" w:hAnsi="Nirmala UI" w:eastAsia="Nirmala UI" w:cs="Nirmala UI"/>
        </w:rPr>
        <w:t>દૂત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સંદેશો</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સામે</w:t>
      </w:r>
      <w:r>
        <w:rPr>
          <w:rFonts w:ascii="Times New Roman" w:hAnsi="Times New Roman" w:eastAsia="Times New Roman" w:cs="Times New Roman"/>
        </w:rPr>
        <w:t xml:space="preserve"> </w:t>
      </w:r>
      <w:r>
        <w:rPr>
          <w:rFonts w:ascii="Nirmala UI" w:hAnsi="Nirmala UI" w:eastAsia="Nirmala UI" w:cs="Nirmala UI"/>
        </w:rPr>
        <w:t>વિરુદ્ધરૂપે</w:t>
      </w:r>
      <w:r>
        <w:rPr>
          <w:rFonts w:ascii="Times New Roman" w:hAnsi="Times New Roman" w:eastAsia="Times New Roman" w:cs="Times New Roman"/>
        </w:rPr>
        <w:t xml:space="preserve"> </w:t>
      </w:r>
      <w:r>
        <w:rPr>
          <w:rFonts w:ascii="Nirmala UI" w:hAnsi="Nirmala UI" w:eastAsia="Nirmala UI" w:cs="Nirmala UI"/>
        </w:rPr>
        <w:t>ઓળખાયા</w:t>
      </w:r>
      <w:r>
        <w:rPr>
          <w:rFonts w:ascii="Times New Roman" w:hAnsi="Times New Roman" w:eastAsia="Times New Roman" w:cs="Times New Roman"/>
        </w:rPr>
        <w:t xml:space="preserve">, </w:t>
      </w:r>
      <w:r>
        <w:rPr>
          <w:rFonts w:ascii="Nirmala UI" w:hAnsi="Nirmala UI" w:eastAsia="Nirmala UI" w:cs="Nirmala UI"/>
        </w:rPr>
        <w:t>જેમણે</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પરિસ્થિતિમાં</w:t>
      </w:r>
      <w:r>
        <w:rPr>
          <w:rFonts w:ascii="Times New Roman" w:hAnsi="Times New Roman" w:eastAsia="Times New Roman" w:cs="Times New Roman"/>
        </w:rPr>
        <w:t xml:space="preserve"> </w:t>
      </w:r>
      <w:r>
        <w:rPr>
          <w:rFonts w:ascii="Nirmala UI" w:hAnsi="Nirmala UI" w:eastAsia="Nirmala UI" w:cs="Nirmala UI"/>
        </w:rPr>
        <w:t>ધર્મત્યાગી</w:t>
      </w:r>
      <w:r>
        <w:rPr>
          <w:rFonts w:ascii="Times New Roman" w:hAnsi="Times New Roman" w:eastAsia="Times New Roman" w:cs="Times New Roman"/>
        </w:rPr>
        <w:t xml:space="preserve"> </w:t>
      </w:r>
      <w:r>
        <w:rPr>
          <w:rFonts w:ascii="Nirmala UI" w:hAnsi="Nirmala UI" w:eastAsia="Nirmala UI" w:cs="Nirmala UI"/>
        </w:rPr>
        <w:t>પ્રોટેસ્ટન્ટત્વ</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ભૂમિકા</w:t>
      </w:r>
      <w:r>
        <w:rPr>
          <w:rFonts w:ascii="Times New Roman" w:hAnsi="Times New Roman" w:eastAsia="Times New Roman" w:cs="Times New Roman"/>
        </w:rPr>
        <w:t xml:space="preserve"> </w:t>
      </w:r>
      <w:r>
        <w:rPr>
          <w:rFonts w:ascii="Nirmala UI" w:hAnsi="Nirmala UI" w:eastAsia="Nirmala UI" w:cs="Nirmala UI"/>
        </w:rPr>
        <w:t>પૂર્ણ</w:t>
      </w:r>
      <w:r>
        <w:rPr>
          <w:rFonts w:ascii="Times New Roman" w:hAnsi="Times New Roman" w:eastAsia="Times New Roman" w:cs="Times New Roman"/>
        </w:rPr>
        <w:t xml:space="preserve"> </w:t>
      </w:r>
      <w:r>
        <w:rPr>
          <w:rFonts w:ascii="Nirmala UI" w:hAnsi="Nirmala UI" w:eastAsia="Nirmala UI" w:cs="Nirmala UI"/>
        </w:rPr>
        <w:t>કરવાનું</w:t>
      </w:r>
      <w:r>
        <w:rPr>
          <w:rFonts w:ascii="Times New Roman" w:hAnsi="Times New Roman" w:eastAsia="Times New Roman" w:cs="Times New Roman"/>
        </w:rPr>
        <w:t xml:space="preserve"> </w:t>
      </w:r>
      <w:r>
        <w:rPr>
          <w:rFonts w:ascii="Nirmala UI" w:hAnsi="Nirmala UI" w:eastAsia="Nirmala UI" w:cs="Nirmala UI"/>
        </w:rPr>
        <w:t>શરૂ</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એલિયાના</w:t>
      </w:r>
      <w:r>
        <w:rPr>
          <w:rFonts w:ascii="Times New Roman" w:hAnsi="Times New Roman" w:eastAsia="Times New Roman" w:cs="Times New Roman"/>
        </w:rPr>
        <w:t xml:space="preserve"> </w:t>
      </w:r>
      <w:r>
        <w:rPr>
          <w:rFonts w:ascii="Nirmala UI" w:hAnsi="Nirmala UI" w:eastAsia="Nirmala UI" w:cs="Nirmala UI"/>
        </w:rPr>
        <w:t>સાક્ષ્યનો</w:t>
      </w:r>
      <w:r>
        <w:rPr>
          <w:rFonts w:ascii="Times New Roman" w:hAnsi="Times New Roman" w:eastAsia="Times New Roman" w:cs="Times New Roman"/>
        </w:rPr>
        <w:t xml:space="preserve"> </w:t>
      </w:r>
      <w:r>
        <w:rPr>
          <w:rFonts w:ascii="Nirmala UI" w:hAnsi="Nirmala UI" w:eastAsia="Nirmala UI" w:cs="Nirmala UI"/>
        </w:rPr>
        <w:t>નકલી</w:t>
      </w:r>
      <w:r>
        <w:rPr>
          <w:rFonts w:ascii="Times New Roman" w:hAnsi="Times New Roman" w:eastAsia="Times New Roman" w:cs="Times New Roman"/>
        </w:rPr>
        <w:t xml:space="preserve"> </w:t>
      </w:r>
      <w:r>
        <w:rPr>
          <w:rFonts w:ascii="Nirmala UI" w:hAnsi="Nirmala UI" w:eastAsia="Nirmala UI" w:cs="Nirmala UI"/>
        </w:rPr>
        <w:t>ભવિષ્યવક્તા</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વિશ્વને</w:t>
      </w:r>
      <w:r>
        <w:rPr>
          <w:rFonts w:ascii="Times New Roman" w:hAnsi="Times New Roman" w:eastAsia="Times New Roman" w:cs="Times New Roman"/>
        </w:rPr>
        <w:t xml:space="preserve"> </w:t>
      </w:r>
      <w:r>
        <w:rPr>
          <w:rFonts w:ascii="Nirmala UI" w:hAnsi="Nirmala UI" w:eastAsia="Nirmala UI" w:cs="Nirmala UI"/>
        </w:rPr>
        <w:t>આર્માગેડ્ડોન</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દોરી</w:t>
      </w:r>
      <w:r>
        <w:rPr>
          <w:rFonts w:ascii="Times New Roman" w:hAnsi="Times New Roman" w:eastAsia="Times New Roman" w:cs="Times New Roman"/>
        </w:rPr>
        <w:t xml:space="preserve"> </w:t>
      </w:r>
      <w:r>
        <w:rPr>
          <w:rFonts w:ascii="Nirmala UI" w:hAnsi="Nirmala UI" w:eastAsia="Nirmala UI" w:cs="Nirmala UI"/>
        </w:rPr>
        <w:t>જતી</w:t>
      </w:r>
      <w:r>
        <w:rPr>
          <w:rFonts w:ascii="Times New Roman" w:hAnsi="Times New Roman" w:eastAsia="Times New Roman" w:cs="Times New Roman"/>
        </w:rPr>
        <w:t xml:space="preserve"> </w:t>
      </w:r>
      <w:r>
        <w:rPr>
          <w:rFonts w:ascii="Nirmala UI" w:hAnsi="Nirmala UI" w:eastAsia="Nirmala UI" w:cs="Nirmala UI"/>
        </w:rPr>
        <w:t>ત્રણ</w:t>
      </w:r>
      <w:r>
        <w:rPr>
          <w:rFonts w:ascii="Times New Roman" w:hAnsi="Times New Roman" w:eastAsia="Times New Roman" w:cs="Times New Roman"/>
        </w:rPr>
        <w:t xml:space="preserve"> </w:t>
      </w:r>
      <w:r>
        <w:rPr>
          <w:rFonts w:ascii="Nirmala UI" w:hAnsi="Nirmala UI" w:eastAsia="Nirmala UI" w:cs="Nirmala UI"/>
        </w:rPr>
        <w:t>શક્તિઓમાંથી</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ઈશ્વરે</w:t>
      </w:r>
      <w:r>
        <w:rPr>
          <w:rFonts w:ascii="Times New Roman" w:hAnsi="Times New Roman" w:eastAsia="Times New Roman" w:cs="Times New Roman"/>
        </w:rPr>
        <w:t xml:space="preserve"> </w:t>
      </w:r>
      <w:r>
        <w:rPr>
          <w:rFonts w:ascii="Nirmala UI" w:hAnsi="Nirmala UI" w:eastAsia="Nirmala UI" w:cs="Nirmala UI"/>
        </w:rPr>
        <w:t>નિર્ધારિત</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22 </w:t>
      </w:r>
      <w:r>
        <w:rPr>
          <w:rFonts w:ascii="Nirmala UI" w:hAnsi="Nirmala UI" w:eastAsia="Nirmala UI" w:cs="Nirmala UI"/>
        </w:rPr>
        <w:t>ઓક્ટોબર</w:t>
      </w:r>
      <w:r>
        <w:rPr>
          <w:rFonts w:ascii="Times New Roman" w:hAnsi="Times New Roman" w:eastAsia="Times New Roman" w:cs="Times New Roman"/>
        </w:rPr>
        <w:t xml:space="preserve">, 1844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નવી</w:t>
      </w:r>
      <w:r>
        <w:rPr>
          <w:rFonts w:ascii="Times New Roman" w:hAnsi="Times New Roman" w:eastAsia="Times New Roman" w:cs="Times New Roman"/>
        </w:rPr>
        <w:t xml:space="preserve"> </w:t>
      </w:r>
      <w:r>
        <w:rPr>
          <w:rFonts w:ascii="Nirmala UI" w:hAnsi="Nirmala UI" w:eastAsia="Nirmala UI" w:cs="Nirmala UI"/>
        </w:rPr>
        <w:t>ઓળખ</w:t>
      </w:r>
      <w:r>
        <w:rPr>
          <w:rFonts w:ascii="Times New Roman" w:hAnsi="Times New Roman" w:eastAsia="Times New Roman" w:cs="Times New Roman"/>
        </w:rPr>
        <w:t xml:space="preserve"> </w:t>
      </w:r>
      <w:r>
        <w:rPr>
          <w:rFonts w:ascii="Nirmala UI" w:hAnsi="Nirmala UI" w:eastAsia="Nirmala UI" w:cs="Nirmala UI"/>
        </w:rPr>
        <w:t>પ્રાપ્ત</w:t>
      </w:r>
      <w:r>
        <w:rPr>
          <w:rFonts w:ascii="Times New Roman" w:hAnsi="Times New Roman" w:eastAsia="Times New Roman" w:cs="Times New Roman"/>
        </w:rPr>
        <w:t xml:space="preserve"> </w:t>
      </w:r>
      <w:r>
        <w:rPr>
          <w:rFonts w:ascii="Nirmala UI" w:hAnsi="Nirmala UI" w:eastAsia="Nirmala UI" w:cs="Nirmala UI"/>
        </w:rPr>
        <w:t>કરેલ</w:t>
      </w:r>
      <w:r>
        <w:rPr>
          <w:rFonts w:ascii="Times New Roman" w:hAnsi="Times New Roman" w:eastAsia="Times New Roman" w:cs="Times New Roman"/>
        </w:rPr>
        <w:t xml:space="preserve"> </w:t>
      </w:r>
      <w:r>
        <w:rPr>
          <w:rFonts w:ascii="Nirmala UI" w:hAnsi="Nirmala UI" w:eastAsia="Nirmala UI" w:cs="Nirmala UI"/>
        </w:rPr>
        <w:t>સાચું</w:t>
      </w:r>
      <w:r>
        <w:rPr>
          <w:rFonts w:ascii="Times New Roman" w:hAnsi="Times New Roman" w:eastAsia="Times New Roman" w:cs="Times New Roman"/>
        </w:rPr>
        <w:t xml:space="preserve"> </w:t>
      </w:r>
      <w:r>
        <w:rPr>
          <w:rFonts w:ascii="Nirmala UI" w:hAnsi="Nirmala UI" w:eastAsia="Nirmala UI" w:cs="Nirmala UI"/>
        </w:rPr>
        <w:t>ભવિષ્યવાણીય</w:t>
      </w:r>
      <w:r>
        <w:rPr>
          <w:rFonts w:ascii="Times New Roman" w:hAnsi="Times New Roman" w:eastAsia="Times New Roman" w:cs="Times New Roman"/>
        </w:rPr>
        <w:t xml:space="preserve"> </w:t>
      </w:r>
      <w:r>
        <w:rPr>
          <w:rFonts w:ascii="Nirmala UI" w:hAnsi="Nirmala UI" w:eastAsia="Nirmala UI" w:cs="Nirmala UI"/>
        </w:rPr>
        <w:t>આંદોલન</w:t>
      </w:r>
      <w:r>
        <w:rPr>
          <w:rFonts w:ascii="Times New Roman" w:hAnsi="Times New Roman" w:eastAsia="Times New Roman" w:cs="Times New Roman"/>
        </w:rPr>
        <w:t xml:space="preserve"> </w:t>
      </w:r>
      <w:r>
        <w:rPr>
          <w:rFonts w:ascii="Nirmala UI" w:hAnsi="Nirmala UI" w:eastAsia="Nirmala UI" w:cs="Nirmala UI"/>
        </w:rPr>
        <w:t>પૃથ્વી</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પૂર્ણ</w:t>
      </w:r>
      <w:r>
        <w:rPr>
          <w:rFonts w:ascii="Times New Roman" w:hAnsi="Times New Roman" w:eastAsia="Times New Roman" w:cs="Times New Roman"/>
        </w:rPr>
        <w:t xml:space="preserve"> </w:t>
      </w:r>
      <w:r>
        <w:rPr>
          <w:rFonts w:ascii="Nirmala UI" w:hAnsi="Nirmala UI" w:eastAsia="Nirmala UI" w:cs="Nirmala UI"/>
        </w:rPr>
        <w:t>કરશે</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આંદોલન</w:t>
      </w:r>
      <w:r>
        <w:rPr>
          <w:rFonts w:ascii="Times New Roman" w:hAnsi="Times New Roman" w:eastAsia="Times New Roman" w:cs="Times New Roman"/>
        </w:rPr>
        <w:t xml:space="preserve"> </w:t>
      </w:r>
      <w:r>
        <w:rPr>
          <w:rFonts w:ascii="Nirmala UI" w:hAnsi="Nirmala UI" w:eastAsia="Nirmala UI" w:cs="Nirmala UI"/>
        </w:rPr>
        <w:t>લાઉદિકિયા</w:t>
      </w:r>
      <w:r>
        <w:rPr>
          <w:rFonts w:ascii="Times New Roman" w:hAnsi="Times New Roman" w:eastAsia="Times New Roman" w:cs="Times New Roman"/>
        </w:rPr>
        <w:t xml:space="preserve"> </w:t>
      </w:r>
      <w:r>
        <w:rPr>
          <w:rFonts w:ascii="Nirmala UI" w:hAnsi="Nirmala UI" w:eastAsia="Nirmala UI" w:cs="Nirmala UI"/>
        </w:rPr>
        <w:t>બની</w:t>
      </w:r>
      <w:r>
        <w:rPr>
          <w:rFonts w:ascii="Times New Roman" w:hAnsi="Times New Roman" w:eastAsia="Times New Roman" w:cs="Times New Roman"/>
        </w:rPr>
        <w:t xml:space="preserve"> </w:t>
      </w:r>
      <w:r>
        <w:rPr>
          <w:rFonts w:ascii="Nirmala UI" w:hAnsi="Nirmala UI" w:eastAsia="Nirmala UI" w:cs="Nirmala UI"/>
        </w:rPr>
        <w:t>ગયું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થોડાક</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આંદોલન</w:t>
      </w:r>
      <w:r>
        <w:rPr>
          <w:rFonts w:ascii="Times New Roman" w:hAnsi="Times New Roman" w:eastAsia="Times New Roman" w:cs="Times New Roman"/>
        </w:rPr>
        <w:t xml:space="preserve">” </w:t>
      </w:r>
      <w:r>
        <w:rPr>
          <w:rFonts w:ascii="Nirmala UI" w:hAnsi="Nirmala UI" w:eastAsia="Nirmala UI" w:cs="Nirmala UI"/>
        </w:rPr>
        <w:t>રહેવાનું</w:t>
      </w:r>
      <w:r>
        <w:rPr>
          <w:rFonts w:ascii="Times New Roman" w:hAnsi="Times New Roman" w:eastAsia="Times New Roman" w:cs="Times New Roman"/>
        </w:rPr>
        <w:t xml:space="preserve"> </w:t>
      </w:r>
      <w:r>
        <w:rPr>
          <w:rFonts w:ascii="Nirmala UI" w:hAnsi="Nirmala UI" w:eastAsia="Nirmala UI" w:cs="Nirmala UI"/>
        </w:rPr>
        <w:t>બંધ</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દીધું</w:t>
      </w:r>
      <w:r>
        <w:rPr>
          <w:rFonts w:ascii="Times New Roman" w:hAnsi="Times New Roman" w:eastAsia="Times New Roman" w:cs="Times New Roman"/>
        </w:rPr>
        <w:t xml:space="preserve">, </w:t>
      </w:r>
      <w:r>
        <w:rPr>
          <w:rFonts w:ascii="Nirmala UI" w:hAnsi="Nirmala UI" w:eastAsia="Nirmala UI" w:cs="Nirmala UI"/>
        </w:rPr>
        <w:t>કારણ</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કાનૂની</w:t>
      </w:r>
      <w:r>
        <w:rPr>
          <w:rFonts w:ascii="Times New Roman" w:hAnsi="Times New Roman" w:eastAsia="Times New Roman" w:cs="Times New Roman"/>
        </w:rPr>
        <w:t xml:space="preserve"> </w:t>
      </w:r>
      <w:r>
        <w:rPr>
          <w:rFonts w:ascii="Nirmala UI" w:hAnsi="Nirmala UI" w:eastAsia="Nirmala UI" w:cs="Nirmala UI"/>
        </w:rPr>
        <w:t>રીતે</w:t>
      </w:r>
      <w:r>
        <w:rPr>
          <w:rFonts w:ascii="Times New Roman" w:hAnsi="Times New Roman" w:eastAsia="Times New Roman" w:cs="Times New Roman"/>
        </w:rPr>
        <w:t xml:space="preserve"> </w:t>
      </w:r>
      <w:r>
        <w:rPr>
          <w:rFonts w:ascii="Nirmala UI" w:hAnsi="Nirmala UI" w:eastAsia="Nirmala UI" w:cs="Nirmala UI"/>
        </w:rPr>
        <w:t>સ્વીકારાયેલ</w:t>
      </w:r>
      <w:r>
        <w:rPr>
          <w:rFonts w:ascii="Times New Roman" w:hAnsi="Times New Roman" w:eastAsia="Times New Roman" w:cs="Times New Roman"/>
        </w:rPr>
        <w:t xml:space="preserve"> </w:t>
      </w:r>
      <w:r>
        <w:rPr>
          <w:rFonts w:ascii="Nirmala UI" w:hAnsi="Nirmala UI" w:eastAsia="Nirmala UI" w:cs="Nirmala UI"/>
        </w:rPr>
        <w:t>ચર્ચ</w:t>
      </w:r>
      <w:r>
        <w:rPr>
          <w:rFonts w:ascii="Times New Roman" w:hAnsi="Times New Roman" w:eastAsia="Times New Roman" w:cs="Times New Roman"/>
        </w:rPr>
        <w:t xml:space="preserve"> </w:t>
      </w:r>
      <w:r>
        <w:rPr>
          <w:rFonts w:ascii="Nirmala UI" w:hAnsi="Nirmala UI" w:eastAsia="Nirmala UI" w:cs="Nirmala UI"/>
        </w:rPr>
        <w:t>બની</w:t>
      </w:r>
      <w:r>
        <w:rPr>
          <w:rFonts w:ascii="Times New Roman" w:hAnsi="Times New Roman" w:eastAsia="Times New Roman" w:cs="Times New Roman"/>
        </w:rPr>
        <w:t xml:space="preserve"> </w:t>
      </w:r>
      <w:r>
        <w:rPr>
          <w:rFonts w:ascii="Nirmala UI" w:hAnsi="Nirmala UI" w:eastAsia="Nirmala UI" w:cs="Nirmala UI"/>
        </w:rPr>
        <w:t>ગયું</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C’uyunchikta ñawpaq Elíaspa kay imakuna yuyaychaspayku, kunanqa iskay kaq Elíaspa profético característicankunata rimanakusunchik, qhipa p’unchaykunapa kinsa kaq Elías pichus kasqanta reqsispa sayachinapaq. Jesúsqa Juan Bautista-ta reqsichirqan paymi Antiguo Testamento-pa qhipa profecíanta hunt’aq kasqanta.</w:t>
      </w:r>
    </w:p>
    <w:p>
      <w:pPr>
        <w:pStyle w:val="ArticleScripture"/>
        <w:jc w:val="left"/>
      </w:pPr>
      <w:r>
        <w:rPr>
          <w:rFonts w:ascii="Times New Roman" w:hAnsi="Times New Roman" w:eastAsia="Times New Roman" w:cs="Times New Roman"/>
        </w:rPr>
        <w:t>Barreeffama Gooftaa guddaa fi sodaachisaa sanaa dura, ani Eeliyaas raajicha isiniif nan erga; inni immoo garaa abbootii gara ijoolleetti, garaa ijoollees gara abbootii isaanii in deebisa; akka ani dhufee lafa abaaradhaan hin rukunneef. Milkiyaas 4:5, 6.</w:t>
      </w:r>
    </w:p>
    <w:p>
      <w:pPr>
        <w:pStyle w:val="ArticleBody"/>
        <w:jc w:val="left"/>
      </w:pPr>
      <w:r>
        <w:rPr>
          <w:rFonts w:ascii="Times New Roman" w:hAnsi="Times New Roman" w:eastAsia="Times New Roman" w:cs="Times New Roman"/>
        </w:rPr>
        <w:t>Kha Yesu aakutulula Yohane nga ni Eliya oyo wakwiza, Yohane taakwanirizga mwakukwana vyose ivili mu uprofeti wa Eliya uyo wakwiza; pakuti Eliya wa chitatu na waumaliro wakwiza pambere pa dazi likulu na lakofya la Ambuya, ilo ni nyengo ya Vibvuto Vinkhondi na Viŵiri vyaumaliro, ivyo vikufika paumaliro na Kwiza Kwachiŵiri kwa Khristu. Ndipouli, Yohane wakaŵa Eliya wa chiŵiri, ndipo ukaboni wake pamoza na wa Eliya wakwamba vikuzindikiriska na kukhazikiska Eliya wa chitatu na waumaliro.</w:t>
      </w:r>
    </w:p>
    <w:p>
      <w:pPr>
        <w:pStyle w:val="ArticleBody"/>
        <w:jc w:val="left"/>
      </w:pPr>
      <w:r>
        <w:rPr>
          <w:rFonts w:ascii="Times New Roman" w:hAnsi="Times New Roman" w:eastAsia="Times New Roman" w:cs="Times New Roman"/>
        </w:rPr>
        <w:t>Оскільки Ілля протистояв потрійному представленню дракона, звіра й лжепророка сучасного Вавилону, так само й Іван зіткнувся з римською владою (Іродом), нечистою жінкою (Іродіадою) та її дочкою (Саломією). Гора Карміл була прообразом 22 жовтня 1844 року, що, своєю чергою, являє закон про неділю у Сполучених Штатах. Під час кризи закону про неділю відбувається потрійний союз.</w:t>
      </w:r>
    </w:p>
    <w:p>
      <w:pPr>
        <w:pStyle w:val="ArticleScripture"/>
        <w:jc w:val="left"/>
      </w:pPr>
      <w:r>
        <w:rPr>
          <w:rFonts w:ascii="Times New Roman" w:hAnsi="Times New Roman" w:eastAsia="Times New Roman" w:cs="Times New Roman"/>
        </w:rPr>
        <w:t>«Коли декретом буде запроваджено установу папства всупереч Законові Божому, тоді наш народ цілковито від’єднає себе від праведності. Коли протестантизм простягне свою руку через прірву, щоб схопити руку римської влади, коли він простягнеться через безодню, щоб потиснути руку спіритизмові, коли під впливом цього потрійного союзу наша країна відкине кожний принцип своєї Конституції як протестантського й республіканського уряду та створить умови для поширення папських неправд і оман, тоді ми можемо знати, що настав час дивовижної дії сатани і що кінець близький». Testimonies, volume 5, 451.</w:t>
      </w:r>
    </w:p>
    <w:p>
      <w:pPr>
        <w:pStyle w:val="ArticleBody"/>
        <w:jc w:val="left"/>
      </w:pPr>
      <w:r>
        <w:rPr>
          <w:rFonts w:ascii="Segoe UI Historic" w:hAnsi="Segoe UI Historic" w:eastAsia="Segoe UI Historic" w:cs="Segoe UI Historic"/>
        </w:rPr>
        <w:t>ܒܬܫܥܝܬܐ</w:t>
      </w:r>
      <w:r>
        <w:rPr>
          <w:rFonts w:ascii="Times New Roman" w:hAnsi="Times New Roman" w:eastAsia="Times New Roman" w:cs="Times New Roman"/>
        </w:rPr>
        <w:t xml:space="preserve"> </w:t>
      </w:r>
      <w:r>
        <w:rPr>
          <w:rFonts w:ascii="Segoe UI Historic" w:hAnsi="Segoe UI Historic" w:eastAsia="Segoe UI Historic" w:cs="Segoe UI Historic"/>
        </w:rPr>
        <w:t>ܕܗܪܘܕܣ</w:t>
      </w:r>
      <w:r>
        <w:rPr>
          <w:rFonts w:ascii="Times New Roman" w:hAnsi="Times New Roman" w:eastAsia="Times New Roman" w:cs="Times New Roman"/>
        </w:rPr>
        <w:t xml:space="preserve">، </w:t>
      </w:r>
      <w:r>
        <w:rPr>
          <w:rFonts w:ascii="Segoe UI Historic" w:hAnsi="Segoe UI Historic" w:eastAsia="Segoe UI Historic" w:cs="Segoe UI Historic"/>
        </w:rPr>
        <w:t>ܚܙܝܢܢ</w:t>
      </w:r>
      <w:r>
        <w:rPr>
          <w:rFonts w:ascii="Times New Roman" w:hAnsi="Times New Roman" w:eastAsia="Times New Roman" w:cs="Times New Roman"/>
        </w:rPr>
        <w:t xml:space="preserve"> </w:t>
      </w:r>
      <w:r>
        <w:rPr>
          <w:rFonts w:ascii="Segoe UI Historic" w:hAnsi="Segoe UI Historic" w:eastAsia="Segoe UI Historic" w:cs="Segoe UI Historic"/>
        </w:rPr>
        <w:t>ܕܐܝܟ</w:t>
      </w:r>
      <w:r>
        <w:rPr>
          <w:rFonts w:ascii="Times New Roman" w:hAnsi="Times New Roman" w:eastAsia="Times New Roman" w:cs="Times New Roman"/>
        </w:rPr>
        <w:t xml:space="preserve"> </w:t>
      </w:r>
      <w:r>
        <w:rPr>
          <w:rFonts w:ascii="Segoe UI Historic" w:hAnsi="Segoe UI Historic" w:eastAsia="Segoe UI Historic" w:cs="Segoe UI Historic"/>
        </w:rPr>
        <w:t>ܡܝܩܪܢܐ</w:t>
      </w:r>
      <w:r>
        <w:rPr>
          <w:rFonts w:ascii="Times New Roman" w:hAnsi="Times New Roman" w:eastAsia="Times New Roman" w:cs="Times New Roman"/>
        </w:rPr>
        <w:t xml:space="preserve"> </w:t>
      </w:r>
      <w:r>
        <w:rPr>
          <w:rFonts w:ascii="Segoe UI Historic" w:hAnsi="Segoe UI Historic" w:eastAsia="Segoe UI Historic" w:cs="Segoe UI Historic"/>
        </w:rPr>
        <w:t>ܕܪܗܘܡܐ</w:t>
      </w:r>
      <w:r>
        <w:rPr>
          <w:rFonts w:ascii="Times New Roman" w:hAnsi="Times New Roman" w:eastAsia="Times New Roman" w:cs="Times New Roman"/>
        </w:rPr>
        <w:t xml:space="preserve"> </w:t>
      </w:r>
      <w:r>
        <w:rPr>
          <w:rFonts w:ascii="Segoe UI Historic" w:hAnsi="Segoe UI Historic" w:eastAsia="Segoe UI Historic" w:cs="Segoe UI Historic"/>
        </w:rPr>
        <w:t>ܦܓܢܝܬܐ</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ܡܝܩܪܢܐ</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ܕ</w:t>
      </w:r>
      <w:r>
        <w:rPr>
          <w:rFonts w:ascii="Times New Roman" w:hAnsi="Times New Roman" w:eastAsia="Times New Roman" w:cs="Times New Roman"/>
        </w:rPr>
        <w:t>«</w:t>
      </w:r>
      <w:r>
        <w:rPr>
          <w:rFonts w:ascii="Segoe UI Historic" w:hAnsi="Segoe UI Historic" w:eastAsia="Segoe UI Historic" w:cs="Segoe UI Historic"/>
        </w:rPr>
        <w:t>ܥܣܪܐ</w:t>
      </w:r>
      <w:r>
        <w:rPr>
          <w:rFonts w:ascii="Times New Roman" w:hAnsi="Times New Roman" w:eastAsia="Times New Roman" w:cs="Times New Roman"/>
        </w:rPr>
        <w:t xml:space="preserve"> </w:t>
      </w:r>
      <w:r>
        <w:rPr>
          <w:rFonts w:ascii="Segoe UI Historic" w:hAnsi="Segoe UI Historic" w:eastAsia="Segoe UI Historic" w:cs="Segoe UI Historic"/>
        </w:rPr>
        <w:t>ܡܠܟܐ</w:t>
      </w:r>
      <w:r>
        <w:rPr>
          <w:rFonts w:ascii="Times New Roman" w:hAnsi="Times New Roman" w:eastAsia="Times New Roman" w:cs="Times New Roman"/>
        </w:rPr>
        <w:t xml:space="preserve">» </w:t>
      </w:r>
      <w:r>
        <w:rPr>
          <w:rFonts w:ascii="Segoe UI Historic" w:hAnsi="Segoe UI Historic" w:eastAsia="Segoe UI Historic" w:cs="Segoe UI Historic"/>
        </w:rPr>
        <w:t>ܕܪܗܘܡܐ</w:t>
      </w:r>
      <w:r>
        <w:rPr>
          <w:rFonts w:ascii="Times New Roman" w:hAnsi="Times New Roman" w:eastAsia="Times New Roman" w:cs="Times New Roman"/>
        </w:rPr>
        <w:t xml:space="preserve"> </w:t>
      </w:r>
      <w:r>
        <w:rPr>
          <w:rFonts w:ascii="Segoe UI Historic" w:hAnsi="Segoe UI Historic" w:eastAsia="Segoe UI Historic" w:cs="Segoe UI Historic"/>
        </w:rPr>
        <w:t>ܦܓܢܝܬܐ</w:t>
      </w:r>
      <w:r>
        <w:rPr>
          <w:rFonts w:ascii="Times New Roman" w:hAnsi="Times New Roman" w:eastAsia="Times New Roman" w:cs="Times New Roman"/>
        </w:rPr>
        <w:t xml:space="preserve">، </w:t>
      </w:r>
      <w:r>
        <w:rPr>
          <w:rFonts w:ascii="Segoe UI Historic" w:hAnsi="Segoe UI Historic" w:eastAsia="Segoe UI Historic" w:cs="Segoe UI Historic"/>
        </w:rPr>
        <w:t>ܘܒܗܕܐ</w:t>
      </w:r>
      <w:r>
        <w:rPr>
          <w:rFonts w:ascii="Times New Roman" w:hAnsi="Times New Roman" w:eastAsia="Times New Roman" w:cs="Times New Roman"/>
        </w:rPr>
        <w:t xml:space="preserve"> </w:t>
      </w:r>
      <w:r>
        <w:rPr>
          <w:rFonts w:ascii="Segoe UI Historic" w:hAnsi="Segoe UI Historic" w:eastAsia="Segoe UI Historic" w:cs="Segoe UI Historic"/>
        </w:rPr>
        <w:t>ܡܣܡܠ</w:t>
      </w:r>
      <w:r>
        <w:rPr>
          <w:rFonts w:ascii="Times New Roman" w:hAnsi="Times New Roman" w:eastAsia="Times New Roman" w:cs="Times New Roman"/>
        </w:rPr>
        <w:t xml:space="preserve"> </w:t>
      </w:r>
      <w:r>
        <w:rPr>
          <w:rFonts w:ascii="Segoe UI Historic" w:hAnsi="Segoe UI Historic" w:eastAsia="Segoe UI Historic" w:cs="Segoe UI Historic"/>
        </w:rPr>
        <w:t>ܠܥܣܪܐ</w:t>
      </w:r>
      <w:r>
        <w:rPr>
          <w:rFonts w:ascii="Times New Roman" w:hAnsi="Times New Roman" w:eastAsia="Times New Roman" w:cs="Times New Roman"/>
        </w:rPr>
        <w:t xml:space="preserve"> </w:t>
      </w:r>
      <w:r>
        <w:rPr>
          <w:rFonts w:ascii="Segoe UI Historic" w:hAnsi="Segoe UI Historic" w:eastAsia="Segoe UI Historic" w:cs="Segoe UI Historic"/>
        </w:rPr>
        <w:t>ܡܠܟܐ</w:t>
      </w:r>
      <w:r>
        <w:rPr>
          <w:rFonts w:ascii="Times New Roman" w:hAnsi="Times New Roman" w:eastAsia="Times New Roman" w:cs="Times New Roman"/>
        </w:rPr>
        <w:t xml:space="preserve"> </w:t>
      </w:r>
      <w:r>
        <w:rPr>
          <w:rFonts w:ascii="Segoe UI Historic" w:hAnsi="Segoe UI Historic" w:eastAsia="Segoe UI Historic" w:cs="Segoe UI Historic"/>
        </w:rPr>
        <w:t>ܕܒܓܠܝܢܐ</w:t>
      </w:r>
      <w:r>
        <w:rPr>
          <w:rFonts w:ascii="Times New Roman" w:hAnsi="Times New Roman" w:eastAsia="Times New Roman" w:cs="Times New Roman"/>
        </w:rPr>
        <w:t xml:space="preserve"> </w:t>
      </w:r>
      <w:r>
        <w:rPr>
          <w:rFonts w:ascii="Segoe UI Historic" w:hAnsi="Segoe UI Historic" w:eastAsia="Segoe UI Historic" w:cs="Segoe UI Historic"/>
        </w:rPr>
        <w:t>ܫܒܥܣܪܐ</w:t>
      </w:r>
      <w:r>
        <w:rPr>
          <w:rFonts w:ascii="Times New Roman" w:hAnsi="Times New Roman" w:eastAsia="Times New Roman" w:cs="Times New Roman"/>
        </w:rPr>
        <w:t xml:space="preserve"> </w:t>
      </w:r>
      <w:r>
        <w:rPr>
          <w:rFonts w:ascii="Segoe UI Historic" w:hAnsi="Segoe UI Historic" w:eastAsia="Segoe UI Historic" w:cs="Segoe UI Historic"/>
        </w:rPr>
        <w:t>ܕܝܗܒܝܢ</w:t>
      </w:r>
      <w:r>
        <w:rPr>
          <w:rFonts w:ascii="Times New Roman" w:hAnsi="Times New Roman" w:eastAsia="Times New Roman" w:cs="Times New Roman"/>
        </w:rPr>
        <w:t xml:space="preserve"> </w:t>
      </w:r>
      <w:r>
        <w:rPr>
          <w:rFonts w:ascii="Segoe UI Historic" w:hAnsi="Segoe UI Historic" w:eastAsia="Segoe UI Historic" w:cs="Segoe UI Historic"/>
        </w:rPr>
        <w:t>ܡܠܟܘܬܗܘܢ</w:t>
      </w:r>
      <w:r>
        <w:rPr>
          <w:rFonts w:ascii="Times New Roman" w:hAnsi="Times New Roman" w:eastAsia="Times New Roman" w:cs="Times New Roman"/>
        </w:rPr>
        <w:t xml:space="preserve"> </w:t>
      </w:r>
      <w:r>
        <w:rPr>
          <w:rFonts w:ascii="Segoe UI Historic" w:hAnsi="Segoe UI Historic" w:eastAsia="Segoe UI Historic" w:cs="Segoe UI Historic"/>
        </w:rPr>
        <w:t>ܠܙܢܝܬܐ</w:t>
      </w:r>
      <w:r>
        <w:rPr>
          <w:rFonts w:ascii="Times New Roman" w:hAnsi="Times New Roman" w:eastAsia="Times New Roman" w:cs="Times New Roman"/>
        </w:rPr>
        <w:t xml:space="preserve"> </w:t>
      </w:r>
      <w:r>
        <w:rPr>
          <w:rFonts w:ascii="Segoe UI Historic" w:hAnsi="Segoe UI Historic" w:eastAsia="Segoe UI Historic" w:cs="Segoe UI Historic"/>
        </w:rPr>
        <w:t>ܠܚܕܐ</w:t>
      </w:r>
      <w:r>
        <w:rPr>
          <w:rFonts w:ascii="Times New Roman" w:hAnsi="Times New Roman" w:eastAsia="Times New Roman" w:cs="Times New Roman"/>
        </w:rPr>
        <w:t xml:space="preserve"> </w:t>
      </w:r>
      <w:r>
        <w:rPr>
          <w:rFonts w:ascii="Segoe UI Historic" w:hAnsi="Segoe UI Historic" w:eastAsia="Segoe UI Historic" w:cs="Segoe UI Historic"/>
        </w:rPr>
        <w:t>ܫܥܬܐ</w:t>
      </w:r>
      <w:r>
        <w:rPr>
          <w:rFonts w:ascii="Times New Roman" w:hAnsi="Times New Roman" w:eastAsia="Times New Roman" w:cs="Times New Roman"/>
        </w:rPr>
        <w:t xml:space="preserve">. </w:t>
      </w:r>
      <w:r>
        <w:rPr>
          <w:rFonts w:ascii="Segoe UI Historic" w:hAnsi="Segoe UI Historic" w:eastAsia="Segoe UI Historic" w:cs="Segoe UI Historic"/>
        </w:rPr>
        <w:t>ܗܪܘܕܣ</w:t>
      </w:r>
      <w:r>
        <w:rPr>
          <w:rFonts w:ascii="Times New Roman" w:hAnsi="Times New Roman" w:eastAsia="Times New Roman" w:cs="Times New Roman"/>
        </w:rPr>
        <w:t xml:space="preserve"> </w:t>
      </w:r>
      <w:r>
        <w:rPr>
          <w:rFonts w:ascii="Segoe UI Historic" w:hAnsi="Segoe UI Historic" w:eastAsia="Segoe UI Historic" w:cs="Segoe UI Historic"/>
        </w:rPr>
        <w:t>ܐܬܛܦܣ</w:t>
      </w:r>
      <w:r>
        <w:rPr>
          <w:rFonts w:ascii="Times New Roman" w:hAnsi="Times New Roman" w:eastAsia="Times New Roman" w:cs="Times New Roman"/>
        </w:rPr>
        <w:t xml:space="preserve"> </w:t>
      </w:r>
      <w:r>
        <w:rPr>
          <w:rFonts w:ascii="Segoe UI Historic" w:hAnsi="Segoe UI Historic" w:eastAsia="Segoe UI Historic" w:cs="Segoe UI Historic"/>
        </w:rPr>
        <w:t>ܒܐܚܒ</w:t>
      </w:r>
      <w:r>
        <w:rPr>
          <w:rFonts w:ascii="Times New Roman" w:hAnsi="Times New Roman" w:eastAsia="Times New Roman" w:cs="Times New Roman"/>
        </w:rPr>
        <w:t xml:space="preserve">. </w:t>
      </w:r>
      <w:r>
        <w:rPr>
          <w:rFonts w:ascii="Segoe UI Historic" w:hAnsi="Segoe UI Historic" w:eastAsia="Segoe UI Historic" w:cs="Segoe UI Historic"/>
        </w:rPr>
        <w:t>ܬܪܝܗܘܢ</w:t>
      </w:r>
      <w:r>
        <w:rPr>
          <w:rFonts w:ascii="Times New Roman" w:hAnsi="Times New Roman" w:eastAsia="Times New Roman" w:cs="Times New Roman"/>
        </w:rPr>
        <w:t xml:space="preserve"> </w:t>
      </w:r>
      <w:r>
        <w:rPr>
          <w:rFonts w:ascii="Segoe UI Historic" w:hAnsi="Segoe UI Historic" w:eastAsia="Segoe UI Historic" w:cs="Segoe UI Historic"/>
        </w:rPr>
        <w:t>ܗܘܘ</w:t>
      </w:r>
      <w:r>
        <w:rPr>
          <w:rFonts w:ascii="Times New Roman" w:hAnsi="Times New Roman" w:eastAsia="Times New Roman" w:cs="Times New Roman"/>
        </w:rPr>
        <w:t xml:space="preserve"> </w:t>
      </w:r>
      <w:r>
        <w:rPr>
          <w:rFonts w:ascii="Segoe UI Historic" w:hAnsi="Segoe UI Historic" w:eastAsia="Segoe UI Historic" w:cs="Segoe UI Historic"/>
        </w:rPr>
        <w:t>ܒܢܣܝܒܘܬܐ</w:t>
      </w:r>
      <w:r>
        <w:rPr>
          <w:rFonts w:ascii="Times New Roman" w:hAnsi="Times New Roman" w:eastAsia="Times New Roman" w:cs="Times New Roman"/>
        </w:rPr>
        <w:t xml:space="preserve"> </w:t>
      </w:r>
      <w:r>
        <w:rPr>
          <w:rFonts w:ascii="Segoe UI Historic" w:hAnsi="Segoe UI Historic" w:eastAsia="Segoe UI Historic" w:cs="Segoe UI Historic"/>
        </w:rPr>
        <w:t>ܕܠܐ</w:t>
      </w:r>
      <w:r>
        <w:rPr>
          <w:rFonts w:ascii="Times New Roman" w:hAnsi="Times New Roman" w:eastAsia="Times New Roman" w:cs="Times New Roman"/>
        </w:rPr>
        <w:t xml:space="preserve"> </w:t>
      </w:r>
      <w:r>
        <w:rPr>
          <w:rFonts w:ascii="Segoe UI Historic" w:hAnsi="Segoe UI Historic" w:eastAsia="Segoe UI Historic" w:cs="Segoe UI Historic"/>
        </w:rPr>
        <w:t>ܫܪܝܪܐ</w:t>
      </w:r>
      <w:r>
        <w:rPr>
          <w:rFonts w:ascii="Times New Roman" w:hAnsi="Times New Roman" w:eastAsia="Times New Roman" w:cs="Times New Roman"/>
        </w:rPr>
        <w:t xml:space="preserve">. </w:t>
      </w:r>
      <w:r>
        <w:rPr>
          <w:rFonts w:ascii="Segoe UI Historic" w:hAnsi="Segoe UI Historic" w:eastAsia="Segoe UI Historic" w:cs="Segoe UI Historic"/>
        </w:rPr>
        <w:t>ܐܚܒ</w:t>
      </w:r>
      <w:r>
        <w:rPr>
          <w:rFonts w:ascii="Times New Roman" w:hAnsi="Times New Roman" w:eastAsia="Times New Roman" w:cs="Times New Roman"/>
        </w:rPr>
        <w:t xml:space="preserve">، </w:t>
      </w:r>
      <w:r>
        <w:rPr>
          <w:rFonts w:ascii="Segoe UI Historic" w:hAnsi="Segoe UI Historic" w:eastAsia="Segoe UI Historic" w:cs="Segoe UI Historic"/>
        </w:rPr>
        <w:t>ܕܗܘܐ</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ܐܝܣܪܝܠ</w:t>
      </w:r>
      <w:r>
        <w:rPr>
          <w:rFonts w:ascii="Times New Roman" w:hAnsi="Times New Roman" w:eastAsia="Times New Roman" w:cs="Times New Roman"/>
        </w:rPr>
        <w:t xml:space="preserve">، </w:t>
      </w:r>
      <w:r>
        <w:rPr>
          <w:rFonts w:ascii="Segoe UI Historic" w:hAnsi="Segoe UI Historic" w:eastAsia="Segoe UI Historic" w:cs="Segoe UI Historic"/>
        </w:rPr>
        <w:t>ܐܣܝܪ</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ܠܗ</w:t>
      </w:r>
      <w:r>
        <w:rPr>
          <w:rFonts w:ascii="Times New Roman" w:hAnsi="Times New Roman" w:eastAsia="Times New Roman" w:cs="Times New Roman"/>
        </w:rPr>
        <w:t xml:space="preserve"> </w:t>
      </w:r>
      <w:r>
        <w:rPr>
          <w:rFonts w:ascii="Segoe UI Historic" w:hAnsi="Segoe UI Historic" w:eastAsia="Segoe UI Historic" w:cs="Segoe UI Historic"/>
        </w:rPr>
        <w:t>ܕܢܣܒ</w:t>
      </w:r>
      <w:r>
        <w:rPr>
          <w:rFonts w:ascii="Times New Roman" w:hAnsi="Times New Roman" w:eastAsia="Times New Roman" w:cs="Times New Roman"/>
        </w:rPr>
        <w:t xml:space="preserve"> </w:t>
      </w:r>
      <w:r>
        <w:rPr>
          <w:rFonts w:ascii="Segoe UI Historic" w:hAnsi="Segoe UI Historic" w:eastAsia="Segoe UI Historic" w:cs="Segoe UI Historic"/>
        </w:rPr>
        <w:t>ܐܢܬܬܐ</w:t>
      </w:r>
      <w:r>
        <w:rPr>
          <w:rFonts w:ascii="Times New Roman" w:hAnsi="Times New Roman" w:eastAsia="Times New Roman" w:cs="Times New Roman"/>
        </w:rPr>
        <w:t xml:space="preserve"> </w:t>
      </w:r>
      <w:r>
        <w:rPr>
          <w:rFonts w:ascii="Segoe UI Historic" w:hAnsi="Segoe UI Historic" w:eastAsia="Segoe UI Historic" w:cs="Segoe UI Historic"/>
        </w:rPr>
        <w:t>ܕܠܐ</w:t>
      </w:r>
      <w:r>
        <w:rPr>
          <w:rFonts w:ascii="Times New Roman" w:hAnsi="Times New Roman" w:eastAsia="Times New Roman" w:cs="Times New Roman"/>
        </w:rPr>
        <w:t xml:space="preserve"> </w:t>
      </w:r>
      <w:r>
        <w:rPr>
          <w:rFonts w:ascii="Segoe UI Historic" w:hAnsi="Segoe UI Historic" w:eastAsia="Segoe UI Historic" w:cs="Segoe UI Historic"/>
        </w:rPr>
        <w:t>ܗܘܬ</w:t>
      </w:r>
      <w:r>
        <w:rPr>
          <w:rFonts w:ascii="Times New Roman" w:hAnsi="Times New Roman" w:eastAsia="Times New Roman" w:cs="Times New Roman"/>
        </w:rPr>
        <w:t xml:space="preserve"> </w:t>
      </w:r>
      <w:r>
        <w:rPr>
          <w:rFonts w:ascii="Segoe UI Historic" w:hAnsi="Segoe UI Historic" w:eastAsia="Segoe UI Historic" w:cs="Segoe UI Historic"/>
        </w:rPr>
        <w:t>ܐܢܬܬܐ</w:t>
      </w:r>
      <w:r>
        <w:rPr>
          <w:rFonts w:ascii="Times New Roman" w:hAnsi="Times New Roman" w:eastAsia="Times New Roman" w:cs="Times New Roman"/>
        </w:rPr>
        <w:t xml:space="preserve"> </w:t>
      </w:r>
      <w:r>
        <w:rPr>
          <w:rFonts w:ascii="Segoe UI Historic" w:hAnsi="Segoe UI Historic" w:eastAsia="Segoe UI Historic" w:cs="Segoe UI Historic"/>
        </w:rPr>
        <w:t>ܐܝܣܪܝܠܝܬܐ</w:t>
      </w:r>
      <w:r>
        <w:rPr>
          <w:rFonts w:ascii="Times New Roman" w:hAnsi="Times New Roman" w:eastAsia="Times New Roman" w:cs="Times New Roman"/>
        </w:rPr>
        <w:t xml:space="preserve">، </w:t>
      </w:r>
      <w:r>
        <w:rPr>
          <w:rFonts w:ascii="Segoe UI Historic" w:hAnsi="Segoe UI Historic" w:eastAsia="Segoe UI Historic" w:cs="Segoe UI Historic"/>
        </w:rPr>
        <w:t>ܘܗܪܘܕܣ</w:t>
      </w:r>
      <w:r>
        <w:rPr>
          <w:rFonts w:ascii="Times New Roman" w:hAnsi="Times New Roman" w:eastAsia="Times New Roman" w:cs="Times New Roman"/>
        </w:rPr>
        <w:t xml:space="preserve"> </w:t>
      </w:r>
      <w:r>
        <w:rPr>
          <w:rFonts w:ascii="Segoe UI Historic" w:hAnsi="Segoe UI Historic" w:eastAsia="Segoe UI Historic" w:cs="Segoe UI Historic"/>
        </w:rPr>
        <w:t>ܢܣܒ</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ܐܢܬܬ</w:t>
      </w:r>
      <w:r>
        <w:rPr>
          <w:rFonts w:ascii="Times New Roman" w:hAnsi="Times New Roman" w:eastAsia="Times New Roman" w:cs="Times New Roman"/>
        </w:rPr>
        <w:t xml:space="preserve"> </w:t>
      </w:r>
      <w:r>
        <w:rPr>
          <w:rFonts w:ascii="Segoe UI Historic" w:hAnsi="Segoe UI Historic" w:eastAsia="Segoe UI Historic" w:cs="Segoe UI Historic"/>
        </w:rPr>
        <w:t>ܐܚܘܗܝ</w:t>
      </w:r>
      <w:r>
        <w:rPr>
          <w:rFonts w:ascii="Times New Roman" w:hAnsi="Times New Roman" w:eastAsia="Times New Roman" w:cs="Times New Roman"/>
        </w:rPr>
        <w:t xml:space="preserve"> </w:t>
      </w:r>
      <w:r>
        <w:rPr>
          <w:rFonts w:ascii="Segoe UI Historic" w:hAnsi="Segoe UI Historic" w:eastAsia="Segoe UI Historic" w:cs="Segoe UI Historic"/>
        </w:rPr>
        <w:t>ܠܢܣܒܘܬܐ</w:t>
      </w:r>
      <w:r>
        <w:rPr>
          <w:rFonts w:ascii="Times New Roman" w:hAnsi="Times New Roman" w:eastAsia="Times New Roman" w:cs="Times New Roman"/>
        </w:rPr>
        <w:t xml:space="preserve">. </w:t>
      </w:r>
      <w:r>
        <w:rPr>
          <w:rFonts w:ascii="Segoe UI Historic" w:hAnsi="Segoe UI Historic" w:eastAsia="Segoe UI Historic" w:cs="Segoe UI Historic"/>
        </w:rPr>
        <w:t>ܙܢܝܘܬܗ</w:t>
      </w:r>
      <w:r>
        <w:rPr>
          <w:rFonts w:ascii="Times New Roman" w:hAnsi="Times New Roman" w:eastAsia="Times New Roman" w:cs="Times New Roman"/>
        </w:rPr>
        <w:t xml:space="preserve"> </w:t>
      </w:r>
      <w:r>
        <w:rPr>
          <w:rFonts w:ascii="Segoe UI Historic" w:hAnsi="Segoe UI Historic" w:eastAsia="Segoe UI Historic" w:cs="Segoe UI Historic"/>
        </w:rPr>
        <w:t>ܕܙܢܝܬܐ</w:t>
      </w:r>
      <w:r>
        <w:rPr>
          <w:rFonts w:ascii="Times New Roman" w:hAnsi="Times New Roman" w:eastAsia="Times New Roman" w:cs="Times New Roman"/>
        </w:rPr>
        <w:t xml:space="preserve"> </w:t>
      </w:r>
      <w:r>
        <w:rPr>
          <w:rFonts w:ascii="Segoe UI Historic" w:hAnsi="Segoe UI Historic" w:eastAsia="Segoe UI Historic" w:cs="Segoe UI Historic"/>
        </w:rPr>
        <w:t>ܕܨܘܪ</w:t>
      </w:r>
      <w:r>
        <w:rPr>
          <w:rFonts w:ascii="Times New Roman" w:hAnsi="Times New Roman" w:eastAsia="Times New Roman" w:cs="Times New Roman"/>
        </w:rPr>
        <w:t xml:space="preserve"> </w:t>
      </w:r>
      <w:r>
        <w:rPr>
          <w:rFonts w:ascii="Segoe UI Historic" w:hAnsi="Segoe UI Historic" w:eastAsia="Segoe UI Historic" w:cs="Segoe UI Historic"/>
        </w:rPr>
        <w:t>ܘܕܒܒܠ</w:t>
      </w:r>
      <w:r>
        <w:rPr>
          <w:rFonts w:ascii="Times New Roman" w:hAnsi="Times New Roman" w:eastAsia="Times New Roman" w:cs="Times New Roman"/>
        </w:rPr>
        <w:t xml:space="preserve"> </w:t>
      </w:r>
      <w:r>
        <w:rPr>
          <w:rFonts w:ascii="Segoe UI Historic" w:hAnsi="Segoe UI Historic" w:eastAsia="Segoe UI Historic" w:cs="Segoe UI Historic"/>
        </w:rPr>
        <w:t>ܥܡ</w:t>
      </w:r>
      <w:r>
        <w:rPr>
          <w:rFonts w:ascii="Times New Roman" w:hAnsi="Times New Roman" w:eastAsia="Times New Roman" w:cs="Times New Roman"/>
        </w:rPr>
        <w:t xml:space="preserve"> </w:t>
      </w:r>
      <w:r>
        <w:rPr>
          <w:rFonts w:ascii="Segoe UI Historic" w:hAnsi="Segoe UI Historic" w:eastAsia="Segoe UI Historic" w:cs="Segoe UI Historic"/>
        </w:rPr>
        <w:t>ܡܠܟܐ</w:t>
      </w:r>
      <w:r>
        <w:rPr>
          <w:rFonts w:ascii="Times New Roman" w:hAnsi="Times New Roman" w:eastAsia="Times New Roman" w:cs="Times New Roman"/>
        </w:rPr>
        <w:t xml:space="preserve"> </w:t>
      </w:r>
      <w:r>
        <w:rPr>
          <w:rFonts w:ascii="Segoe UI Historic" w:hAnsi="Segoe UI Historic" w:eastAsia="Segoe UI Historic" w:cs="Segoe UI Historic"/>
        </w:rPr>
        <w:t>ܕܐܪܥܐ</w:t>
      </w:r>
      <w:r>
        <w:rPr>
          <w:rFonts w:ascii="Times New Roman" w:hAnsi="Times New Roman" w:eastAsia="Times New Roman" w:cs="Times New Roman"/>
        </w:rPr>
        <w:t xml:space="preserve">، </w:t>
      </w:r>
      <w:r>
        <w:rPr>
          <w:rFonts w:ascii="Segoe UI Historic" w:hAnsi="Segoe UI Historic" w:eastAsia="Segoe UI Historic" w:cs="Segoe UI Historic"/>
        </w:rPr>
        <w:t>ܡܬܝܨܦܐ</w:t>
      </w:r>
      <w:r>
        <w:rPr>
          <w:rFonts w:ascii="Times New Roman" w:hAnsi="Times New Roman" w:eastAsia="Times New Roman" w:cs="Times New Roman"/>
        </w:rPr>
        <w:t xml:space="preserve"> </w:t>
      </w:r>
      <w:r>
        <w:rPr>
          <w:rFonts w:ascii="Segoe UI Historic" w:hAnsi="Segoe UI Historic" w:eastAsia="Segoe UI Historic" w:cs="Segoe UI Historic"/>
        </w:rPr>
        <w:t>ܒܝܕ</w:t>
      </w:r>
      <w:r>
        <w:rPr>
          <w:rFonts w:ascii="Times New Roman" w:hAnsi="Times New Roman" w:eastAsia="Times New Roman" w:cs="Times New Roman"/>
        </w:rPr>
        <w:t xml:space="preserve"> </w:t>
      </w:r>
      <w:r>
        <w:rPr>
          <w:rFonts w:ascii="Segoe UI Historic" w:hAnsi="Segoe UI Historic" w:eastAsia="Segoe UI Historic" w:cs="Segoe UI Historic"/>
        </w:rPr>
        <w:t>ܩܘܪܒܐ</w:t>
      </w:r>
      <w:r>
        <w:rPr>
          <w:rFonts w:ascii="Times New Roman" w:hAnsi="Times New Roman" w:eastAsia="Times New Roman" w:cs="Times New Roman"/>
        </w:rPr>
        <w:t xml:space="preserve"> </w:t>
      </w:r>
      <w:r>
        <w:rPr>
          <w:rFonts w:ascii="Segoe UI Historic" w:hAnsi="Segoe UI Historic" w:eastAsia="Segoe UI Historic" w:cs="Segoe UI Historic"/>
        </w:rPr>
        <w:t>ܕܠܐ</w:t>
      </w:r>
      <w:r>
        <w:rPr>
          <w:rFonts w:ascii="Times New Roman" w:hAnsi="Times New Roman" w:eastAsia="Times New Roman" w:cs="Times New Roman"/>
        </w:rPr>
        <w:t xml:space="preserve"> </w:t>
      </w:r>
      <w:r>
        <w:rPr>
          <w:rFonts w:ascii="Segoe UI Historic" w:hAnsi="Segoe UI Historic" w:eastAsia="Segoe UI Historic" w:cs="Segoe UI Historic"/>
        </w:rPr>
        <w:t>ܫܪܝܪܐ</w:t>
      </w:r>
      <w:r>
        <w:rPr>
          <w:rFonts w:ascii="Times New Roman" w:hAnsi="Times New Roman" w:eastAsia="Times New Roman" w:cs="Times New Roman"/>
        </w:rPr>
        <w:t xml:space="preserve"> </w:t>
      </w:r>
      <w:r>
        <w:rPr>
          <w:rFonts w:ascii="Segoe UI Historic" w:hAnsi="Segoe UI Historic" w:eastAsia="Segoe UI Historic" w:cs="Segoe UI Historic"/>
        </w:rPr>
        <w:t>ܕܐܚܒ</w:t>
      </w:r>
      <w:r>
        <w:rPr>
          <w:rFonts w:ascii="Times New Roman" w:hAnsi="Times New Roman" w:eastAsia="Times New Roman" w:cs="Times New Roman"/>
        </w:rPr>
        <w:t xml:space="preserve"> </w:t>
      </w:r>
      <w:r>
        <w:rPr>
          <w:rFonts w:ascii="Segoe UI Historic" w:hAnsi="Segoe UI Historic" w:eastAsia="Segoe UI Historic" w:cs="Segoe UI Historic"/>
        </w:rPr>
        <w:t>ܘܕܗܪܘܕܣ</w:t>
      </w:r>
      <w:r>
        <w:rPr>
          <w:rFonts w:ascii="Times New Roman" w:hAnsi="Times New Roman" w:eastAsia="Times New Roman" w:cs="Times New Roman"/>
        </w:rPr>
        <w:t xml:space="preserve"> </w:t>
      </w:r>
      <w:r>
        <w:rPr>
          <w:rFonts w:ascii="Segoe UI Historic" w:hAnsi="Segoe UI Historic" w:eastAsia="Segoe UI Historic" w:cs="Segoe UI Historic"/>
        </w:rPr>
        <w:t>ܥܡ</w:t>
      </w:r>
      <w:r>
        <w:rPr>
          <w:rFonts w:ascii="Times New Roman" w:hAnsi="Times New Roman" w:eastAsia="Times New Roman" w:cs="Times New Roman"/>
        </w:rPr>
        <w:t xml:space="preserve"> </w:t>
      </w:r>
      <w:r>
        <w:rPr>
          <w:rFonts w:ascii="Segoe UI Historic" w:hAnsi="Segoe UI Historic" w:eastAsia="Segoe UI Historic" w:cs="Segoe UI Historic"/>
        </w:rPr>
        <w:t>ܐܝܙܒܝܠ</w:t>
      </w:r>
      <w:r>
        <w:rPr>
          <w:rFonts w:ascii="Times New Roman" w:hAnsi="Times New Roman" w:eastAsia="Times New Roman" w:cs="Times New Roman"/>
        </w:rPr>
        <w:t xml:space="preserve"> </w:t>
      </w:r>
      <w:r>
        <w:rPr>
          <w:rFonts w:ascii="Segoe UI Historic" w:hAnsi="Segoe UI Historic" w:eastAsia="Segoe UI Historic" w:cs="Segoe UI Historic"/>
        </w:rPr>
        <w:t>ܘܗܪܘܕܝܐ</w:t>
      </w:r>
      <w:r>
        <w:rPr>
          <w:rFonts w:ascii="Times New Roman" w:hAnsi="Times New Roman" w:eastAsia="Times New Roman" w:cs="Times New Roman"/>
        </w:rPr>
        <w:t>.</w:t>
      </w:r>
    </w:p>
    <w:p>
      <w:pPr>
        <w:pStyle w:val="ArticleBody"/>
        <w:jc w:val="left"/>
      </w:pPr>
      <w:r>
        <w:rPr>
          <w:rFonts w:ascii="Microsoft Himalaya" w:hAnsi="Microsoft Himalaya" w:eastAsia="Microsoft Himalaya" w:cs="Microsoft Himalaya"/>
        </w:rPr>
        <w:t>ཀར་མེལ་རི་བོའི་སྟེང་ཨ་ཧབ་དང་བཅས་པའི་འགྲན་རྩོད་དེ་</w:t>
      </w:r>
      <w:r>
        <w:rPr>
          <w:rFonts w:ascii="Times New Roman" w:hAnsi="Times New Roman" w:eastAsia="Times New Roman" w:cs="Times New Roman"/>
        </w:rPr>
        <w:t xml:space="preserve"> </w:t>
      </w:r>
      <w:r>
        <w:rPr>
          <w:rFonts w:ascii="Microsoft Himalaya" w:hAnsi="Microsoft Himalaya" w:eastAsia="Microsoft Himalaya" w:cs="Microsoft Himalaya"/>
        </w:rPr>
        <w:t>ཧེ་རོད་ཀྱི་སྐྱེས་སྟོན་དུ་མཚོན་པར་བྱས་ཡོད།</w:t>
      </w:r>
      <w:r>
        <w:rPr>
          <w:rFonts w:ascii="Times New Roman" w:hAnsi="Times New Roman" w:eastAsia="Times New Roman" w:cs="Times New Roman"/>
        </w:rPr>
        <w:t xml:space="preserve"> </w:t>
      </w:r>
      <w:r>
        <w:rPr>
          <w:rFonts w:ascii="Microsoft Himalaya" w:hAnsi="Microsoft Himalaya" w:eastAsia="Microsoft Himalaya" w:cs="Microsoft Himalaya"/>
        </w:rPr>
        <w:t>གཟའ་ཉི་མའི་ཁྲིམས་ལས་བརྒལ་བའི་ཚེ་</w:t>
      </w:r>
      <w:r>
        <w:rPr>
          <w:rFonts w:ascii="Times New Roman" w:hAnsi="Times New Roman" w:eastAsia="Times New Roman" w:cs="Times New Roman"/>
        </w:rPr>
        <w:t xml:space="preserve"> </w:t>
      </w:r>
      <w:r>
        <w:rPr>
          <w:rFonts w:ascii="Microsoft Himalaya" w:hAnsi="Microsoft Himalaya" w:eastAsia="Microsoft Himalaya" w:cs="Microsoft Himalaya"/>
        </w:rPr>
        <w:t>ཨ་མེ་རི་ཀ་གཅིག་པུ་དེ་ཡིབ་ལིའི་ལུང་བསྟན་གྱི་རྒྱལ་ཁམས་དྲུག་པ་མིན་པར་འགྱུར་ལ།</w:t>
      </w:r>
      <w:r>
        <w:rPr>
          <w:rFonts w:ascii="Times New Roman" w:hAnsi="Times New Roman" w:eastAsia="Times New Roman" w:cs="Times New Roman"/>
        </w:rPr>
        <w:t xml:space="preserve"> </w:t>
      </w:r>
      <w:r>
        <w:rPr>
          <w:rFonts w:ascii="Microsoft Himalaya" w:hAnsi="Microsoft Himalaya" w:eastAsia="Microsoft Himalaya" w:cs="Microsoft Himalaya"/>
        </w:rPr>
        <w:t>རྒྱལ་པོ་བཅུ་ནི་རྒྱལ་ཁམས་བདུན་པ་ལ་འགྱུར་རོ།</w:t>
      </w:r>
      <w:r>
        <w:rPr>
          <w:rFonts w:ascii="Times New Roman" w:hAnsi="Times New Roman" w:eastAsia="Times New Roman" w:cs="Times New Roman"/>
        </w:rPr>
        <w:t xml:space="preserve"> </w:t>
      </w:r>
      <w:r>
        <w:rPr>
          <w:rFonts w:ascii="Microsoft Himalaya" w:hAnsi="Microsoft Himalaya" w:eastAsia="Microsoft Himalaya" w:cs="Microsoft Himalaya"/>
        </w:rPr>
        <w:t>རྒྱལ་ཁམས་བདུན་པར་གྱུར་པའི་ཁོང་ཚོའི་སྐྱེས་སྟོན་སྐབས་</w:t>
      </w:r>
      <w:r>
        <w:rPr>
          <w:rFonts w:ascii="Times New Roman" w:hAnsi="Times New Roman" w:eastAsia="Times New Roman" w:cs="Times New Roman"/>
        </w:rPr>
        <w:t xml:space="preserve"> </w:t>
      </w:r>
      <w:r>
        <w:rPr>
          <w:rFonts w:ascii="Microsoft Himalaya" w:hAnsi="Microsoft Himalaya" w:eastAsia="Microsoft Himalaya" w:cs="Microsoft Himalaya"/>
        </w:rPr>
        <w:t>ཧེ་རོད་ནི་མྱོས་པའི་སྟོན་མོར་ས་ལོ་མེ་ལ་</w:t>
      </w:r>
      <w:r>
        <w:rPr>
          <w:rFonts w:ascii="Times New Roman" w:hAnsi="Times New Roman" w:eastAsia="Times New Roman" w:cs="Times New Roman"/>
        </w:rPr>
        <w:t>—</w:t>
      </w:r>
      <w:r>
        <w:rPr>
          <w:rFonts w:ascii="Microsoft Himalaya" w:hAnsi="Microsoft Himalaya" w:eastAsia="Microsoft Himalaya" w:cs="Microsoft Himalaya"/>
        </w:rPr>
        <w:t>ཧེ་རོ་དི་ཨས་ཀྱི་བུ་མོ་</w:t>
      </w:r>
      <w:r>
        <w:rPr>
          <w:rFonts w:ascii="Times New Roman" w:hAnsi="Times New Roman" w:eastAsia="Times New Roman" w:cs="Times New Roman"/>
        </w:rPr>
        <w:t>—</w:t>
      </w:r>
      <w:r>
        <w:rPr>
          <w:rFonts w:ascii="Microsoft Himalaya" w:hAnsi="Microsoft Himalaya" w:eastAsia="Microsoft Himalaya" w:cs="Microsoft Himalaya"/>
        </w:rPr>
        <w:t>རང་གི་རྒྱལ་ཁམས་ཀྱི་ཕྱེད་ཀ་བར་སྟེར་བར་ཁས་ལེན་བྱེད་དོ།</w:t>
      </w:r>
      <w:r>
        <w:rPr>
          <w:rFonts w:ascii="Times New Roman" w:hAnsi="Times New Roman" w:eastAsia="Times New Roman" w:cs="Times New Roman"/>
        </w:rPr>
        <w:t xml:space="preserve"> </w:t>
      </w:r>
      <w:r>
        <w:rPr>
          <w:rFonts w:ascii="Microsoft Himalaya" w:hAnsi="Microsoft Himalaya" w:eastAsia="Microsoft Himalaya" w:cs="Microsoft Himalaya"/>
        </w:rPr>
        <w:t>རྒྱལ་པོ་བཅུ་ཡང་རང་གི་རྒྱལ་ཁམས་སྲིན་གཟུགས་ལ་སྤྲོད་པར་མཐུན་པ་བྱེད་ལ།</w:t>
      </w:r>
      <w:r>
        <w:rPr>
          <w:rFonts w:ascii="Times New Roman" w:hAnsi="Times New Roman" w:eastAsia="Times New Roman" w:cs="Times New Roman"/>
        </w:rPr>
        <w:t xml:space="preserve"> </w:t>
      </w:r>
      <w:r>
        <w:rPr>
          <w:rFonts w:ascii="Microsoft Himalaya" w:hAnsi="Microsoft Himalaya" w:eastAsia="Microsoft Himalaya" w:cs="Microsoft Himalaya"/>
        </w:rPr>
        <w:t>དེ་ལྟར་བྱེད་པ་ནི་ཁོང་ཚོ་ལུང་རྫུན་སྨྲ་མཁན་</w:t>
      </w:r>
      <w:r>
        <w:rPr>
          <w:rFonts w:ascii="Times New Roman" w:hAnsi="Times New Roman" w:eastAsia="Times New Roman" w:cs="Times New Roman"/>
        </w:rPr>
        <w:t>(</w:t>
      </w:r>
      <w:r>
        <w:rPr>
          <w:rFonts w:ascii="Microsoft Himalaya" w:hAnsi="Microsoft Himalaya" w:eastAsia="Microsoft Himalaya" w:cs="Microsoft Himalaya"/>
        </w:rPr>
        <w:t>ཨ་མེ་རི་ཀ</w:t>
      </w:r>
      <w:r>
        <w:rPr>
          <w:rFonts w:ascii="Times New Roman" w:hAnsi="Times New Roman" w:eastAsia="Times New Roman" w:cs="Times New Roman"/>
        </w:rPr>
        <w:t xml:space="preserve">) </w:t>
      </w:r>
      <w:r>
        <w:rPr>
          <w:rFonts w:ascii="Microsoft Himalaya" w:hAnsi="Microsoft Himalaya" w:eastAsia="Microsoft Himalaya" w:cs="Microsoft Himalaya"/>
        </w:rPr>
        <w:t>གིས་མགོ་བསྐོར་བྱས་ཟིན་པ་དང་</w:t>
      </w:r>
      <w:r>
        <w:rPr>
          <w:rFonts w:ascii="Times New Roman" w:hAnsi="Times New Roman" w:eastAsia="Times New Roman" w:cs="Times New Roman"/>
        </w:rPr>
        <w:t xml:space="preserve"> </w:t>
      </w:r>
      <w:r>
        <w:rPr>
          <w:rFonts w:ascii="Microsoft Himalaya" w:hAnsi="Microsoft Himalaya" w:eastAsia="Microsoft Himalaya" w:cs="Microsoft Himalaya"/>
        </w:rPr>
        <w:t>ཆོས་དོན་གྱི་ཐོག་ནས</w:t>
      </w:r>
      <w:r>
        <w:rPr>
          <w:rFonts w:ascii="Times New Roman" w:hAnsi="Times New Roman" w:eastAsia="Times New Roman" w:cs="Times New Roman"/>
        </w:rPr>
        <w:t xml:space="preserve"> “</w:t>
      </w:r>
      <w:r>
        <w:rPr>
          <w:rFonts w:ascii="Microsoft Himalaya" w:hAnsi="Microsoft Himalaya" w:eastAsia="Microsoft Himalaya" w:cs="Microsoft Himalaya"/>
        </w:rPr>
        <w:t>མྱོས་པ</w:t>
      </w:r>
      <w:r>
        <w:rPr>
          <w:rFonts w:ascii="Times New Roman" w:hAnsi="Times New Roman" w:eastAsia="Times New Roman" w:cs="Times New Roman"/>
        </w:rPr>
        <w:t xml:space="preserve">” </w:t>
      </w:r>
      <w:r>
        <w:rPr>
          <w:rFonts w:ascii="Microsoft Himalaya" w:hAnsi="Microsoft Himalaya" w:eastAsia="Microsoft Himalaya" w:cs="Microsoft Himalaya"/>
        </w:rPr>
        <w:t>ཡིན་པའི་ཕྱིར་རོ།</w:t>
      </w:r>
    </w:p>
    <w:p>
      <w:pPr>
        <w:pStyle w:val="ArticleBody"/>
        <w:jc w:val="left"/>
      </w:pPr>
      <w:r>
        <w:rPr>
          <w:rFonts w:ascii="Times New Roman" w:hAnsi="Times New Roman" w:eastAsia="Times New Roman" w:cs="Times New Roman"/>
        </w:rPr>
        <w:t>Ở núi Carmel, các tiên tri giả đã nhảy múa suốt ngày trong một nỗ lực lừa dối, và tại tiệc sinh nhật của Hê-rốt, Sa-lô-mê, con gái của Hê-rô-đia, đã múa để lừa dối vị vua đang say. Khi làm như vậy, con gái của Hê-rô-đia đã giành được thẩm quyền của A-háp để giết Giăng Báp-tít. Vào thời luật ngày Chủ nhật tại Hoa Kỳ, Hoa Kỳ sẽ lừa dối toàn thế giới chấp nhận một hình tượng con thú trên phạm vi toàn cầu, là một vương quốc gồm một nửa quyền lực giáo hội và một nửa quyền lực nhà nước. Sự lừa dối thế gian bởi Hoa Kỳ, là tiên tri giả của liên minh ba bên, đã được báo trước qua điệu múa của các tiên tri của Giê-sa-bên và của con gái Giê-sa-bên (Sa-lô-mê), vì Giê-sa-bên là Công giáo, còn Tin Lành bội đạo là các con gái của bà (như Sa-lô-mê).</w:t>
      </w:r>
    </w:p>
    <w:p>
      <w:pPr>
        <w:pStyle w:val="ArticleBody"/>
        <w:jc w:val="left"/>
      </w:pPr>
      <w:r>
        <w:rPr>
          <w:rFonts w:ascii="Times New Roman" w:hAnsi="Times New Roman" w:eastAsia="Times New Roman" w:cs="Times New Roman"/>
        </w:rPr>
        <w:t>Akyirɛw no fi ase wɔ da a ɛrenkyɛ na wɔde Sunday mmara a ɛde owu ba no bɛba no so, sɛnea wɔgyina hɔ ma no wɔ Elijah a ɔto so abien no ti a wɔtwaa fi ne ho na wɔde kɔtoo kɛntɛn mu maa papacy no, a Herodias gyina hɔ ma no no mu. Saa bere no na papacy no apira a ɛyɛ owu no ayaresa wie pɛyɛ, wɔrenkae no bio sɛ nea wɔagya no, na wɔhwie osu a ɛtwa to no gu so a susuw biara nni ho, bere a wɔma ɔhaw no a ɛfa mpem ɔha aduanan anan no ho no so. Saa bere no na Islam a ɛwɔ Woe a ɛto so abiɛsa no mu no bobɔ, na atemmu a ɛkɔ so nkakrankakra wɔ ɔbea oguaman kɛse a ɔte nsu pii so no so no fi ase. Wɔma n’atɛmmu no yɛ mmɔho abien.</w:t>
      </w:r>
    </w:p>
    <w:p>
      <w:pPr>
        <w:pStyle w:val="ArticleScripture"/>
        <w:jc w:val="left"/>
      </w:pP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ᱤᱧ</w:t>
      </w:r>
      <w:r>
        <w:rPr>
          <w:rFonts w:ascii="Times New Roman" w:hAnsi="Times New Roman" w:eastAsia="Times New Roman" w:cs="Times New Roman"/>
        </w:rPr>
        <w:t xml:space="preserve"> </w:t>
      </w:r>
      <w:r>
        <w:rPr>
          <w:rFonts w:ascii="Nirmala UI" w:hAnsi="Nirmala UI" w:eastAsia="Nirmala UI" w:cs="Nirmala UI"/>
        </w:rPr>
        <w:t>ᱥᱮᱨᱮᱧ</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ᱥᱮᱨᱮᱝ</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ᱮᱴᱟᱜ</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ᱟᱹᱭᱩᱨ</w:t>
      </w:r>
      <w:r>
        <w:rPr>
          <w:rFonts w:ascii="Times New Roman" w:hAnsi="Times New Roman" w:eastAsia="Times New Roman" w:cs="Times New Roman"/>
        </w:rPr>
        <w:t xml:space="preserve"> </w:t>
      </w:r>
      <w:r>
        <w:rPr>
          <w:rFonts w:ascii="Nirmala UI" w:hAnsi="Nirmala UI" w:eastAsia="Nirmala UI" w:cs="Nirmala UI"/>
        </w:rPr>
        <w:t>ᱟᱧᱡᱚᱢ</w:t>
      </w:r>
      <w:r>
        <w:rPr>
          <w:rFonts w:ascii="Times New Roman" w:hAnsi="Times New Roman" w:eastAsia="Times New Roman" w:cs="Times New Roman"/>
        </w:rPr>
        <w:t xml:space="preserve"> </w:t>
      </w:r>
      <w:r>
        <w:rPr>
          <w:rFonts w:ascii="Nirmala UI" w:hAnsi="Nirmala UI" w:eastAsia="Nirmala UI" w:cs="Nirmala UI"/>
        </w:rPr>
        <w:t>ᱮᱫᱟ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ᱮᱫᱟ</w:t>
      </w:r>
      <w:r>
        <w:rPr>
          <w:rFonts w:ascii="Times New Roman" w:hAnsi="Times New Roman" w:eastAsia="Times New Roman" w:cs="Times New Roman"/>
        </w:rPr>
        <w:t xml:space="preserve">, </w:t>
      </w:r>
      <w:r>
        <w:rPr>
          <w:rFonts w:ascii="Nirmala UI" w:hAnsi="Nirmala UI" w:eastAsia="Nirmala UI" w:cs="Nirmala UI"/>
        </w:rPr>
        <w:t>ᱦᱮ</w:t>
      </w:r>
      <w:r>
        <w:rPr>
          <w:rFonts w:ascii="Times New Roman" w:hAnsi="Times New Roman" w:eastAsia="Times New Roman" w:cs="Times New Roman"/>
        </w:rPr>
        <w:t xml:space="preserve"> </w:t>
      </w:r>
      <w:r>
        <w:rPr>
          <w:rFonts w:ascii="Nirmala UI" w:hAnsi="Nirmala UI" w:eastAsia="Nirmala UI" w:cs="Nirmala UI"/>
        </w:rPr>
        <w:t>ᱤᱧᱟᱜ</w:t>
      </w:r>
      <w:r>
        <w:rPr>
          <w:rFonts w:ascii="Times New Roman" w:hAnsi="Times New Roman" w:eastAsia="Times New Roman" w:cs="Times New Roman"/>
        </w:rPr>
        <w:t xml:space="preserve"> </w:t>
      </w:r>
      <w:r>
        <w:rPr>
          <w:rFonts w:ascii="Nirmala UI" w:hAnsi="Nirmala UI" w:eastAsia="Nirmala UI" w:cs="Nirmala UI"/>
        </w:rPr>
        <w:t>ᱦᱚᱲ</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ᱩᱱᱤᱡ</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ᱚᱰᱚᱜ</w:t>
      </w:r>
      <w:r>
        <w:rPr>
          <w:rFonts w:ascii="Times New Roman" w:hAnsi="Times New Roman" w:eastAsia="Times New Roman" w:cs="Times New Roman"/>
        </w:rPr>
        <w:t xml:space="preserve"> </w:t>
      </w:r>
      <w:r>
        <w:rPr>
          <w:rFonts w:ascii="Nirmala UI" w:hAnsi="Nirmala UI" w:eastAsia="Nirmala UI" w:cs="Nirmala UI"/>
        </w:rPr>
        <w:t>ᱢᱮ</w:t>
      </w:r>
      <w:r>
        <w:rPr>
          <w:rFonts w:ascii="Times New Roman" w:hAnsi="Times New Roman" w:eastAsia="Times New Roman" w:cs="Times New Roman"/>
        </w:rPr>
        <w:t xml:space="preserve">, </w:t>
      </w:r>
      <w:r>
        <w:rPr>
          <w:rFonts w:ascii="Nirmala UI" w:hAnsi="Nirmala UI" w:eastAsia="Nirmala UI" w:cs="Nirmala UI"/>
        </w:rPr>
        <w:t>ᱡᱮᱢᱚᱱ</w:t>
      </w:r>
      <w:r>
        <w:rPr>
          <w:rFonts w:ascii="Times New Roman" w:hAnsi="Times New Roman" w:eastAsia="Times New Roman" w:cs="Times New Roman"/>
        </w:rPr>
        <w:t xml:space="preserve"> </w:t>
      </w:r>
      <w:r>
        <w:rPr>
          <w:rFonts w:ascii="Nirmala UI" w:hAnsi="Nirmala UI" w:eastAsia="Nirmala UI" w:cs="Nirmala UI"/>
        </w:rPr>
        <w:t>ᱟᱢ</w:t>
      </w:r>
      <w:r>
        <w:rPr>
          <w:rFonts w:ascii="Times New Roman" w:hAnsi="Times New Roman" w:eastAsia="Times New Roman" w:cs="Times New Roman"/>
        </w:rPr>
        <w:t xml:space="preserve"> </w:t>
      </w:r>
      <w:r>
        <w:rPr>
          <w:rFonts w:ascii="Nirmala UI" w:hAnsi="Nirmala UI" w:eastAsia="Nirmala UI" w:cs="Nirmala UI"/>
        </w:rPr>
        <w:t>ᱩᱱᱤᱡᱟᱜ</w:t>
      </w:r>
      <w:r>
        <w:rPr>
          <w:rFonts w:ascii="Times New Roman" w:hAnsi="Times New Roman" w:eastAsia="Times New Roman" w:cs="Times New Roman"/>
        </w:rPr>
        <w:t xml:space="preserve"> </w:t>
      </w:r>
      <w:r>
        <w:rPr>
          <w:rFonts w:ascii="Nirmala UI" w:hAnsi="Nirmala UI" w:eastAsia="Nirmala UI" w:cs="Nirmala UI"/>
        </w:rPr>
        <w:t>ᱯᱟᱯ</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ᱦᱤᱥᱥᱟ</w:t>
      </w:r>
      <w:r>
        <w:rPr>
          <w:rFonts w:ascii="Times New Roman" w:hAnsi="Times New Roman" w:eastAsia="Times New Roman" w:cs="Times New Roman"/>
        </w:rPr>
        <w:t xml:space="preserve"> </w:t>
      </w:r>
      <w:r>
        <w:rPr>
          <w:rFonts w:ascii="Nirmala UI" w:hAnsi="Nirmala UI" w:eastAsia="Nirmala UI" w:cs="Nirmala UI"/>
        </w:rPr>
        <w:t>ᱟᱞᱚᱢ</w:t>
      </w:r>
      <w:r>
        <w:rPr>
          <w:rFonts w:ascii="Times New Roman" w:hAnsi="Times New Roman" w:eastAsia="Times New Roman" w:cs="Times New Roman"/>
        </w:rPr>
        <w:t xml:space="preserve"> </w:t>
      </w:r>
      <w:r>
        <w:rPr>
          <w:rFonts w:ascii="Nirmala UI" w:hAnsi="Nirmala UI" w:eastAsia="Nirmala UI" w:cs="Nirmala UI"/>
        </w:rPr>
        <w:t>ᱦᱚᱭᱚᱜᱼᱟ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ᱡᱮᱢᱚᱱ</w:t>
      </w:r>
      <w:r>
        <w:rPr>
          <w:rFonts w:ascii="Times New Roman" w:hAnsi="Times New Roman" w:eastAsia="Times New Roman" w:cs="Times New Roman"/>
        </w:rPr>
        <w:t xml:space="preserve"> </w:t>
      </w:r>
      <w:r>
        <w:rPr>
          <w:rFonts w:ascii="Nirmala UI" w:hAnsi="Nirmala UI" w:eastAsia="Nirmala UI" w:cs="Nirmala UI"/>
        </w:rPr>
        <w:t>ᱩᱱᱤᱡᱟᱜ</w:t>
      </w:r>
      <w:r>
        <w:rPr>
          <w:rFonts w:ascii="Times New Roman" w:hAnsi="Times New Roman" w:eastAsia="Times New Roman" w:cs="Times New Roman"/>
        </w:rPr>
        <w:t xml:space="preserve"> </w:t>
      </w:r>
      <w:r>
        <w:rPr>
          <w:rFonts w:ascii="Nirmala UI" w:hAnsi="Nirmala UI" w:eastAsia="Nirmala UI" w:cs="Nirmala UI"/>
        </w:rPr>
        <w:t>ᱢᱟᱦᱟᱢᱟᱨᱤ</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ᱟᱞᱚᱢ</w:t>
      </w:r>
      <w:r>
        <w:rPr>
          <w:rFonts w:ascii="Times New Roman" w:hAnsi="Times New Roman" w:eastAsia="Times New Roman" w:cs="Times New Roman"/>
        </w:rPr>
        <w:t xml:space="preserve"> </w:t>
      </w:r>
      <w:r>
        <w:rPr>
          <w:rFonts w:ascii="Nirmala UI" w:hAnsi="Nirmala UI" w:eastAsia="Nirmala UI" w:cs="Nirmala UI"/>
        </w:rPr>
        <w:t>ᱧᱟᱢᱟ</w:t>
      </w:r>
      <w:r>
        <w:rPr>
          <w:rFonts w:ascii="Times New Roman" w:hAnsi="Times New Roman" w:eastAsia="Times New Roman" w:cs="Times New Roman"/>
        </w:rPr>
        <w:t xml:space="preserve">. </w:t>
      </w:r>
      <w:r>
        <w:rPr>
          <w:rFonts w:ascii="Nirmala UI" w:hAnsi="Nirmala UI" w:eastAsia="Nirmala UI" w:cs="Nirmala UI"/>
        </w:rPr>
        <w:t>ᱚᱱᱟᱛᱮ</w:t>
      </w:r>
      <w:r>
        <w:rPr>
          <w:rFonts w:ascii="Times New Roman" w:hAnsi="Times New Roman" w:eastAsia="Times New Roman" w:cs="Times New Roman"/>
        </w:rPr>
        <w:t xml:space="preserve"> </w:t>
      </w:r>
      <w:r>
        <w:rPr>
          <w:rFonts w:ascii="Nirmala UI" w:hAnsi="Nirmala UI" w:eastAsia="Nirmala UI" w:cs="Nirmala UI"/>
        </w:rPr>
        <w:t>ᱩᱱᱤᱡᱟᱜ</w:t>
      </w:r>
      <w:r>
        <w:rPr>
          <w:rFonts w:ascii="Times New Roman" w:hAnsi="Times New Roman" w:eastAsia="Times New Roman" w:cs="Times New Roman"/>
        </w:rPr>
        <w:t xml:space="preserve"> </w:t>
      </w:r>
      <w:r>
        <w:rPr>
          <w:rFonts w:ascii="Nirmala UI" w:hAnsi="Nirmala UI" w:eastAsia="Nirmala UI" w:cs="Nirmala UI"/>
        </w:rPr>
        <w:t>ᱯᱟᱯ</w:t>
      </w:r>
      <w:r>
        <w:rPr>
          <w:rFonts w:ascii="Times New Roman" w:hAnsi="Times New Roman" w:eastAsia="Times New Roman" w:cs="Times New Roman"/>
        </w:rPr>
        <w:t xml:space="preserve"> </w:t>
      </w:r>
      <w:r>
        <w:rPr>
          <w:rFonts w:ascii="Nirmala UI" w:hAnsi="Nirmala UI" w:eastAsia="Nirmala UI" w:cs="Nirmala UI"/>
        </w:rPr>
        <w:t>ᱥᱮᱨᱮᱝ</w:t>
      </w:r>
      <w:r>
        <w:rPr>
          <w:rFonts w:ascii="Times New Roman" w:hAnsi="Times New Roman" w:eastAsia="Times New Roman" w:cs="Times New Roman"/>
        </w:rPr>
        <w:t xml:space="preserve"> </w:t>
      </w:r>
      <w:r>
        <w:rPr>
          <w:rFonts w:ascii="Nirmala UI" w:hAnsi="Nirmala UI" w:eastAsia="Nirmala UI" w:cs="Nirmala UI"/>
        </w:rPr>
        <w:t>ᱯᱚᱱᱚᱛ</w:t>
      </w:r>
      <w:r>
        <w:rPr>
          <w:rFonts w:ascii="Times New Roman" w:hAnsi="Times New Roman" w:eastAsia="Times New Roman" w:cs="Times New Roman"/>
        </w:rPr>
        <w:t xml:space="preserve"> </w:t>
      </w:r>
      <w:r>
        <w:rPr>
          <w:rFonts w:ascii="Nirmala UI" w:hAnsi="Nirmala UI" w:eastAsia="Nirmala UI" w:cs="Nirmala UI"/>
        </w:rPr>
        <w:t>ᱦᱟᱹᱴᱤᱧ</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ᱤᱥᱚᱨ</w:t>
      </w:r>
      <w:r>
        <w:rPr>
          <w:rFonts w:ascii="Times New Roman" w:hAnsi="Times New Roman" w:eastAsia="Times New Roman" w:cs="Times New Roman"/>
        </w:rPr>
        <w:t xml:space="preserve"> </w:t>
      </w:r>
      <w:r>
        <w:rPr>
          <w:rFonts w:ascii="Nirmala UI" w:hAnsi="Nirmala UI" w:eastAsia="Nirmala UI" w:cs="Nirmala UI"/>
        </w:rPr>
        <w:t>ᱩᱱᱤᱡᱟᱜ</w:t>
      </w:r>
      <w:r>
        <w:rPr>
          <w:rFonts w:ascii="Times New Roman" w:hAnsi="Times New Roman" w:eastAsia="Times New Roman" w:cs="Times New Roman"/>
        </w:rPr>
        <w:t xml:space="preserve"> </w:t>
      </w:r>
      <w:r>
        <w:rPr>
          <w:rFonts w:ascii="Nirmala UI" w:hAnsi="Nirmala UI" w:eastAsia="Nirmala UI" w:cs="Nirmala UI"/>
        </w:rPr>
        <w:t>ᱟᱫᱷᱚᱨᱢ</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ᱢᱚᱱᱮ</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ᱫᱚᱦᱚ</w:t>
      </w:r>
      <w:r>
        <w:rPr>
          <w:rFonts w:ascii="Times New Roman" w:hAnsi="Times New Roman" w:eastAsia="Times New Roman" w:cs="Times New Roman"/>
        </w:rPr>
        <w:t xml:space="preserve"> </w:t>
      </w:r>
      <w:r>
        <w:rPr>
          <w:rFonts w:ascii="Nirmala UI" w:hAnsi="Nirmala UI" w:eastAsia="Nirmala UI" w:cs="Nirmala UI"/>
        </w:rPr>
        <w:t>ᱠᱟᱫᱟ</w:t>
      </w:r>
      <w:r>
        <w:rPr>
          <w:rFonts w:ascii="Times New Roman" w:hAnsi="Times New Roman" w:eastAsia="Times New Roman" w:cs="Times New Roman"/>
        </w:rPr>
        <w:t xml:space="preserve">. </w:t>
      </w:r>
      <w:r>
        <w:rPr>
          <w:rFonts w:ascii="Nirmala UI" w:hAnsi="Nirmala UI" w:eastAsia="Nirmala UI" w:cs="Nirmala UI"/>
        </w:rPr>
        <w:t>ᱩᱱᱤᱡ</w:t>
      </w:r>
      <w:r>
        <w:rPr>
          <w:rFonts w:ascii="Times New Roman" w:hAnsi="Times New Roman" w:eastAsia="Times New Roman" w:cs="Times New Roman"/>
        </w:rPr>
        <w:t xml:space="preserve"> </w:t>
      </w:r>
      <w:r>
        <w:rPr>
          <w:rFonts w:ascii="Nirmala UI" w:hAnsi="Nirmala UI" w:eastAsia="Nirmala UI" w:cs="Nirmala UI"/>
        </w:rPr>
        <w:t>ᱡᱮᱞᱮᱠᱟ</w:t>
      </w:r>
      <w:r>
        <w:rPr>
          <w:rFonts w:ascii="Times New Roman" w:hAnsi="Times New Roman" w:eastAsia="Times New Roman" w:cs="Times New Roman"/>
        </w:rPr>
        <w:t xml:space="preserve"> </w:t>
      </w:r>
      <w:r>
        <w:rPr>
          <w:rFonts w:ascii="Nirmala UI" w:hAnsi="Nirmala UI" w:eastAsia="Nirmala UI" w:cs="Nirmala UI"/>
        </w:rPr>
        <w:t>ᱟᱢᱠᱚ</w:t>
      </w:r>
      <w:r>
        <w:rPr>
          <w:rFonts w:ascii="Times New Roman" w:hAnsi="Times New Roman" w:eastAsia="Times New Roman" w:cs="Times New Roman"/>
        </w:rPr>
        <w:t xml:space="preserve"> </w:t>
      </w:r>
      <w:r>
        <w:rPr>
          <w:rFonts w:ascii="Nirmala UI" w:hAnsi="Nirmala UI" w:eastAsia="Nirmala UI" w:cs="Nirmala UI"/>
        </w:rPr>
        <w:t>ᱯᱩᱨᱥᱠᱟᱨ</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ᱞᱮᱠᱟᱜᱮ</w:t>
      </w:r>
      <w:r>
        <w:rPr>
          <w:rFonts w:ascii="Times New Roman" w:hAnsi="Times New Roman" w:eastAsia="Times New Roman" w:cs="Times New Roman"/>
        </w:rPr>
        <w:t xml:space="preserve"> </w:t>
      </w:r>
      <w:r>
        <w:rPr>
          <w:rFonts w:ascii="Nirmala UI" w:hAnsi="Nirmala UI" w:eastAsia="Nirmala UI" w:cs="Nirmala UI"/>
        </w:rPr>
        <w:t>ᱩᱱᱤᱡᱠᱚ</w:t>
      </w:r>
      <w:r>
        <w:rPr>
          <w:rFonts w:ascii="Times New Roman" w:hAnsi="Times New Roman" w:eastAsia="Times New Roman" w:cs="Times New Roman"/>
        </w:rPr>
        <w:t xml:space="preserve"> </w:t>
      </w:r>
      <w:r>
        <w:rPr>
          <w:rFonts w:ascii="Nirmala UI" w:hAnsi="Nirmala UI" w:eastAsia="Nirmala UI" w:cs="Nirmala UI"/>
        </w:rPr>
        <w:t>ᱮᱢᱟᱭ</w:t>
      </w:r>
      <w:r>
        <w:rPr>
          <w:rFonts w:ascii="Times New Roman" w:hAnsi="Times New Roman" w:eastAsia="Times New Roman" w:cs="Times New Roman"/>
        </w:rPr>
        <w:t xml:space="preserve"> </w:t>
      </w:r>
      <w:r>
        <w:rPr>
          <w:rFonts w:ascii="Nirmala UI" w:hAnsi="Nirmala UI" w:eastAsia="Nirmala UI" w:cs="Nirmala UI"/>
        </w:rPr>
        <w:t>ᱢᱮ</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ᱩᱱᱤᱡᱟᱜ</w:t>
      </w:r>
      <w:r>
        <w:rPr>
          <w:rFonts w:ascii="Times New Roman" w:hAnsi="Times New Roman" w:eastAsia="Times New Roman" w:cs="Times New Roman"/>
        </w:rPr>
        <w:t xml:space="preserve"> </w:t>
      </w:r>
      <w:r>
        <w:rPr>
          <w:rFonts w:ascii="Nirmala UI" w:hAnsi="Nirmala UI" w:eastAsia="Nirmala UI" w:cs="Nirmala UI"/>
        </w:rPr>
        <w:t>ᱠᱟᱹᱢᱤ</w:t>
      </w:r>
      <w:r>
        <w:rPr>
          <w:rFonts w:ascii="Times New Roman" w:hAnsi="Times New Roman" w:eastAsia="Times New Roman" w:cs="Times New Roman"/>
        </w:rPr>
        <w:t xml:space="preserve"> </w:t>
      </w:r>
      <w:r>
        <w:rPr>
          <w:rFonts w:ascii="Nirmala UI" w:hAnsi="Nirmala UI" w:eastAsia="Nirmala UI" w:cs="Nirmala UI"/>
        </w:rPr>
        <w:t>ᱞᱮᱠᱟᱛᱮ</w:t>
      </w:r>
      <w:r>
        <w:rPr>
          <w:rFonts w:ascii="Times New Roman" w:hAnsi="Times New Roman" w:eastAsia="Times New Roman" w:cs="Times New Roman"/>
        </w:rPr>
        <w:t xml:space="preserve"> </w:t>
      </w:r>
      <w:r>
        <w:rPr>
          <w:rFonts w:ascii="Nirmala UI" w:hAnsi="Nirmala UI" w:eastAsia="Nirmala UI" w:cs="Nirmala UI"/>
        </w:rPr>
        <w:t>ᱵᱟᱨ</w:t>
      </w:r>
      <w:r>
        <w:rPr>
          <w:rFonts w:ascii="Times New Roman" w:hAnsi="Times New Roman" w:eastAsia="Times New Roman" w:cs="Times New Roman"/>
        </w:rPr>
        <w:t xml:space="preserve"> </w:t>
      </w:r>
      <w:r>
        <w:rPr>
          <w:rFonts w:ascii="Nirmala UI" w:hAnsi="Nirmala UI" w:eastAsia="Nirmala UI" w:cs="Nirmala UI"/>
        </w:rPr>
        <w:t>ᱜᱩᱱ</w:t>
      </w:r>
      <w:r>
        <w:rPr>
          <w:rFonts w:ascii="Times New Roman" w:hAnsi="Times New Roman" w:eastAsia="Times New Roman" w:cs="Times New Roman"/>
        </w:rPr>
        <w:t xml:space="preserve"> </w:t>
      </w:r>
      <w:r>
        <w:rPr>
          <w:rFonts w:ascii="Nirmala UI" w:hAnsi="Nirmala UI" w:eastAsia="Nirmala UI" w:cs="Nirmala UI"/>
        </w:rPr>
        <w:t>ᱵᱟᱨ</w:t>
      </w:r>
      <w:r>
        <w:rPr>
          <w:rFonts w:ascii="Times New Roman" w:hAnsi="Times New Roman" w:eastAsia="Times New Roman" w:cs="Times New Roman"/>
        </w:rPr>
        <w:t xml:space="preserve"> </w:t>
      </w:r>
      <w:r>
        <w:rPr>
          <w:rFonts w:ascii="Nirmala UI" w:hAnsi="Nirmala UI" w:eastAsia="Nirmala UI" w:cs="Nirmala UI"/>
        </w:rPr>
        <w:t>ᱜᱩᱱ</w:t>
      </w:r>
      <w:r>
        <w:rPr>
          <w:rFonts w:ascii="Times New Roman" w:hAnsi="Times New Roman" w:eastAsia="Times New Roman" w:cs="Times New Roman"/>
        </w:rPr>
        <w:t xml:space="preserve"> </w:t>
      </w:r>
      <w:r>
        <w:rPr>
          <w:rFonts w:ascii="Nirmala UI" w:hAnsi="Nirmala UI" w:eastAsia="Nirmala UI" w:cs="Nirmala UI"/>
        </w:rPr>
        <w:t>ᱩᱱᱤᱡᱠᱚ</w:t>
      </w:r>
      <w:r>
        <w:rPr>
          <w:rFonts w:ascii="Times New Roman" w:hAnsi="Times New Roman" w:eastAsia="Times New Roman" w:cs="Times New Roman"/>
        </w:rPr>
        <w:t xml:space="preserve"> </w:t>
      </w:r>
      <w:r>
        <w:rPr>
          <w:rFonts w:ascii="Nirmala UI" w:hAnsi="Nirmala UI" w:eastAsia="Nirmala UI" w:cs="Nirmala UI"/>
        </w:rPr>
        <w:t>ᱮᱢᱟᱭ</w:t>
      </w:r>
      <w:r>
        <w:rPr>
          <w:rFonts w:ascii="Times New Roman" w:hAnsi="Times New Roman" w:eastAsia="Times New Roman" w:cs="Times New Roman"/>
        </w:rPr>
        <w:t xml:space="preserve"> </w:t>
      </w:r>
      <w:r>
        <w:rPr>
          <w:rFonts w:ascii="Nirmala UI" w:hAnsi="Nirmala UI" w:eastAsia="Nirmala UI" w:cs="Nirmala UI"/>
        </w:rPr>
        <w:t>ᱢᱮ</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ᱯᱤᱭᱟᱞᱟ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ᱩᱱᱤᱡ</w:t>
      </w:r>
      <w:r>
        <w:rPr>
          <w:rFonts w:ascii="Times New Roman" w:hAnsi="Times New Roman" w:eastAsia="Times New Roman" w:cs="Times New Roman"/>
        </w:rPr>
        <w:t xml:space="preserve"> </w:t>
      </w:r>
      <w:r>
        <w:rPr>
          <w:rFonts w:ascii="Nirmala UI" w:hAnsi="Nirmala UI" w:eastAsia="Nirmala UI" w:cs="Nirmala UI"/>
        </w:rPr>
        <w:t>ᱯᱩᱨᱟᱹ</w:t>
      </w:r>
      <w:r>
        <w:rPr>
          <w:rFonts w:ascii="Times New Roman" w:hAnsi="Times New Roman" w:eastAsia="Times New Roman" w:cs="Times New Roman"/>
        </w:rPr>
        <w:t xml:space="preserve"> </w:t>
      </w:r>
      <w:r>
        <w:rPr>
          <w:rFonts w:ascii="Nirmala UI" w:hAnsi="Nirmala UI" w:eastAsia="Nirmala UI" w:cs="Nirmala UI"/>
        </w:rPr>
        <w:t>ᱟᱠᱟᱫᱟ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ᱩᱱᱤᱡ</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ᱵᱟᱨ</w:t>
      </w:r>
      <w:r>
        <w:rPr>
          <w:rFonts w:ascii="Times New Roman" w:hAnsi="Times New Roman" w:eastAsia="Times New Roman" w:cs="Times New Roman"/>
        </w:rPr>
        <w:t xml:space="preserve"> </w:t>
      </w:r>
      <w:r>
        <w:rPr>
          <w:rFonts w:ascii="Nirmala UI" w:hAnsi="Nirmala UI" w:eastAsia="Nirmala UI" w:cs="Nirmala UI"/>
        </w:rPr>
        <w:t>ᱜᱩᱱ</w:t>
      </w:r>
      <w:r>
        <w:rPr>
          <w:rFonts w:ascii="Times New Roman" w:hAnsi="Times New Roman" w:eastAsia="Times New Roman" w:cs="Times New Roman"/>
        </w:rPr>
        <w:t xml:space="preserve"> </w:t>
      </w:r>
      <w:r>
        <w:rPr>
          <w:rFonts w:ascii="Nirmala UI" w:hAnsi="Nirmala UI" w:eastAsia="Nirmala UI" w:cs="Nirmala UI"/>
        </w:rPr>
        <w:t>ᱯᱮᱨᱮᱡ</w:t>
      </w:r>
      <w:r>
        <w:rPr>
          <w:rFonts w:ascii="Times New Roman" w:hAnsi="Times New Roman" w:eastAsia="Times New Roman" w:cs="Times New Roman"/>
        </w:rPr>
        <w:t xml:space="preserve"> </w:t>
      </w:r>
      <w:r>
        <w:rPr>
          <w:rFonts w:ascii="Nirmala UI" w:hAnsi="Nirmala UI" w:eastAsia="Nirmala UI" w:cs="Nirmala UI"/>
        </w:rPr>
        <w:t>ᱢᱮ।</w:t>
      </w:r>
      <w:r>
        <w:rPr>
          <w:rFonts w:ascii="Times New Roman" w:hAnsi="Times New Roman" w:eastAsia="Times New Roman" w:cs="Times New Roman"/>
        </w:rPr>
        <w:t xml:space="preserve"> </w:t>
      </w:r>
      <w:r>
        <w:rPr>
          <w:rFonts w:ascii="Nirmala UI" w:hAnsi="Nirmala UI" w:eastAsia="Nirmala UI" w:cs="Nirmala UI"/>
        </w:rPr>
        <w:t>ᱯᱨᱚᱠᱟᱥᱤᱛ</w:t>
      </w:r>
      <w:r>
        <w:rPr>
          <w:rFonts w:ascii="Times New Roman" w:hAnsi="Times New Roman" w:eastAsia="Times New Roman" w:cs="Times New Roman"/>
        </w:rPr>
        <w:t xml:space="preserve"> 18:4–6</w:t>
      </w:r>
      <w:r>
        <w:rPr>
          <w:rFonts w:ascii="Leelawadee UI" w:hAnsi="Leelawadee UI" w:eastAsia="Leelawadee UI" w:cs="Leelawadee UI"/>
        </w:rPr>
        <w:t>។</w:t>
      </w:r>
    </w:p>
    <w:p>
      <w:pPr>
        <w:pStyle w:val="ArticleBody"/>
        <w:jc w:val="left"/>
      </w:pPr>
      <w:r>
        <w:rPr>
          <w:rFonts w:ascii="Times New Roman" w:hAnsi="Times New Roman" w:eastAsia="Times New Roman" w:cs="Times New Roman"/>
        </w:rPr>
        <w:t>Su juicio es doble, pues aún no había sido juzgada por los asesinatos que cometió durante la Edad Media desde el año 538 hasta 1798. En el quinto sello, aquellos a quienes el papado había dado muerte son presentados simbólicamente debajo del altar, preguntando cuándo juzgaría Dios a la ramera de Roma, y se les dice que descansen en sus sepulcros hasta que se complete un segundo grupo de mártires que han de ser muertos como ellos fueron muertos. Cuando llegue su juicio, será doble, porque habrá dado muerte dos veces al pueblo fiel de Dios.</w:t>
      </w:r>
    </w:p>
    <w:p>
      <w:pPr>
        <w:pStyle w:val="ArticleScripture"/>
        <w:jc w:val="left"/>
      </w:pP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पाँचवीं</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नीचे</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थामे</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घात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पुकारकर</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कब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रहनेवालों</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लहू</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पलटा</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श्वेत</w:t>
      </w:r>
      <w:r>
        <w:rPr>
          <w:rFonts w:ascii="Times New Roman" w:hAnsi="Times New Roman" w:eastAsia="Times New Roman" w:cs="Times New Roman"/>
        </w:rPr>
        <w:t xml:space="preserve"> </w:t>
      </w:r>
      <w:r>
        <w:rPr>
          <w:rFonts w:ascii="Nirmala UI" w:hAnsi="Nirmala UI" w:eastAsia="Nirmala UI" w:cs="Nirmala UI"/>
        </w:rPr>
        <w:t>वस्त्र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थोड़े</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विश्राम</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भाई</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घात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जानेवाले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6:9–11</w:t>
      </w:r>
      <w:r>
        <w:rPr>
          <w:rFonts w:ascii="Nirmala UI" w:hAnsi="Nirmala UI" w:eastAsia="Nirmala UI" w:cs="Nirmala UI"/>
        </w:rPr>
        <w:t>॥</w:t>
      </w:r>
    </w:p>
    <w:p>
      <w:pPr>
        <w:pStyle w:val="ArticleBody"/>
        <w:jc w:val="left"/>
      </w:pPr>
      <w:r>
        <w:rPr>
          <w:rFonts w:ascii="Times New Roman" w:hAnsi="Times New Roman" w:eastAsia="Times New Roman" w:cs="Times New Roman"/>
        </w:rPr>
        <w:t>Սպիտակ քույրը հինգերորդ կնիքի նահատակների հատվածը դնում է Կիրակի օրենքի ժամանակ, երբ Աստծո մյուս հոտը կանչվում է Բաբելոնից դուրս, ինչը Հերովդեսի ծննդյան խնջույքն է, երբ տասը թագավորները համաձայնվում են իրենց յոթերորդ թագավորությունը տալ ութերորդ թագավորությանը, որը յոթից է։</w:t>
      </w:r>
    </w:p>
    <w:p>
      <w:pPr>
        <w:pStyle w:val="ArticleScripture"/>
        <w:jc w:val="left"/>
      </w:pPr>
      <w:r>
        <w:rPr>
          <w:rFonts w:ascii="Times New Roman" w:hAnsi="Times New Roman" w:eastAsia="Times New Roman" w:cs="Times New Roman"/>
        </w:rPr>
        <w:t>«فێککات خاتمە پێنجەم کرایەوە، یۆحەنای ئاشکراکار لە بینینێکدا لە ژێر قوربانگاکە ئەو کۆمەڵەیەی بینی کە بۆ وشەی خودا و شایەتیی عیسی مەسیح کوژرابوون. پاش ئەمە دیمەنەکان هاتن کە لە هەژدەی ئاشکراکردندا باس کراون، کاتێک ئەوانەی دڵسۆز و ڕاستن لە بابڵۆن بانگهێشت دەکرێن بۆ دەرچوون. [ئاشکراکردن 18:1–5, quoted.]» Manuscript Releases, volume 20, 14.</w:t>
      </w:r>
    </w:p>
    <w:p>
      <w:pPr>
        <w:pStyle w:val="ArticleBody"/>
        <w:jc w:val="left"/>
      </w:pPr>
      <w:r>
        <w:rPr>
          <w:rFonts w:ascii="Times New Roman" w:hAnsi="Times New Roman" w:eastAsia="Times New Roman" w:cs="Times New Roman"/>
        </w:rPr>
        <w:t>Вавилоннан шақырылып шыққандар Иродия екінші Ілиясқа істегеніндей, папалық өлтіретін азап шегушілердің екінші тобын құрайды. Уайт әпке де бесінші мөрді соңғы мөрдің ашылуына орналастырады.</w:t>
      </w:r>
    </w:p>
    <w:p>
      <w:pPr>
        <w:pStyle w:val="ArticleScripture"/>
        <w:jc w:val="left"/>
      </w:pPr>
      <w:r>
        <w:rPr>
          <w:rFonts w:ascii="Times New Roman" w:hAnsi="Times New Roman" w:eastAsia="Times New Roman" w:cs="Times New Roman"/>
        </w:rPr>
        <w:t>“‘ئۇ بەشىنچى مۆھرنى ئاچقاندا، مەن قۇربانگاھنىڭ ئاستىدا خۇدانىڭ سۆزى ۋە ئۆزلىرى تۇتقان گۇۋاھلىق ئۈچۈن ئۆلتۈرۈلگەنلەرنىڭ جانلىرىنى كۆردۈم؛ ئۇلار يۇقىرى ئاۋاز بىلەن نىدا قىلىپ: «ئى قەددىس ۋە ھەقىقىي پەرۋەردىگار، سەن يەر يۈزىدە ياشاۋاتقانلاردىن بىزنىڭ قېنىمىزنىڭ ھۆكۈمىنى چىقارماي ۋە قىساسىنى ئالماي، يەنە قاچانغىچە تۇرىسەن؟» دېدى. ۋە ئۇلارنىڭ ھەر بىرىگە ئاق كىيىملەر بېرىلدى [ئۇلار پاك ۋە مۇقەددەس دەپ جاكارلاندى]؛ ۋە ئۇلارغا شۇنداق دېيىلدىكى، ئۆزلىرىگە ئوخشاش ئۆلتۈرۈلىدىغان خىزمەتداشلىرى بىلەن قېرىنداشلىرىمۇ سان جەھەتتىن تولۇق بولغۇچە، يەنە ئازغىنە بىر مەزگىل ئارام ئالسۇن’ [ۋەھىي 6:9–11]. بۇ يەردە يۇھانناغا كۆرسىتىلگەن مەنزىرىلەر ئەمەلىيەتتە شۇ ۋاقىتنىڭ ئۆزىدە مەۋجۇت بولغان ئىشلار ئەمەس، بەلكى كەلگۈسىدىكى بىر دەۋردە يۈز بېرىدىغان ئىشلار ئىدى.</w:t>
      </w:r>
    </w:p>
    <w:p>
      <w:pPr>
        <w:pStyle w:val="ArticleScripture"/>
        <w:jc w:val="left"/>
      </w:pPr>
      <w:r>
        <w:rPr>
          <w:rFonts w:ascii="Times New Roman" w:hAnsi="Times New Roman" w:eastAsia="Times New Roman" w:cs="Times New Roman"/>
        </w:rPr>
        <w:t>«Апокалипсис 8:1–4 иқтибос қилинган». Қўлёзма нашрлари, 20-жилд, 197.</w:t>
      </w:r>
    </w:p>
    <w:p>
      <w:pPr>
        <w:pStyle w:val="ArticleBody"/>
        <w:jc w:val="left"/>
      </w:pPr>
      <w:r>
        <w:rPr>
          <w:rFonts w:ascii="Times New Roman" w:hAnsi="Times New Roman" w:eastAsia="Times New Roman" w:cs="Times New Roman"/>
        </w:rPr>
        <w:t>В молитвите на онези, които бяха убити от папството през Тъмните векове, се „възпоменава“ при отварянето на „седмия печат“, което показва, че „седмият печат“ се отваря при скоро идващия неделен закон, защото именно там Бог си спомня нейните беззакония.</w:t>
      </w:r>
    </w:p>
    <w:p>
      <w:pPr>
        <w:pStyle w:val="ArticleScripture"/>
        <w:jc w:val="left"/>
      </w:pPr>
      <w:r>
        <w:rPr>
          <w:rFonts w:ascii="Nirmala UI" w:hAnsi="Nirmala UI" w:eastAsia="Nirmala UI" w:cs="Nirmala UI"/>
        </w:rPr>
        <w:t>बोर्गो</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बेंग</w:t>
      </w:r>
      <w:r>
        <w:rPr>
          <w:rFonts w:ascii="Times New Roman" w:hAnsi="Times New Roman" w:eastAsia="Times New Roman" w:cs="Times New Roman"/>
        </w:rPr>
        <w:t xml:space="preserve"> </w:t>
      </w:r>
      <w:r>
        <w:rPr>
          <w:rFonts w:ascii="Nirmala UI" w:hAnsi="Nirmala UI" w:eastAsia="Nirmala UI" w:cs="Nirmala UI"/>
        </w:rPr>
        <w:t>इदानि</w:t>
      </w:r>
      <w:r>
        <w:rPr>
          <w:rFonts w:ascii="Times New Roman" w:hAnsi="Times New Roman" w:eastAsia="Times New Roman" w:cs="Times New Roman"/>
        </w:rPr>
        <w:t xml:space="preserve"> </w:t>
      </w:r>
      <w:r>
        <w:rPr>
          <w:rFonts w:ascii="Nirmala UI" w:hAnsi="Nirmala UI" w:eastAsia="Nirmala UI" w:cs="Nirmala UI"/>
        </w:rPr>
        <w:t>रिंगनाय</w:t>
      </w:r>
      <w:r>
        <w:rPr>
          <w:rFonts w:ascii="Times New Roman" w:hAnsi="Times New Roman" w:eastAsia="Times New Roman" w:cs="Times New Roman"/>
        </w:rPr>
        <w:t xml:space="preserve"> </w:t>
      </w:r>
      <w:r>
        <w:rPr>
          <w:rFonts w:ascii="Nirmala UI" w:hAnsi="Nirmala UI" w:eastAsia="Nirmala UI" w:cs="Nirmala UI"/>
        </w:rPr>
        <w:t>आवाज</w:t>
      </w:r>
      <w:r>
        <w:rPr>
          <w:rFonts w:ascii="Times New Roman" w:hAnsi="Times New Roman" w:eastAsia="Times New Roman" w:cs="Times New Roman"/>
        </w:rPr>
        <w:t xml:space="preserve"> </w:t>
      </w:r>
      <w:r>
        <w:rPr>
          <w:rFonts w:ascii="Nirmala UI" w:hAnsi="Nirmala UI" w:eastAsia="Nirmala UI" w:cs="Nirmala UI"/>
        </w:rPr>
        <w:t>सुर्गोनिफ्राय</w:t>
      </w:r>
      <w:r>
        <w:rPr>
          <w:rFonts w:ascii="Times New Roman" w:hAnsi="Times New Roman" w:eastAsia="Times New Roman" w:cs="Times New Roman"/>
        </w:rPr>
        <w:t xml:space="preserve"> </w:t>
      </w:r>
      <w:r>
        <w:rPr>
          <w:rFonts w:ascii="Nirmala UI" w:hAnsi="Nirmala UI" w:eastAsia="Nirmala UI" w:cs="Nirmala UI"/>
        </w:rPr>
        <w:t>खोनासिनो</w:t>
      </w:r>
      <w:r>
        <w:rPr>
          <w:rFonts w:ascii="Times New Roman" w:hAnsi="Times New Roman" w:eastAsia="Times New Roman" w:cs="Times New Roman"/>
        </w:rPr>
        <w:t>,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मान्फोर</w:t>
      </w:r>
      <w:r>
        <w:rPr>
          <w:rFonts w:ascii="Times New Roman" w:hAnsi="Times New Roman" w:eastAsia="Times New Roman" w:cs="Times New Roman"/>
        </w:rPr>
        <w:t xml:space="preserve">, </w:t>
      </w:r>
      <w:r>
        <w:rPr>
          <w:rFonts w:ascii="Nirmala UI" w:hAnsi="Nirmala UI" w:eastAsia="Nirmala UI" w:cs="Nirmala UI"/>
        </w:rPr>
        <w:t>बिथांनि</w:t>
      </w:r>
      <w:r>
        <w:rPr>
          <w:rFonts w:ascii="Times New Roman" w:hAnsi="Times New Roman" w:eastAsia="Times New Roman" w:cs="Times New Roman"/>
        </w:rPr>
        <w:t xml:space="preserve"> </w:t>
      </w:r>
      <w:r>
        <w:rPr>
          <w:rFonts w:ascii="Nirmala UI" w:hAnsi="Nirmala UI" w:eastAsia="Nirmala UI" w:cs="Nirmala UI"/>
        </w:rPr>
        <w:t>गाहाइनि</w:t>
      </w:r>
      <w:r>
        <w:rPr>
          <w:rFonts w:ascii="Times New Roman" w:hAnsi="Times New Roman" w:eastAsia="Times New Roman" w:cs="Times New Roman"/>
        </w:rPr>
        <w:t xml:space="preserve"> </w:t>
      </w:r>
      <w:r>
        <w:rPr>
          <w:rFonts w:ascii="Nirmala UI" w:hAnsi="Nirmala UI" w:eastAsia="Nirmala UI" w:cs="Nirmala UI"/>
        </w:rPr>
        <w:t>भागियारफोर</w:t>
      </w:r>
      <w:r>
        <w:rPr>
          <w:rFonts w:ascii="Times New Roman" w:hAnsi="Times New Roman" w:eastAsia="Times New Roman" w:cs="Times New Roman"/>
        </w:rPr>
        <w:t xml:space="preserve"> </w:t>
      </w:r>
      <w:r>
        <w:rPr>
          <w:rFonts w:ascii="Nirmala UI" w:hAnsi="Nirmala UI" w:eastAsia="Nirmala UI" w:cs="Nirmala UI"/>
        </w:rPr>
        <w:t>नङा</w:t>
      </w:r>
      <w:r>
        <w:rPr>
          <w:rFonts w:ascii="Times New Roman" w:hAnsi="Times New Roman" w:eastAsia="Times New Roman" w:cs="Times New Roman"/>
        </w:rPr>
        <w:t xml:space="preserve"> </w:t>
      </w:r>
      <w:r>
        <w:rPr>
          <w:rFonts w:ascii="Nirmala UI" w:hAnsi="Nirmala UI" w:eastAsia="Nirmala UI" w:cs="Nirmala UI"/>
        </w:rPr>
        <w:t>जानायखौ</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बिथांनि</w:t>
      </w:r>
      <w:r>
        <w:rPr>
          <w:rFonts w:ascii="Times New Roman" w:hAnsi="Times New Roman" w:eastAsia="Times New Roman" w:cs="Times New Roman"/>
        </w:rPr>
        <w:t xml:space="preserve"> </w:t>
      </w:r>
      <w:r>
        <w:rPr>
          <w:rFonts w:ascii="Nirmala UI" w:hAnsi="Nirmala UI" w:eastAsia="Nirmala UI" w:cs="Nirmala UI"/>
        </w:rPr>
        <w:t>जोहोरफोरखौ</w:t>
      </w:r>
      <w:r>
        <w:rPr>
          <w:rFonts w:ascii="Times New Roman" w:hAnsi="Times New Roman" w:eastAsia="Times New Roman" w:cs="Times New Roman"/>
        </w:rPr>
        <w:t xml:space="preserve"> </w:t>
      </w:r>
      <w:r>
        <w:rPr>
          <w:rFonts w:ascii="Nirmala UI" w:hAnsi="Nirmala UI" w:eastAsia="Nirmala UI" w:cs="Nirmala UI"/>
        </w:rPr>
        <w:t>नङा</w:t>
      </w:r>
      <w:r>
        <w:rPr>
          <w:rFonts w:ascii="Times New Roman" w:hAnsi="Times New Roman" w:eastAsia="Times New Roman" w:cs="Times New Roman"/>
        </w:rPr>
        <w:t xml:space="preserve"> </w:t>
      </w:r>
      <w:r>
        <w:rPr>
          <w:rFonts w:ascii="Nirmala UI" w:hAnsi="Nirmala UI" w:eastAsia="Nirmala UI" w:cs="Nirmala UI"/>
        </w:rPr>
        <w:t>मोननायनि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बिनिफ्राय</w:t>
      </w:r>
      <w:r>
        <w:rPr>
          <w:rFonts w:ascii="Times New Roman" w:hAnsi="Times New Roman" w:eastAsia="Times New Roman" w:cs="Times New Roman"/>
        </w:rPr>
        <w:t xml:space="preserve"> </w:t>
      </w:r>
      <w:r>
        <w:rPr>
          <w:rFonts w:ascii="Nirmala UI" w:hAnsi="Nirmala UI" w:eastAsia="Nirmala UI" w:cs="Nirmala UI"/>
        </w:rPr>
        <w:t>ओंखारदों।</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गाहाइफोर</w:t>
      </w:r>
      <w:r>
        <w:rPr>
          <w:rFonts w:ascii="Times New Roman" w:hAnsi="Times New Roman" w:eastAsia="Times New Roman" w:cs="Times New Roman"/>
        </w:rPr>
        <w:t xml:space="preserve"> </w:t>
      </w:r>
      <w:r>
        <w:rPr>
          <w:rFonts w:ascii="Nirmala UI" w:hAnsi="Nirmala UI" w:eastAsia="Nirmala UI" w:cs="Nirmala UI"/>
        </w:rPr>
        <w:t>सुर्गोजों</w:t>
      </w:r>
      <w:r>
        <w:rPr>
          <w:rFonts w:ascii="Times New Roman" w:hAnsi="Times New Roman" w:eastAsia="Times New Roman" w:cs="Times New Roman"/>
        </w:rPr>
        <w:t xml:space="preserve"> </w:t>
      </w:r>
      <w:r>
        <w:rPr>
          <w:rFonts w:ascii="Nirmala UI" w:hAnsi="Nirmala UI" w:eastAsia="Nirmala UI" w:cs="Nirmala UI"/>
        </w:rPr>
        <w:t>फावदों</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इसोरे</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अधार्मिकताफोरखौ</w:t>
      </w:r>
      <w:r>
        <w:rPr>
          <w:rFonts w:ascii="Times New Roman" w:hAnsi="Times New Roman" w:eastAsia="Times New Roman" w:cs="Times New Roman"/>
        </w:rPr>
        <w:t xml:space="preserve"> </w:t>
      </w:r>
      <w:r>
        <w:rPr>
          <w:rFonts w:ascii="Nirmala UI" w:hAnsi="Nirmala UI" w:eastAsia="Nirmala UI" w:cs="Nirmala UI"/>
        </w:rPr>
        <w:t>मोनमोनसैदों।</w:t>
      </w:r>
      <w:r>
        <w:rPr>
          <w:rFonts w:ascii="Times New Roman" w:hAnsi="Times New Roman" w:eastAsia="Times New Roman" w:cs="Times New Roman"/>
        </w:rPr>
        <w:t xml:space="preserve"> </w:t>
      </w:r>
      <w:r>
        <w:rPr>
          <w:rFonts w:ascii="Nirmala UI" w:hAnsi="Nirmala UI" w:eastAsia="Nirmala UI" w:cs="Nirmala UI"/>
        </w:rPr>
        <w:t>बेयो</w:t>
      </w:r>
      <w:r>
        <w:rPr>
          <w:rFonts w:ascii="Times New Roman" w:hAnsi="Times New Roman" w:eastAsia="Times New Roman" w:cs="Times New Roman"/>
        </w:rPr>
        <w:t xml:space="preserve"> </w:t>
      </w:r>
      <w:r>
        <w:rPr>
          <w:rFonts w:ascii="Nirmala UI" w:hAnsi="Nirmala UI" w:eastAsia="Nirmala UI" w:cs="Nirmala UI"/>
        </w:rPr>
        <w:t>बिथांखौ</w:t>
      </w:r>
      <w:r>
        <w:rPr>
          <w:rFonts w:ascii="Times New Roman" w:hAnsi="Times New Roman" w:eastAsia="Times New Roman" w:cs="Times New Roman"/>
        </w:rPr>
        <w:t xml:space="preserve"> </w:t>
      </w:r>
      <w:r>
        <w:rPr>
          <w:rFonts w:ascii="Nirmala UI" w:hAnsi="Nirmala UI" w:eastAsia="Nirmala UI" w:cs="Nirmala UI"/>
        </w:rPr>
        <w:t>जेबायदि</w:t>
      </w:r>
      <w:r>
        <w:rPr>
          <w:rFonts w:ascii="Times New Roman" w:hAnsi="Times New Roman" w:eastAsia="Times New Roman" w:cs="Times New Roman"/>
        </w:rPr>
        <w:t xml:space="preserve"> </w:t>
      </w:r>
      <w:r>
        <w:rPr>
          <w:rFonts w:ascii="Nirmala UI" w:hAnsi="Nirmala UI" w:eastAsia="Nirmala UI" w:cs="Nirmala UI"/>
        </w:rPr>
        <w:t>दाम</w:t>
      </w:r>
      <w:r>
        <w:rPr>
          <w:rFonts w:ascii="Times New Roman" w:hAnsi="Times New Roman" w:eastAsia="Times New Roman" w:cs="Times New Roman"/>
        </w:rPr>
        <w:t xml:space="preserve"> </w:t>
      </w:r>
      <w:r>
        <w:rPr>
          <w:rFonts w:ascii="Nirmala UI" w:hAnsi="Nirmala UI" w:eastAsia="Nirmala UI" w:cs="Nirmala UI"/>
        </w:rPr>
        <w:t>होदों</w:t>
      </w:r>
      <w:r>
        <w:rPr>
          <w:rFonts w:ascii="Times New Roman" w:hAnsi="Times New Roman" w:eastAsia="Times New Roman" w:cs="Times New Roman"/>
        </w:rPr>
        <w:t xml:space="preserve">, </w:t>
      </w:r>
      <w:r>
        <w:rPr>
          <w:rFonts w:ascii="Nirmala UI" w:hAnsi="Nirmala UI" w:eastAsia="Nirmala UI" w:cs="Nirmala UI"/>
        </w:rPr>
        <w:t>बिनिखौ</w:t>
      </w:r>
      <w:r>
        <w:rPr>
          <w:rFonts w:ascii="Times New Roman" w:hAnsi="Times New Roman" w:eastAsia="Times New Roman" w:cs="Times New Roman"/>
        </w:rPr>
        <w:t xml:space="preserve"> </w:t>
      </w:r>
      <w:r>
        <w:rPr>
          <w:rFonts w:ascii="Nirmala UI" w:hAnsi="Nirmala UI" w:eastAsia="Nirmala UI" w:cs="Nirmala UI"/>
        </w:rPr>
        <w:t>बेबायदिनो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मावनायफोरनि</w:t>
      </w:r>
      <w:r>
        <w:rPr>
          <w:rFonts w:ascii="Times New Roman" w:hAnsi="Times New Roman" w:eastAsia="Times New Roman" w:cs="Times New Roman"/>
        </w:rPr>
        <w:t xml:space="preserve"> </w:t>
      </w:r>
      <w:r>
        <w:rPr>
          <w:rFonts w:ascii="Nirmala UI" w:hAnsi="Nirmala UI" w:eastAsia="Nirmala UI" w:cs="Nirmala UI"/>
        </w:rPr>
        <w:t>सोरजिनाय</w:t>
      </w:r>
      <w:r>
        <w:rPr>
          <w:rFonts w:ascii="Times New Roman" w:hAnsi="Times New Roman" w:eastAsia="Times New Roman" w:cs="Times New Roman"/>
        </w:rPr>
        <w:t xml:space="preserve"> </w:t>
      </w:r>
      <w:r>
        <w:rPr>
          <w:rFonts w:ascii="Nirmala UI" w:hAnsi="Nirmala UI" w:eastAsia="Nirmala UI" w:cs="Nirmala UI"/>
        </w:rPr>
        <w:t>फिसाजों</w:t>
      </w:r>
      <w:r>
        <w:rPr>
          <w:rFonts w:ascii="Times New Roman" w:hAnsi="Times New Roman" w:eastAsia="Times New Roman" w:cs="Times New Roman"/>
        </w:rPr>
        <w:t xml:space="preserve"> </w:t>
      </w:r>
      <w:r>
        <w:rPr>
          <w:rFonts w:ascii="Nirmala UI" w:hAnsi="Nirmala UI" w:eastAsia="Nirmala UI" w:cs="Nirmala UI"/>
        </w:rPr>
        <w:t>बिनिखौ</w:t>
      </w:r>
      <w:r>
        <w:rPr>
          <w:rFonts w:ascii="Times New Roman" w:hAnsi="Times New Roman" w:eastAsia="Times New Roman" w:cs="Times New Roman"/>
        </w:rPr>
        <w:t xml:space="preserve"> </w:t>
      </w:r>
      <w:r>
        <w:rPr>
          <w:rFonts w:ascii="Nirmala UI" w:hAnsi="Nirmala UI" w:eastAsia="Nirmala UI" w:cs="Nirmala UI"/>
        </w:rPr>
        <w:t>दुइगुन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बानुखौ</w:t>
      </w:r>
      <w:r>
        <w:rPr>
          <w:rFonts w:ascii="Times New Roman" w:hAnsi="Times New Roman" w:eastAsia="Times New Roman" w:cs="Times New Roman"/>
        </w:rPr>
        <w:t xml:space="preserve"> </w:t>
      </w:r>
      <w:r>
        <w:rPr>
          <w:rFonts w:ascii="Nirmala UI" w:hAnsi="Nirmala UI" w:eastAsia="Nirmala UI" w:cs="Nirmala UI"/>
        </w:rPr>
        <w:t>थारदों</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बानुखौ</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दुइगुन</w:t>
      </w:r>
      <w:r>
        <w:rPr>
          <w:rFonts w:ascii="Times New Roman" w:hAnsi="Times New Roman" w:eastAsia="Times New Roman" w:cs="Times New Roman"/>
        </w:rPr>
        <w:t xml:space="preserve"> </w:t>
      </w:r>
      <w:r>
        <w:rPr>
          <w:rFonts w:ascii="Nirmala UI" w:hAnsi="Nirmala UI" w:eastAsia="Nirmala UI" w:cs="Nirmala UI"/>
        </w:rPr>
        <w:t>थार।</w:t>
      </w:r>
      <w:r>
        <w:rPr>
          <w:rFonts w:ascii="Times New Roman" w:hAnsi="Times New Roman" w:eastAsia="Times New Roman" w:cs="Times New Roman"/>
        </w:rPr>
        <w:t xml:space="preserve">” </w:t>
      </w:r>
      <w:r>
        <w:rPr>
          <w:rFonts w:ascii="Nirmala UI" w:hAnsi="Nirmala UI" w:eastAsia="Nirmala UI" w:cs="Nirmala UI"/>
        </w:rPr>
        <w:t>प्रकाशित</w:t>
      </w:r>
      <w:r>
        <w:rPr>
          <w:rFonts w:ascii="Times New Roman" w:hAnsi="Times New Roman" w:eastAsia="Times New Roman" w:cs="Times New Roman"/>
        </w:rPr>
        <w:t xml:space="preserve"> </w:t>
      </w:r>
      <w:r>
        <w:rPr>
          <w:rFonts w:ascii="Nirmala UI" w:hAnsi="Nirmala UI" w:eastAsia="Nirmala UI" w:cs="Nirmala UI"/>
        </w:rPr>
        <w:t>बाख्रा</w:t>
      </w:r>
      <w:r>
        <w:rPr>
          <w:rFonts w:ascii="Times New Roman" w:hAnsi="Times New Roman" w:eastAsia="Times New Roman" w:cs="Times New Roman"/>
        </w:rPr>
        <w:t xml:space="preserve"> 18:4–6</w:t>
      </w:r>
      <w:r>
        <w:rPr>
          <w:rFonts w:ascii="Nirmala UI" w:hAnsi="Nirmala UI" w:eastAsia="Nirmala UI" w:cs="Nirmala UI"/>
        </w:rPr>
        <w:t>।</w:t>
      </w:r>
    </w:p>
    <w:p>
      <w:pPr>
        <w:pStyle w:val="ArticleBody"/>
        <w:jc w:val="left"/>
      </w:pPr>
      <w:r>
        <w:rPr>
          <w:rFonts w:ascii="Times New Roman" w:hAnsi="Times New Roman" w:eastAsia="Times New Roman" w:cs="Times New Roman"/>
        </w:rPr>
        <w:t>ئلیای یکەم شایەتی ئەو بەرووبوونەوەیە دەدات کە لەنێوان سەد و چل و چوار هەزار و یەکێتیی سێ‌لایەنەدا ڕوودەدات؛ ئەو یەکێتییەی کە لە ڕۆژانی دواییدا جیهان بەرەو هەرماگدۆن دەبات. ئیلیای دووەم (یۆحنای لەئاوهەڵکێشان)، شایەتیی ئیلیای یەکەم دووبارە دەکاتەوە و فراوانتری دەکات، و پێکەوە (هێڵ بە هێڵ)، تایبەتمەندییە پێشبینییەکانی ئیلیای سێیەم و کۆتایی دیاری دەکەن و دایمەزرێنن. ئیلیای سێیەم بە ئیلیایەکی دەستپێکەوە (میلەر) و ئیلیایەکی کۆتایی نیشان دەدرێت، چونکە جووڵەی فریشتەی یەکەم لە جووڵەی فریشتەی سێیەمدا دووبارە دەبێتەوە.</w:t>
      </w:r>
    </w:p>
    <w:p>
      <w:pPr>
        <w:pStyle w:val="ArticleScripture"/>
        <w:jc w:val="left"/>
      </w:pPr>
      <w:r>
        <w:rPr>
          <w:rFonts w:ascii="Times New Roman" w:hAnsi="Times New Roman" w:eastAsia="Times New Roman" w:cs="Times New Roman"/>
        </w:rPr>
        <w:t>«خۇدا ۋەھي 14 نىڭ خەۋەرلىرىگە نۇبۇۋۋەت سىزىقى ئىچىدە ئۆز ئورنىنى بەرگەن، ۋە ئۇلارنىڭ خىزمىتى بۇ يەر يۈزى تارىخىنىڭ ئاخىرىغىچە توختىماسلىقى كېرەك. بىرىنچى ۋە ئىككىنچى پەرىشتىنىڭ خەۋەرلىرى ھازىرقى زامان ئۈچۈن ھېلىمۇ ھەقىقەتتۇر، ۋە ئۇلار كېيىن كېلىدىغان بۇ خەۋەر بىلەن پاراللېل ھالدا داۋاملىشىشى كېرەك.» The 1888 Materials, 803, 804.</w:t>
      </w:r>
    </w:p>
    <w:p>
      <w:pPr>
        <w:pStyle w:val="ArticleBody"/>
        <w:jc w:val="left"/>
      </w:pPr>
      <w:r>
        <w:rPr>
          <w:rFonts w:ascii="Times New Roman" w:hAnsi="Times New Roman" w:eastAsia="Times New Roman" w:cs="Times New Roman"/>
        </w:rPr>
        <w:t>ئلیای سێیەم مۆری ئەلفا و ئۆمێگای هەیە، چونکە ئاماژە بە ئیلیای دەستپێک و کۆتایی دەکات. هەردوو ئیلیای یەکەم و دوایی نوێنەرایەتی جووڵەیەک دەکەن، یان بزووتنەوەی فریشتەی یەکەم یان سێیەمی مکاشفەی چواردە.</w:t>
      </w:r>
    </w:p>
    <w:p>
      <w:pPr>
        <w:pStyle w:val="ArticleScripture"/>
        <w:jc w:val="left"/>
      </w:pPr>
      <w:r>
        <w:rPr>
          <w:rFonts w:ascii="Times New Roman" w:hAnsi="Times New Roman" w:eastAsia="Times New Roman" w:cs="Times New Roman"/>
        </w:rPr>
        <w:t>“Մկրտիչ Յովհաննէսի գործը, եւ այն մարդկանց գործը, որոնք վերջին օրերին Եղիայի հոգով եւ զօրութեամբ դուրս են գալիս՝ ժողովրդին իրենց անտարբերութիւնից արթնացնելու, շատ առումներով նոյնն է։ Նրա գործը նախատիպն է այն գործի, որ պէտք է կատարուի այս դարում։ Քրիստոսը երկրորդ անգամ պիտի գայ՝ աշխարհը արդարութեամբ դատելու։ Աստուծոյ պատգամաբերները, որոնք կրում են վերջին նախազգուշացման լուրը, որ պէտք է տրուի աշխարհին, պէտք է պատրաստեն ճանապարհը Քրիստոսի երկրորդ գալստեան համար, ինչպէս Յովհաննէսը պատրաստեց ճանապարհը Նրա առաջին գալստեան համար։ Այս նախապատրաստական գործի մէջ «ամէն ձոր պիտի բարձրացուի, եւ ամէն լեռ ու բլուր պիտի խոնարհուի, եւ ծուռ տեղերը պիտի ուղղուին, եւ խորդուբորդ տեղերը՝ հարթուին», որովհետեւ պատմութիւնը պիտի կրկնուի, եւ եւս մէկ անգամ «Տիրոջ փառքը պիտի յայտնուի, եւ ամէն մարմին միասին պիտի տեսնի այն, որովհետեւ Տիրոջ բերանն է խօսել»։ Southern Watchman, March 21, 1905.”</w:t>
      </w:r>
    </w:p>
    <w:p>
      <w:pPr>
        <w:pStyle w:val="ArticleBody"/>
        <w:jc w:val="left"/>
      </w:pPr>
      <w:r>
        <w:rPr>
          <w:rFonts w:ascii="Times New Roman" w:hAnsi="Times New Roman" w:eastAsia="Times New Roman" w:cs="Times New Roman"/>
        </w:rPr>
        <w:t>Իլիայի եռակի կիրառությունը ներկայացնում է առերեսումը Իլիայի և Իլիայի հետ կապված շարժման ու Ժամանակակից Բաբելոնի եռակի միության միջև։ Դա սերտորեն առնչվում է այն պատգամաբերի եռակի կիրառությանը, որ պատրաստում է ճանապարհը Ուխտի Պատգամաբերի համար, սակայն այդ գիծը ներկայացնում է շարժման և պատգամաբերի ներքին դինամիկան։ Երկու եռակի կիրառությունների մեջ էլ պատգամաբերի և շարժման երրորդ ու վերջնական իրականացումը ներկայացվում է Ալֆայով և Օմեգայով՝ որպես սկզբնական իրականացում և վերջնական իրականացում ներկայացնողներ։</w:t>
      </w:r>
    </w:p>
    <w:p>
      <w:pPr>
        <w:pStyle w:val="ArticleBody"/>
        <w:jc w:val="left"/>
      </w:pPr>
      <w:r>
        <w:rPr>
          <w:rFonts w:ascii="Times New Roman" w:hAnsi="Times New Roman" w:eastAsia="Times New Roman" w:cs="Times New Roman"/>
        </w:rPr>
        <w:t>ئەلیای سێهەم و کۆتاییی نوێنەرایەتیی جوڵەی فریشتەی سێهەم دەکات، کە ئەوەش جوڵەی سەد و چل و چوار هەزارە، ئەوانەی کە وەک نیشانێک بەرز دەکرێنەوە بۆ بانگهێشتکردنی ئەو کۆمەڵە گەورەیە لە بابڵ دەرچوون، کاتێک کە کاتژمێری زەلزەلە گەورەکەی ئاشکراکردنی یازدە دەگات. پێش ئەو کاتژمێرە، پەیامبەر و جوڵەکە بە پێچەوانەی ئەو جوڵە ساختەیە دەناسێندرێن، کە پەیامی ساختەی بارانی دواوەی ئاشتی و ئاسایش پێشکەش دەکات.</w:t>
      </w:r>
    </w:p>
    <w:p>
      <w:pPr>
        <w:pStyle w:val="ArticleBody"/>
        <w:jc w:val="left"/>
      </w:pPr>
      <w:r>
        <w:rPr>
          <w:rFonts w:ascii="Ebrima" w:hAnsi="Ebrima" w:eastAsia="Ebrima" w:cs="Ebrima"/>
        </w:rPr>
        <w:t>የእውነተኛውና</w:t>
      </w:r>
      <w:r>
        <w:rPr>
          <w:rFonts w:ascii="Times New Roman" w:hAnsi="Times New Roman" w:eastAsia="Times New Roman" w:cs="Times New Roman"/>
        </w:rPr>
        <w:t xml:space="preserve"> </w:t>
      </w:r>
      <w:r>
        <w:rPr>
          <w:rFonts w:ascii="Ebrima" w:hAnsi="Ebrima" w:eastAsia="Ebrima" w:cs="Ebrima"/>
        </w:rPr>
        <w:t>የሐሰተኛው</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መልእክተኛ</w:t>
      </w:r>
      <w:r>
        <w:rPr>
          <w:rFonts w:ascii="Times New Roman" w:hAnsi="Times New Roman" w:eastAsia="Times New Roman" w:cs="Times New Roman"/>
        </w:rPr>
        <w:t xml:space="preserve"> </w:t>
      </w:r>
      <w:r>
        <w:rPr>
          <w:rFonts w:ascii="Ebrima" w:hAnsi="Ebrima" w:eastAsia="Ebrima" w:cs="Ebrima"/>
        </w:rPr>
        <w:t>መለያየታቸው</w:t>
      </w:r>
      <w:r>
        <w:rPr>
          <w:rFonts w:ascii="Times New Roman" w:hAnsi="Times New Roman" w:eastAsia="Times New Roman" w:cs="Times New Roman"/>
        </w:rPr>
        <w:t xml:space="preserve"> </w:t>
      </w:r>
      <w:r>
        <w:rPr>
          <w:rFonts w:ascii="Ebrima" w:hAnsi="Ebrima" w:eastAsia="Ebrima" w:cs="Ebrima"/>
        </w:rPr>
        <w:t>በመልእክቱ</w:t>
      </w:r>
      <w:r>
        <w:rPr>
          <w:rFonts w:ascii="Times New Roman" w:hAnsi="Times New Roman" w:eastAsia="Times New Roman" w:cs="Times New Roman"/>
        </w:rPr>
        <w:t xml:space="preserve"> </w:t>
      </w:r>
      <w:r>
        <w:rPr>
          <w:rFonts w:ascii="Ebrima" w:hAnsi="Ebrima" w:eastAsia="Ebrima" w:cs="Ebrima"/>
        </w:rPr>
        <w:t>ፍጻሜ</w:t>
      </w:r>
      <w:r>
        <w:rPr>
          <w:rFonts w:ascii="Times New Roman" w:hAnsi="Times New Roman" w:eastAsia="Times New Roman" w:cs="Times New Roman"/>
        </w:rPr>
        <w:t xml:space="preserve"> </w:t>
      </w:r>
      <w:r>
        <w:rPr>
          <w:rFonts w:ascii="Ebrima" w:hAnsi="Ebrima" w:eastAsia="Ebrima" w:cs="Ebrima"/>
        </w:rPr>
        <w:t>ሊታወቅ</w:t>
      </w:r>
      <w:r>
        <w:rPr>
          <w:rFonts w:ascii="Times New Roman" w:hAnsi="Times New Roman" w:eastAsia="Times New Roman" w:cs="Times New Roman"/>
        </w:rPr>
        <w:t xml:space="preserve"> </w:t>
      </w:r>
      <w:r>
        <w:rPr>
          <w:rFonts w:ascii="Ebrima" w:hAnsi="Ebrima" w:eastAsia="Ebrima" w:cs="Ebrima"/>
        </w:rPr>
        <w:t>ይገባል።</w:t>
      </w:r>
      <w:r>
        <w:rPr>
          <w:rFonts w:ascii="Times New Roman" w:hAnsi="Times New Roman" w:eastAsia="Times New Roman" w:cs="Times New Roman"/>
        </w:rPr>
        <w:t xml:space="preserve"> </w:t>
      </w:r>
      <w:r>
        <w:rPr>
          <w:rFonts w:ascii="Ebrima" w:hAnsi="Ebrima" w:eastAsia="Ebrima" w:cs="Ebrima"/>
        </w:rPr>
        <w:t>እነዚህ</w:t>
      </w:r>
      <w:r>
        <w:rPr>
          <w:rFonts w:ascii="Times New Roman" w:hAnsi="Times New Roman" w:eastAsia="Times New Roman" w:cs="Times New Roman"/>
        </w:rPr>
        <w:t xml:space="preserve"> </w:t>
      </w:r>
      <w:r>
        <w:rPr>
          <w:rFonts w:ascii="Ebrima" w:hAnsi="Ebrima" w:eastAsia="Ebrima" w:cs="Ebrima"/>
        </w:rPr>
        <w:t>ጽሑፎች</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2023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ጁላይ</w:t>
      </w:r>
      <w:r>
        <w:rPr>
          <w:rFonts w:ascii="Times New Roman" w:hAnsi="Times New Roman" w:eastAsia="Times New Roman" w:cs="Times New Roman"/>
        </w:rPr>
        <w:t xml:space="preserve"> </w:t>
      </w:r>
      <w:r>
        <w:rPr>
          <w:rFonts w:ascii="Ebrima" w:hAnsi="Ebrima" w:eastAsia="Ebrima" w:cs="Ebrima"/>
        </w:rPr>
        <w:t>መጨረሻ</w:t>
      </w:r>
      <w:r>
        <w:rPr>
          <w:rFonts w:ascii="Times New Roman" w:hAnsi="Times New Roman" w:eastAsia="Times New Roman" w:cs="Times New Roman"/>
        </w:rPr>
        <w:t xml:space="preserve"> </w:t>
      </w:r>
      <w:r>
        <w:rPr>
          <w:rFonts w:ascii="Ebrima" w:hAnsi="Ebrima" w:eastAsia="Ebrima" w:cs="Ebrima"/>
        </w:rPr>
        <w:t>ተጀምረው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እናም</w:t>
      </w:r>
      <w:r>
        <w:rPr>
          <w:rFonts w:ascii="Times New Roman" w:hAnsi="Times New Roman" w:eastAsia="Times New Roman" w:cs="Times New Roman"/>
        </w:rPr>
        <w:t xml:space="preserve"> </w:t>
      </w:r>
      <w:r>
        <w:rPr>
          <w:rFonts w:ascii="Ebrima" w:hAnsi="Ebrima" w:eastAsia="Ebrima" w:cs="Ebrima"/>
        </w:rPr>
        <w:t>ከኦክቶበር</w:t>
      </w:r>
      <w:r>
        <w:rPr>
          <w:rFonts w:ascii="Times New Roman" w:hAnsi="Times New Roman" w:eastAsia="Times New Roman" w:cs="Times New Roman"/>
        </w:rPr>
        <w:t xml:space="preserve"> 7 </w:t>
      </w:r>
      <w:r>
        <w:rPr>
          <w:rFonts w:ascii="Ebrima" w:hAnsi="Ebrima" w:eastAsia="Ebrima" w:cs="Ebrima"/>
        </w:rPr>
        <w:t>ጭፍጨፋ</w:t>
      </w:r>
      <w:r>
        <w:rPr>
          <w:rFonts w:ascii="Times New Roman" w:hAnsi="Times New Roman" w:eastAsia="Times New Roman" w:cs="Times New Roman"/>
        </w:rPr>
        <w:t xml:space="preserve"> </w:t>
      </w:r>
      <w:r>
        <w:rPr>
          <w:rFonts w:ascii="Ebrima" w:hAnsi="Ebrima" w:eastAsia="Ebrima" w:cs="Ebrima"/>
        </w:rPr>
        <w:t>በጣም</w:t>
      </w:r>
      <w:r>
        <w:rPr>
          <w:rFonts w:ascii="Times New Roman" w:hAnsi="Times New Roman" w:eastAsia="Times New Roman" w:cs="Times New Roman"/>
        </w:rPr>
        <w:t xml:space="preserve"> </w:t>
      </w:r>
      <w:r>
        <w:rPr>
          <w:rFonts w:ascii="Ebrima" w:hAnsi="Ebrima" w:eastAsia="Ebrima" w:cs="Ebrima"/>
        </w:rPr>
        <w:t>ቀደም</w:t>
      </w:r>
      <w:r>
        <w:rPr>
          <w:rFonts w:ascii="Times New Roman" w:hAnsi="Times New Roman" w:eastAsia="Times New Roman" w:cs="Times New Roman"/>
        </w:rPr>
        <w:t xml:space="preserve"> </w:t>
      </w:r>
      <w:r>
        <w:rPr>
          <w:rFonts w:ascii="Ebrima" w:hAnsi="Ebrima" w:eastAsia="Ebrima" w:cs="Ebrima"/>
        </w:rPr>
        <w:t>ብሎ፣</w:t>
      </w:r>
      <w:r>
        <w:rPr>
          <w:rFonts w:ascii="Times New Roman" w:hAnsi="Times New Roman" w:eastAsia="Times New Roman" w:cs="Times New Roman"/>
        </w:rPr>
        <w:t xml:space="preserve"> </w:t>
      </w:r>
      <w:r>
        <w:rPr>
          <w:rFonts w:ascii="Ebrima" w:hAnsi="Ebrima" w:eastAsia="Ebrima" w:cs="Ebrima"/>
        </w:rPr>
        <w:t>ጽሑፎቹ</w:t>
      </w:r>
      <w:r>
        <w:rPr>
          <w:rFonts w:ascii="Times New Roman" w:hAnsi="Times New Roman" w:eastAsia="Times New Roman" w:cs="Times New Roman"/>
        </w:rPr>
        <w:t xml:space="preserve"> </w:t>
      </w:r>
      <w:r>
        <w:rPr>
          <w:rFonts w:ascii="Ebrima" w:hAnsi="Ebrima" w:eastAsia="Ebrima" w:cs="Ebrima"/>
        </w:rPr>
        <w:t>እውነተኛው</w:t>
      </w:r>
      <w:r>
        <w:rPr>
          <w:rFonts w:ascii="Times New Roman" w:hAnsi="Times New Roman" w:eastAsia="Times New Roman" w:cs="Times New Roman"/>
        </w:rPr>
        <w:t xml:space="preserve"> </w:t>
      </w:r>
      <w:r>
        <w:rPr>
          <w:rFonts w:ascii="Ebrima" w:hAnsi="Ebrima" w:eastAsia="Ebrima" w:cs="Ebrima"/>
        </w:rPr>
        <w:t>የኋለኛው</w:t>
      </w:r>
      <w:r>
        <w:rPr>
          <w:rFonts w:ascii="Times New Roman" w:hAnsi="Times New Roman" w:eastAsia="Times New Roman" w:cs="Times New Roman"/>
        </w:rPr>
        <w:t xml:space="preserve"> </w:t>
      </w:r>
      <w:r>
        <w:rPr>
          <w:rFonts w:ascii="Ebrima" w:hAnsi="Ebrima" w:eastAsia="Ebrima" w:cs="Ebrima"/>
        </w:rPr>
        <w:t>ዝናብ</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የሦስተኛውን</w:t>
      </w:r>
      <w:r>
        <w:rPr>
          <w:rFonts w:ascii="Times New Roman" w:hAnsi="Times New Roman" w:eastAsia="Times New Roman" w:cs="Times New Roman"/>
        </w:rPr>
        <w:t xml:space="preserve"> </w:t>
      </w:r>
      <w:r>
        <w:rPr>
          <w:rFonts w:ascii="Ebrima" w:hAnsi="Ebrima" w:eastAsia="Ebrima" w:cs="Ebrima"/>
        </w:rPr>
        <w:t>ወዮ</w:t>
      </w:r>
      <w:r>
        <w:rPr>
          <w:rFonts w:ascii="Times New Roman" w:hAnsi="Times New Roman" w:eastAsia="Times New Roman" w:cs="Times New Roman"/>
        </w:rPr>
        <w:t xml:space="preserve"> </w:t>
      </w:r>
      <w:r>
        <w:rPr>
          <w:rFonts w:ascii="Ebrima" w:hAnsi="Ebrima" w:eastAsia="Ebrima" w:cs="Ebrima"/>
        </w:rPr>
        <w:t>እስልምና</w:t>
      </w:r>
      <w:r>
        <w:rPr>
          <w:rFonts w:ascii="Times New Roman" w:hAnsi="Times New Roman" w:eastAsia="Times New Roman" w:cs="Times New Roman"/>
        </w:rPr>
        <w:t xml:space="preserve"> </w:t>
      </w:r>
      <w:r>
        <w:rPr>
          <w:rFonts w:ascii="Ebrima" w:hAnsi="Ebrima" w:eastAsia="Ebrima" w:cs="Ebrima"/>
        </w:rPr>
        <w:t>እንደሚለይ</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መልእክቱ</w:t>
      </w:r>
      <w:r>
        <w:rPr>
          <w:rFonts w:ascii="Times New Roman" w:hAnsi="Times New Roman" w:eastAsia="Times New Roman" w:cs="Times New Roman"/>
        </w:rPr>
        <w:t xml:space="preserve"> </w:t>
      </w:r>
      <w:r>
        <w:rPr>
          <w:rFonts w:ascii="Ebrima" w:hAnsi="Ebrima" w:eastAsia="Ebrima" w:cs="Ebrima"/>
        </w:rPr>
        <w:t>በሴፕቴምበር</w:t>
      </w:r>
      <w:r>
        <w:rPr>
          <w:rFonts w:ascii="Times New Roman" w:hAnsi="Times New Roman" w:eastAsia="Times New Roman" w:cs="Times New Roman"/>
        </w:rPr>
        <w:t xml:space="preserve"> 11, 2001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ተጀመረ</w:t>
      </w:r>
      <w:r>
        <w:rPr>
          <w:rFonts w:ascii="Times New Roman" w:hAnsi="Times New Roman" w:eastAsia="Times New Roman" w:cs="Times New Roman"/>
        </w:rPr>
        <w:t xml:space="preserve"> </w:t>
      </w:r>
      <w:r>
        <w:rPr>
          <w:rFonts w:ascii="Ebrima" w:hAnsi="Ebrima" w:eastAsia="Ebrima" w:cs="Ebrima"/>
        </w:rPr>
        <w:t>ያመለክቱ</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ጽሑፎቹ</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በመነሣሣት</w:t>
      </w:r>
      <w:r>
        <w:rPr>
          <w:rFonts w:ascii="Times New Roman" w:hAnsi="Times New Roman" w:eastAsia="Times New Roman" w:cs="Times New Roman"/>
        </w:rPr>
        <w:t xml:space="preserve"> </w:t>
      </w:r>
      <w:r>
        <w:rPr>
          <w:rFonts w:ascii="Ebrima" w:hAnsi="Ebrima" w:eastAsia="Ebrima" w:cs="Ebrima"/>
        </w:rPr>
        <w:t>መሠረት</w:t>
      </w:r>
      <w:r>
        <w:rPr>
          <w:rFonts w:ascii="Times New Roman" w:hAnsi="Times New Roman" w:eastAsia="Times New Roman" w:cs="Times New Roman"/>
        </w:rPr>
        <w:t xml:space="preserve"> </w:t>
      </w:r>
      <w:r>
        <w:rPr>
          <w:rFonts w:ascii="Ebrima" w:hAnsi="Ebrima" w:eastAsia="Ebrima" w:cs="Ebrima"/>
        </w:rPr>
        <w:t>በዚያ</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የተጀመረው</w:t>
      </w:r>
      <w:r>
        <w:rPr>
          <w:rFonts w:ascii="Times New Roman" w:hAnsi="Times New Roman" w:eastAsia="Times New Roman" w:cs="Times New Roman"/>
        </w:rPr>
        <w:t xml:space="preserve"> </w:t>
      </w:r>
      <w:r>
        <w:rPr>
          <w:rFonts w:ascii="Ebrima" w:hAnsi="Ebrima" w:eastAsia="Ebrima" w:cs="Ebrima"/>
        </w:rPr>
        <w:t>የአሕዛብ</w:t>
      </w:r>
      <w:r>
        <w:rPr>
          <w:rFonts w:ascii="Times New Roman" w:hAnsi="Times New Roman" w:eastAsia="Times New Roman" w:cs="Times New Roman"/>
        </w:rPr>
        <w:t xml:space="preserve"> </w:t>
      </w:r>
      <w:r>
        <w:rPr>
          <w:rFonts w:ascii="Ebrima" w:hAnsi="Ebrima" w:eastAsia="Ebrima" w:cs="Ebrima"/>
        </w:rPr>
        <w:t>መቆጣት</w:t>
      </w:r>
      <w:r>
        <w:rPr>
          <w:rFonts w:ascii="Times New Roman" w:hAnsi="Times New Roman" w:eastAsia="Times New Roman" w:cs="Times New Roman"/>
        </w:rPr>
        <w:t xml:space="preserve"> </w:t>
      </w:r>
      <w:r>
        <w:rPr>
          <w:rFonts w:ascii="Ebrima" w:hAnsi="Ebrima" w:eastAsia="Ebrima" w:cs="Ebrima"/>
        </w:rPr>
        <w:t>ምጥ</w:t>
      </w:r>
      <w:r>
        <w:rPr>
          <w:rFonts w:ascii="Times New Roman" w:hAnsi="Times New Roman" w:eastAsia="Times New Roman" w:cs="Times New Roman"/>
        </w:rPr>
        <w:t xml:space="preserve"> </w:t>
      </w:r>
      <w:r>
        <w:rPr>
          <w:rFonts w:ascii="Ebrima" w:hAnsi="Ebrima" w:eastAsia="Ebrima" w:cs="Ebrima"/>
        </w:rPr>
        <w:t>እንዳለባት</w:t>
      </w:r>
      <w:r>
        <w:rPr>
          <w:rFonts w:ascii="Times New Roman" w:hAnsi="Times New Roman" w:eastAsia="Times New Roman" w:cs="Times New Roman"/>
        </w:rPr>
        <w:t xml:space="preserve"> </w:t>
      </w:r>
      <w:r>
        <w:rPr>
          <w:rFonts w:ascii="Ebrima" w:hAnsi="Ebrima" w:eastAsia="Ebrima" w:cs="Ebrima"/>
        </w:rPr>
        <w:t>ሴት</w:t>
      </w:r>
      <w:r>
        <w:rPr>
          <w:rFonts w:ascii="Times New Roman" w:hAnsi="Times New Roman" w:eastAsia="Times New Roman" w:cs="Times New Roman"/>
        </w:rPr>
        <w:t xml:space="preserve"> </w:t>
      </w:r>
      <w:r>
        <w:rPr>
          <w:rFonts w:ascii="Ebrima" w:hAnsi="Ebrima" w:eastAsia="Ebrima" w:cs="Ebrima"/>
        </w:rPr>
        <w:t>መሆኑን</w:t>
      </w:r>
      <w:r>
        <w:rPr>
          <w:rFonts w:ascii="Times New Roman" w:hAnsi="Times New Roman" w:eastAsia="Times New Roman" w:cs="Times New Roman"/>
        </w:rPr>
        <w:t xml:space="preserve"> </w:t>
      </w:r>
      <w:r>
        <w:rPr>
          <w:rFonts w:ascii="Ebrima" w:hAnsi="Ebrima" w:eastAsia="Ebrima" w:cs="Ebrima"/>
        </w:rPr>
        <w:t>ለይተው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ስለዚህም</w:t>
      </w:r>
      <w:r>
        <w:rPr>
          <w:rFonts w:ascii="Times New Roman" w:hAnsi="Times New Roman" w:eastAsia="Times New Roman" w:cs="Times New Roman"/>
        </w:rPr>
        <w:t xml:space="preserve"> </w:t>
      </w:r>
      <w:r>
        <w:rPr>
          <w:rFonts w:ascii="Ebrima" w:hAnsi="Ebrima" w:eastAsia="Ebrima" w:cs="Ebrima"/>
        </w:rPr>
        <w:t>በምድር</w:t>
      </w:r>
      <w:r>
        <w:rPr>
          <w:rFonts w:ascii="Times New Roman" w:hAnsi="Times New Roman" w:eastAsia="Times New Roman" w:cs="Times New Roman"/>
        </w:rPr>
        <w:t xml:space="preserve"> </w:t>
      </w:r>
      <w:r>
        <w:rPr>
          <w:rFonts w:ascii="Ebrima" w:hAnsi="Ebrima" w:eastAsia="Ebrima" w:cs="Ebrima"/>
        </w:rPr>
        <w:t>ፕላኔት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የመጡት</w:t>
      </w:r>
      <w:r>
        <w:rPr>
          <w:rFonts w:ascii="Times New Roman" w:hAnsi="Times New Roman" w:eastAsia="Times New Roman" w:cs="Times New Roman"/>
        </w:rPr>
        <w:t xml:space="preserve"> </w:t>
      </w:r>
      <w:r>
        <w:rPr>
          <w:rFonts w:ascii="Ebrima" w:hAnsi="Ebrima" w:eastAsia="Ebrima" w:cs="Ebrima"/>
        </w:rPr>
        <w:t>ቁጣና</w:t>
      </w:r>
      <w:r>
        <w:rPr>
          <w:rFonts w:ascii="Times New Roman" w:hAnsi="Times New Roman" w:eastAsia="Times New Roman" w:cs="Times New Roman"/>
        </w:rPr>
        <w:t xml:space="preserve"> </w:t>
      </w:r>
      <w:r>
        <w:rPr>
          <w:rFonts w:ascii="Ebrima" w:hAnsi="Ebrima" w:eastAsia="Ebrima" w:cs="Ebrima"/>
        </w:rPr>
        <w:t>መከራዎች</w:t>
      </w:r>
      <w:r>
        <w:rPr>
          <w:rFonts w:ascii="Times New Roman" w:hAnsi="Times New Roman" w:eastAsia="Times New Roman" w:cs="Times New Roman"/>
        </w:rPr>
        <w:t xml:space="preserve"> </w:t>
      </w:r>
      <w:r>
        <w:rPr>
          <w:rFonts w:ascii="Ebrima" w:hAnsi="Ebrima" w:eastAsia="Ebrima" w:cs="Ebrima"/>
        </w:rPr>
        <w:t>የምሕረት</w:t>
      </w:r>
      <w:r>
        <w:rPr>
          <w:rFonts w:ascii="Times New Roman" w:hAnsi="Times New Roman" w:eastAsia="Times New Roman" w:cs="Times New Roman"/>
        </w:rPr>
        <w:t xml:space="preserve"> </w:t>
      </w:r>
      <w:r>
        <w:rPr>
          <w:rFonts w:ascii="Ebrima" w:hAnsi="Ebrima" w:eastAsia="Ebrima" w:cs="Ebrima"/>
        </w:rPr>
        <w:t>ደጅ</w:t>
      </w:r>
      <w:r>
        <w:rPr>
          <w:rFonts w:ascii="Times New Roman" w:hAnsi="Times New Roman" w:eastAsia="Times New Roman" w:cs="Times New Roman"/>
        </w:rPr>
        <w:t xml:space="preserve"> </w:t>
      </w:r>
      <w:r>
        <w:rPr>
          <w:rFonts w:ascii="Ebrima" w:hAnsi="Ebrima" w:eastAsia="Ebrima" w:cs="Ebrima"/>
        </w:rPr>
        <w:t>እስኪዘጋ</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መጨመራቸውን</w:t>
      </w:r>
      <w:r>
        <w:rPr>
          <w:rFonts w:ascii="Times New Roman" w:hAnsi="Times New Roman" w:eastAsia="Times New Roman" w:cs="Times New Roman"/>
        </w:rPr>
        <w:t xml:space="preserve"> </w:t>
      </w:r>
      <w:r>
        <w:rPr>
          <w:rFonts w:ascii="Ebrima" w:hAnsi="Ebrima" w:eastAsia="Ebrima" w:cs="Ebrima"/>
        </w:rPr>
        <w:t>ይቀጥላሉ።</w:t>
      </w:r>
    </w:p>
    <w:p>
      <w:pPr>
        <w:pStyle w:val="ArticleBody"/>
        <w:jc w:val="left"/>
      </w:pPr>
      <w:r>
        <w:rPr>
          <w:rFonts w:ascii="Times New Roman" w:hAnsi="Times New Roman" w:eastAsia="Times New Roman" w:cs="Times New Roman"/>
        </w:rPr>
        <w:t>Maqaalkeenna xiga ayaannu ku sii wadi doonnaa daraasaddan.</w:t>
      </w:r>
    </w:p>
    <w:p>
      <w:pPr>
        <w:pStyle w:val="ArticleScripture"/>
        <w:jc w:val="left"/>
      </w:pPr>
      <w:r>
        <w:rPr>
          <w:rFonts w:ascii="Times New Roman" w:hAnsi="Times New Roman" w:eastAsia="Times New Roman" w:cs="Times New Roman"/>
        </w:rPr>
        <w:t>“Шу дагабар халыкларның меңнәрчә шәһәрләрне якынлашып килүче һәлакәт турында аңлавы булса иде; ул шәһәрләр инде хәзер диярлек потка табынуга бирелгән! Әмма хакыйкатьне игълан итәргә тиеш булган күпләр үз кардәшләрен гаеплиләр һәм хөкем итәләр. Аллаһның күңелләрне үзгәртүче кодрәте зиһеннәргә иңгәндә, хәлиткеч үзгәреш булачак. Кешеләрдә тәнкыйть итәргә һәм җимерергә омтылыш булмас. Алар дөньяга нур сибелүенә комачаулый торган хәлдә тормаслар. Аларның тәнкыйте, аларның гаепләүләре туктар. Дошманның көчләре сугышка җыела. Безне кырыс бәрелешләр көтә. Берләшегез, кардәшләрем һәм сеңелләрем, берләшегез. Мәсих белән бәйләнегез. ‘Сез: “Фетнә”,— дип әйтмәгез,... һәм аларның курыкканыннан курыкмагыз, һәм өрекмәгез. Гаскәрләр Раббысын Үзен изге дип санаңыз; һәм Ул сезнең куркуыгыз, һәм Ул сезнең дәһшәтегез булсын. Һәм Ул изге урын булыр; әмма Исраилнең ике йорты өчен абыну ташы һәм вәсвәсә кыясы, Иерусалимда яшәүчеләр өчен тозак һәм капкын булыр. Һәм аларның күбесе абыныр, һәм егылыр, һәм ватылыр, һәм капкынга эләгер, һәм тотылыр.’”</w:t>
      </w:r>
    </w:p>
    <w:p>
      <w:pPr>
        <w:pStyle w:val="ArticleScripture"/>
        <w:jc w:val="left"/>
      </w:pPr>
      <w:r>
        <w:rPr>
          <w:rFonts w:ascii="Times New Roman" w:hAnsi="Times New Roman" w:eastAsia="Times New Roman" w:cs="Times New Roman"/>
        </w:rPr>
        <w:t xml:space="preserve">«Адунеи сахнаест. Акторцәа, уи анхарҭарҭақәа, рроль нарыгӡарц азы аҵыхәтәантәи, аду драмазы рхы аздырхиоит. Анцәа дырцәыӡит. Ауаажәларра рхыԥхьаӡара ду аҟны, аӡәгьы аӡә иҿыцны иазааигәахам, аха ауаа рхатәы хықәкқәа нарыгӡарц рҽеидырҳәалароуп. Анцәа дрыхәаԥшуеит. Иаԥхьагылаҩцәа ирызку Иихықәкқәа нагӡахоит. Адунеиа ауаа рнапахьы ирымҭазт, </w:t>
      </w:r>
      <w:r>
        <w:rPr>
          <w:rFonts w:ascii="Nirmala UI" w:hAnsi="Nirmala UI" w:eastAsia="Nirmala UI" w:cs="Nirmala UI"/>
        </w:rPr>
        <w:t>যদিও</w:t>
      </w:r>
      <w:r>
        <w:rPr>
          <w:rFonts w:ascii="Times New Roman" w:hAnsi="Times New Roman" w:eastAsia="Times New Roman" w:cs="Times New Roman"/>
        </w:rPr>
        <w:t xml:space="preserve"> Анцәа аамҭала аилаҩынтрақәеи аиӷарахеи амч рымазартә азин риҭоит. Аҵаҟаынтәи амч аус ауеит, драмазы аҵыхәтәантәи, зегь раасҭа зҵазкуа асценақәа рызцәыргахарц,—Сатана Христос иеиԥш днеиуеит, насгьы ииашамра аџьшьара зегьы аманы аус иуеит, зҽеидызҳәало змаӡа-уаажәларрақәоу рҿы. Аизҵабырграхь агәыбзыӷра иаҭәазқәа аӷа ипландарқәа нарыгӡоит. Аҟара ахылҿиаара иадҵоуп.»</w:t>
      </w:r>
    </w:p>
    <w:p>
      <w:pPr>
        <w:pStyle w:val="ArticleScripture"/>
        <w:jc w:val="left"/>
      </w:pPr>
      <w:r>
        <w:rPr>
          <w:rFonts w:ascii="Times New Roman" w:hAnsi="Times New Roman" w:eastAsia="Times New Roman" w:cs="Times New Roman"/>
        </w:rPr>
        <w:t>«ئاسىيلىك ئۆز چېكىگە دېگۈدەك يېتىپ قالدى. قالايمىقانچىلىق دۇنيانى تولدۇرماقتا، ۋە ئىنسانلار ئۈستىگە ناھايىتى چوڭ بىر ۋەھىمە ناھايىتى يېقىندا چۈشمەكچى. ئاخىر ناھايىتى يېقىن. بىز، ھەقىقەتنى بىلىدىغانلار، ناھايىتى تېزلا دۇنيا ئۈستىگە قاپىغان بىر غايەت زور ھەيران قالدۇرغۇچى ھادىسىدەك يېتىپ كېلىدىغان ئىشقا تەييارلىنىۋاتقان بولۇشىمىز كېرەك.» Review and Herald, September 10,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Buku yi Daniel – Nɔmba Tisa ne Asɔn</dc:title>
  <dc:subject>Elijah Manüi Kimsat Aplicacionninta: Moderno Babiloniapa Profétiko Dinámicanakapa Enfrentacionninta Revelaspa</dc:subject>
  <dc:creator>Jeff Pippenger</dc:creator>
  <cp:keywords/>
  <dc:description>Generated by ArticleDigger from daniel\97_daniel.json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