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ئەمەریکا و ١٨ی تەممووزی ٢٠٢٠ ـ ژمارە دوو</w:t>
      </w:r>
    </w:p>
    <w:p>
      <w:pPr>
        <w:pStyle w:val="ArticleSubtitle"/>
        <w:jc w:val="left"/>
      </w:pPr>
      <w:r>
        <w:rPr>
          <w:rFonts w:ascii="Segoe UI" w:hAnsi="Segoe UI" w:eastAsia="Segoe UI" w:cs="Segoe UI"/>
        </w:rPr>
        <w:t>ڕووداوەکە</w:t>
      </w:r>
      <w:r>
        <w:rPr>
          <w:rFonts w:ascii="Arial" w:hAnsi="Arial" w:eastAsia="Arial" w:cs="Arial"/>
        </w:rPr>
        <w:t xml:space="preserve"> </w:t>
      </w:r>
      <w:r>
        <w:rPr>
          <w:rFonts w:ascii="Segoe UI" w:hAnsi="Segoe UI" w:eastAsia="Segoe UI" w:cs="Segoe UI"/>
        </w:rPr>
        <w:t>خواردنەوەی</w:t>
      </w:r>
      <w:r>
        <w:rPr>
          <w:rFonts w:ascii="Arial" w:hAnsi="Arial" w:eastAsia="Arial" w:cs="Arial"/>
        </w:rPr>
        <w:t xml:space="preserve"> </w:t>
      </w:r>
      <w:r>
        <w:rPr>
          <w:rFonts w:ascii="Segoe UI" w:hAnsi="Segoe UI" w:eastAsia="Segoe UI" w:cs="Segoe UI"/>
        </w:rPr>
        <w:t>نامەکە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ᎤᏓᎷᎸᏔᏅ</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ᎠᏍᏆᎵᎪᎲ</w:t>
      </w:r>
      <w:r>
        <w:rPr>
          <w:rFonts w:ascii="Times New Roman" w:hAnsi="Times New Roman" w:eastAsia="Times New Roman" w:cs="Times New Roman"/>
        </w:rPr>
        <w:t xml:space="preserve"> </w:t>
      </w:r>
      <w:r>
        <w:rPr>
          <w:rFonts w:ascii="Gadugi" w:hAnsi="Gadugi" w:eastAsia="Gadugi" w:cs="Gadugi"/>
        </w:rPr>
        <w:t>ᎤᎵᎩᏳᏍᏗ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ᎠᏁᏤᎸ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ᏂᎦᏪᎭ</w:t>
      </w:r>
      <w:r>
        <w:rPr>
          <w:rFonts w:ascii="Times New Roman" w:hAnsi="Times New Roman" w:eastAsia="Times New Roman" w:cs="Times New Roman"/>
        </w:rPr>
        <w:t>: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ᏱᏣᏞᏫᏍᎨᏍᏗ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ᎤᏙᎴᣪ</w:t>
      </w:r>
      <w:r>
        <w:rPr>
          <w:rFonts w:ascii="Times New Roman" w:hAnsi="Times New Roman" w:eastAsia="Times New Roman" w:cs="Times New Roman"/>
        </w:rPr>
        <w:t xml:space="preserve"> </w:t>
      </w: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ᎧᏃᎮᏍᎬ</w:t>
      </w:r>
      <w:r>
        <w:rPr>
          <w:rFonts w:ascii="Times New Roman" w:hAnsi="Times New Roman" w:eastAsia="Times New Roman" w:cs="Times New Roman"/>
        </w:rPr>
        <w:t xml:space="preserve"> </w:t>
      </w:r>
      <w:r>
        <w:rPr>
          <w:rFonts w:ascii="Gadugi" w:hAnsi="Gadugi" w:eastAsia="Gadugi" w:cs="Gadugi"/>
        </w:rPr>
        <w:t>ᏗᎧᏁᏨ</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Kandi uya sa kimi, M’bote kindí ba tsíku ya profesía ya liburu yi; manga kipópu me lumbu me fika. Wíri ka sala malembe, bika ka sala malembe kaka; mpe wíri ka vanda mvindu, bika ka vanda mvindu kaka; mpe wíri ka vanda ya lunungu, bika ka vanda ya lunungu kaka; mpe wíri ka vanda ya busantu, bika ka vanda ya busantu kaka. Kusonga 22:10, 11.</w:t>
      </w:r>
    </w:p>
    <w:p>
      <w:pPr>
        <w:pStyle w:val="ArticleBody"/>
        <w:jc w:val="left"/>
      </w:pPr>
      <w:r>
        <w:rPr>
          <w:rFonts w:ascii="Times New Roman" w:hAnsi="Times New Roman" w:eastAsia="Times New Roman" w:cs="Times New Roman"/>
        </w:rPr>
        <w:t>Ахаԥара иҳазго Аартра ахәҭа хәбаҿы, Анцәа Абаа Иқәадырԥшуа Ацарҭаҿы дтәаны дыҟоуп, насгьы Инапы аҿы имоуп ԥыҭк, уи быжь-ԥшырала иҭаркыз.</w:t>
      </w:r>
    </w:p>
    <w:p>
      <w:pPr>
        <w:pStyle w:val="ArticleScripture"/>
        <w:jc w:val="left"/>
      </w:pPr>
      <w:r>
        <w:rPr>
          <w:rFonts w:ascii="Times New Roman" w:hAnsi="Times New Roman" w:eastAsia="Times New Roman" w:cs="Times New Roman"/>
        </w:rPr>
        <w:t>U u ndzi langute ebokweni ra xinene ra Loyi a tshameke ehenhla ka xiluvelo buku leyi tsariweke endzeni ni le nhlamusweni wa yona, yi pfaleriwile hi swifungho swa nkombo. Nhlavutelo 5:1.</w:t>
      </w:r>
    </w:p>
    <w:p>
      <w:pPr>
        <w:pStyle w:val="ArticleBody"/>
        <w:jc w:val="left"/>
      </w:pPr>
      <w:r>
        <w:rPr>
          <w:rFonts w:ascii="Times New Roman" w:hAnsi="Times New Roman" w:eastAsia="Times New Roman" w:cs="Times New Roman"/>
        </w:rPr>
        <w:t>Ja eelee kurikaadhoh yaaroowu na chapter seven dhukuh, Yeesus—kiwa arga Yahuudaa da gosa Yahuudaa ti—kitaaba harka Abbaa Isaa irraa fudhatee chaappaawwan suuta suutaan banuu jalqabu akka taʼe ni argina. Yeroo Inni chaappaa jaʼaffaa banee ergaa chaappaan sun bakka buʼu dhiheessu, chapter six ni xumurama. Inni gaaffii tokkoon xumurama; gaaffiin sun gara chapter seven geessa, achittis deebii gaaffii keewwata dhumaa chapter six keessatti kaafame ni argina.</w:t>
      </w:r>
    </w:p>
    <w:p>
      <w:pPr>
        <w:pStyle w:val="ArticleScripture"/>
        <w:jc w:val="left"/>
      </w:pPr>
      <w:r>
        <w:rPr>
          <w:rFonts w:ascii="Times New Roman" w:hAnsi="Times New Roman" w:eastAsia="Times New Roman" w:cs="Times New Roman"/>
        </w:rPr>
        <w:t>Түүний уур хилэнгийн агуу өдөр иржээ; тэгээд хэн тогтож чадна вэ? Илчлэлт 6:17.</w:t>
      </w:r>
    </w:p>
    <w:p>
      <w:pPr>
        <w:pStyle w:val="ArticleBody"/>
        <w:jc w:val="left"/>
      </w:pPr>
      <w:r>
        <w:rPr>
          <w:rFonts w:ascii="Times New Roman" w:hAnsi="Times New Roman" w:eastAsia="Times New Roman" w:cs="Times New Roman"/>
        </w:rPr>
        <w:t>الفضل السابع يقدّم المئة والأربعة والأربعين ألفًا و«الجمع الكثير». وبعد أن يُعرَض شعب الله في الفضل السابع، نجد عندئذٍ أن الختم السابع والأخير قد رُفع. والنبوءة الوحيدة الأخرى في سفر الرؤيا التي خُتِمت هي الرعود السبعة المذكورة في الفضل العاشر. والمقصود البسيط هو أن النبوءة الوحيدة في سفر الرؤيا المختومة والتي يمكن فكّ ختمها قبل إغلاق باب النعمة هي «الرعود السبعة».</w:t>
      </w:r>
    </w:p>
    <w:p>
      <w:pPr>
        <w:pStyle w:val="ArticleBody"/>
        <w:jc w:val="left"/>
      </w:pPr>
      <w:r>
        <w:rPr>
          <w:rFonts w:ascii="Times New Roman" w:hAnsi="Times New Roman" w:eastAsia="Times New Roman" w:cs="Times New Roman"/>
        </w:rPr>
        <w:t>پەلە ساڵانە، ئەگەر نە دەیەکانیش بێت، Future for America ئەوەی ناساندووە کە «حەوت تەندرە» چییان نوێنەرایەتی دەکات. «حەوت تەندرە» مێژووی بزووتنەوەی Millerite نوێنەرایەتی دەکات لە 11ی ئاب، 1840 هەتا 22ی ئۆکتۆبەر، 1844. Sister White ئەم ڕاستییە پشتڕاست دەکاتەوە و زیادیش دەکات کە «حەوت تەندرە» هەروەها نوێنەرایەتی «ڕووداوە داهاتووەکان دەکات کە بە ڕیزبەندیی خۆیان ئاشکرا دەبن.» پێشکەشکردنێکی وردی ئەم ڕاستییانە لە Habakkuk’s Tables دۆزرایەوە، بۆ هەموو ئەوانەی کە لەگەڵ ئەم ڕاستییە پێغەمبەرایەتییانە نائاشنان.</w:t>
      </w:r>
    </w:p>
    <w:p>
      <w:pPr>
        <w:pStyle w:val="ArticleBody"/>
        <w:jc w:val="left"/>
      </w:pPr>
      <w:r>
        <w:rPr>
          <w:rFonts w:ascii="Times New Roman" w:hAnsi="Times New Roman" w:eastAsia="Times New Roman" w:cs="Times New Roman"/>
        </w:rPr>
        <w:t>Adesua nokyerɛ a wɔada no adi wɔ mmerɛ a atwam mu afa aprannaa nson no ho no da so yɛ nokware, nanso efi afe yi Ɔsanaa bosome no mu no, Awurade ayi Ne nsa afi nsɛm yi so, na ntease kɛse bi nso ada adi. Yebefi Adiyisɛm ti du no so, na afei yɛasusu Onuawa White ne ne nkyerɛkyerɛ a ɔde mae wɔ ti no ho. Ansa na yɛbɛyɛ eyi no, ɛsɛ sɛ yehu nsɛm abien a ɛnfa aprannaa nson no ho nhwehwɛmu no ho.</w:t>
      </w:r>
    </w:p>
    <w:p>
      <w:pPr>
        <w:pStyle w:val="ArticleBody"/>
        <w:jc w:val="left"/>
      </w:pPr>
      <w:r>
        <w:rPr>
          <w:rFonts w:ascii="Nirmala UI" w:hAnsi="Nirmala UI" w:eastAsia="Nirmala UI" w:cs="Nirmala UI"/>
        </w:rPr>
        <w:t>திறக்கப்பட்டுள்ள</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இடிகளின்</w:t>
      </w:r>
      <w:r>
        <w:rPr>
          <w:rFonts w:ascii="Times New Roman" w:hAnsi="Times New Roman" w:eastAsia="Times New Roman" w:cs="Times New Roman"/>
        </w:rPr>
        <w:t xml:space="preserve"> </w:t>
      </w:r>
      <w:r>
        <w:rPr>
          <w:rFonts w:ascii="Nirmala UI" w:hAnsi="Nirmala UI" w:eastAsia="Nirmala UI" w:cs="Nirmala UI"/>
        </w:rPr>
        <w:t>சத்தியத்தை</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காணுதல்</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இடிகள்</w:t>
      </w:r>
      <w:r>
        <w:rPr>
          <w:rFonts w:ascii="Times New Roman" w:hAnsi="Times New Roman" w:eastAsia="Times New Roman" w:cs="Times New Roman"/>
        </w:rPr>
        <w:t xml:space="preserve"> </w:t>
      </w:r>
      <w:r>
        <w:rPr>
          <w:rFonts w:ascii="Nirmala UI" w:hAnsi="Nirmala UI" w:eastAsia="Nirmala UI" w:cs="Nirmala UI"/>
        </w:rPr>
        <w:t>பிரதிநிதித்துவப்படுத்துகிற</w:t>
      </w:r>
      <w:r>
        <w:rPr>
          <w:rFonts w:ascii="Times New Roman" w:hAnsi="Times New Roman" w:eastAsia="Times New Roman" w:cs="Times New Roman"/>
        </w:rPr>
        <w:t xml:space="preserve"> </w:t>
      </w:r>
      <w:r>
        <w:rPr>
          <w:rFonts w:ascii="Nirmala UI" w:hAnsi="Nirmala UI" w:eastAsia="Nirmala UI" w:cs="Nirmala UI"/>
        </w:rPr>
        <w:t>எல்லாவற்றையும்</w:t>
      </w:r>
      <w:r>
        <w:rPr>
          <w:rFonts w:ascii="Times New Roman" w:hAnsi="Times New Roman" w:eastAsia="Times New Roman" w:cs="Times New Roman"/>
        </w:rPr>
        <w:t xml:space="preserve"> </w:t>
      </w:r>
      <w:r>
        <w:rPr>
          <w:rFonts w:ascii="Nirmala UI" w:hAnsi="Nirmala UI" w:eastAsia="Nirmala UI" w:cs="Nirmala UI"/>
        </w:rPr>
        <w:t>தக்க</w:t>
      </w:r>
      <w:r>
        <w:rPr>
          <w:rFonts w:ascii="Times New Roman" w:hAnsi="Times New Roman" w:eastAsia="Times New Roman" w:cs="Times New Roman"/>
        </w:rPr>
        <w:t xml:space="preserve"> </w:t>
      </w:r>
      <w:r>
        <w:rPr>
          <w:rFonts w:ascii="Nirmala UI" w:hAnsi="Nirmala UI" w:eastAsia="Nirmala UI" w:cs="Nirmala UI"/>
        </w:rPr>
        <w:t>இடத்தில்</w:t>
      </w:r>
      <w:r>
        <w:rPr>
          <w:rFonts w:ascii="Times New Roman" w:hAnsi="Times New Roman" w:eastAsia="Times New Roman" w:cs="Times New Roman"/>
        </w:rPr>
        <w:t xml:space="preserve"> </w:t>
      </w:r>
      <w:r>
        <w:rPr>
          <w:rFonts w:ascii="Nirmala UI" w:hAnsi="Nirmala UI" w:eastAsia="Nirmala UI" w:cs="Nirmala UI"/>
        </w:rPr>
        <w:t>நிலைநிறுத்துவதற்கு</w:t>
      </w:r>
      <w:r>
        <w:rPr>
          <w:rFonts w:ascii="Times New Roman" w:hAnsi="Times New Roman" w:eastAsia="Times New Roman" w:cs="Times New Roman"/>
        </w:rPr>
        <w:t xml:space="preserve">, </w:t>
      </w:r>
      <w:r>
        <w:rPr>
          <w:rFonts w:ascii="Nirmala UI" w:hAnsi="Nirmala UI" w:eastAsia="Nirmala UI" w:cs="Nirmala UI"/>
        </w:rPr>
        <w:t>சத்தியத்தின்</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கோடுகளை</w:t>
      </w:r>
      <w:r>
        <w:rPr>
          <w:rFonts w:ascii="Times New Roman" w:hAnsi="Times New Roman" w:eastAsia="Times New Roman" w:cs="Times New Roman"/>
        </w:rPr>
        <w:t xml:space="preserve"> </w:t>
      </w:r>
      <w:r>
        <w:rPr>
          <w:rFonts w:ascii="Nirmala UI" w:hAnsi="Nirmala UI" w:eastAsia="Nirmala UI" w:cs="Nirmala UI"/>
        </w:rPr>
        <w:t>வேண்டுகிறது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அம்சமாகும்</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பரிசுத்தவான்களின்</w:t>
      </w:r>
      <w:r>
        <w:rPr>
          <w:rFonts w:ascii="Times New Roman" w:hAnsi="Times New Roman" w:eastAsia="Times New Roman" w:cs="Times New Roman"/>
        </w:rPr>
        <w:t xml:space="preserve"> </w:t>
      </w:r>
      <w:r>
        <w:rPr>
          <w:rFonts w:ascii="Nirmala UI" w:hAnsi="Nirmala UI" w:eastAsia="Nirmala UI" w:cs="Nirmala UI"/>
        </w:rPr>
        <w:t>பொறுமை</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ஜெபிக்கிறேன்</w:t>
      </w:r>
      <w:r>
        <w:rPr>
          <w:rFonts w:ascii="Times New Roman" w:hAnsi="Times New Roman" w:eastAsia="Times New Roman" w:cs="Times New Roman"/>
        </w:rPr>
        <w:t xml:space="preserve">. </w:t>
      </w:r>
      <w:r>
        <w:rPr>
          <w:rFonts w:ascii="Nirmala UI" w:hAnsi="Nirmala UI" w:eastAsia="Nirmala UI" w:cs="Nirmala UI"/>
        </w:rPr>
        <w:t>இதனுடன்</w:t>
      </w:r>
      <w:r>
        <w:rPr>
          <w:rFonts w:ascii="Times New Roman" w:hAnsi="Times New Roman" w:eastAsia="Times New Roman" w:cs="Times New Roman"/>
        </w:rPr>
        <w:t xml:space="preserve"> </w:t>
      </w:r>
      <w:r>
        <w:rPr>
          <w:rFonts w:ascii="Nirmala UI" w:hAnsi="Nirmala UI" w:eastAsia="Nirmala UI" w:cs="Nirmala UI"/>
        </w:rPr>
        <w:t>தொடர்புடைய</w:t>
      </w:r>
      <w:r>
        <w:rPr>
          <w:rFonts w:ascii="Times New Roman" w:hAnsi="Times New Roman" w:eastAsia="Times New Roman" w:cs="Times New Roman"/>
        </w:rPr>
        <w:t xml:space="preserve"> </w:t>
      </w:r>
      <w:r>
        <w:rPr>
          <w:rFonts w:ascii="Nirmala UI" w:hAnsi="Nirmala UI" w:eastAsia="Nirmala UI" w:cs="Nirmala UI"/>
        </w:rPr>
        <w:t>இரண்டாவது</w:t>
      </w:r>
      <w:r>
        <w:rPr>
          <w:rFonts w:ascii="Times New Roman" w:hAnsi="Times New Roman" w:eastAsia="Times New Roman" w:cs="Times New Roman"/>
        </w:rPr>
        <w:t xml:space="preserve"> </w:t>
      </w:r>
      <w:r>
        <w:rPr>
          <w:rFonts w:ascii="Nirmala UI" w:hAnsi="Nirmala UI" w:eastAsia="Nirmala UI" w:cs="Nirmala UI"/>
        </w:rPr>
        <w:t>அம்சம்</w:t>
      </w:r>
      <w:r>
        <w:rPr>
          <w:rFonts w:ascii="Times New Roman" w:hAnsi="Times New Roman" w:eastAsia="Times New Roman" w:cs="Times New Roman"/>
        </w:rPr>
        <w:t xml:space="preserve"> </w:t>
      </w:r>
      <w:r>
        <w:rPr>
          <w:rFonts w:ascii="Nirmala UI" w:hAnsi="Nirmala UI" w:eastAsia="Nirmala UI" w:cs="Nirmala UI"/>
        </w:rPr>
        <w:t>என்னவெனில்</w:t>
      </w:r>
      <w:r>
        <w:rPr>
          <w:rFonts w:ascii="Times New Roman" w:hAnsi="Times New Roman" w:eastAsia="Times New Roman" w:cs="Times New Roman"/>
        </w:rPr>
        <w:t xml:space="preserve">, </w:t>
      </w:r>
      <w:r>
        <w:rPr>
          <w:rFonts w:ascii="Nirmala UI" w:hAnsi="Nirmala UI" w:eastAsia="Nirmala UI" w:cs="Nirmala UI"/>
        </w:rPr>
        <w:t>இக்கட்டுரைகளின்</w:t>
      </w:r>
      <w:r>
        <w:rPr>
          <w:rFonts w:ascii="Times New Roman" w:hAnsi="Times New Roman" w:eastAsia="Times New Roman" w:cs="Times New Roman"/>
        </w:rPr>
        <w:t xml:space="preserve"> </w:t>
      </w:r>
      <w:r>
        <w:rPr>
          <w:rFonts w:ascii="Nirmala UI" w:hAnsi="Nirmala UI" w:eastAsia="Nirmala UI" w:cs="Nirmala UI"/>
        </w:rPr>
        <w:t>ஒலிப்பதிவை</w:t>
      </w:r>
      <w:r>
        <w:rPr>
          <w:rFonts w:ascii="Times New Roman" w:hAnsi="Times New Roman" w:eastAsia="Times New Roman" w:cs="Times New Roman"/>
        </w:rPr>
        <w:t xml:space="preserve"> </w:t>
      </w:r>
      <w:r>
        <w:rPr>
          <w:rFonts w:ascii="Nirmala UI" w:hAnsi="Nirmala UI" w:eastAsia="Nirmala UI" w:cs="Nirmala UI"/>
        </w:rPr>
        <w:t>உருவாக்கும்</w:t>
      </w:r>
      <w:r>
        <w:rPr>
          <w:rFonts w:ascii="Times New Roman" w:hAnsi="Times New Roman" w:eastAsia="Times New Roman" w:cs="Times New Roman"/>
        </w:rPr>
        <w:t xml:space="preserve"> </w:t>
      </w:r>
      <w:r>
        <w:rPr>
          <w:rFonts w:ascii="Nirmala UI" w:hAnsi="Nirmala UI" w:eastAsia="Nirmala UI" w:cs="Nirmala UI"/>
        </w:rPr>
        <w:t>நிகழ்ச்சி</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வாசித்து</w:t>
      </w:r>
      <w:r>
        <w:rPr>
          <w:rFonts w:ascii="Times New Roman" w:hAnsi="Times New Roman" w:eastAsia="Times New Roman" w:cs="Times New Roman"/>
        </w:rPr>
        <w:t xml:space="preserve"> </w:t>
      </w:r>
      <w:r>
        <w:rPr>
          <w:rFonts w:ascii="Nirmala UI" w:hAnsi="Nirmala UI" w:eastAsia="Nirmala UI" w:cs="Nirmala UI"/>
        </w:rPr>
        <w:t>பேசக்கூடிய</w:t>
      </w:r>
      <w:r>
        <w:rPr>
          <w:rFonts w:ascii="Times New Roman" w:hAnsi="Times New Roman" w:eastAsia="Times New Roman" w:cs="Times New Roman"/>
        </w:rPr>
        <w:t xml:space="preserve"> </w:t>
      </w:r>
      <w:r>
        <w:rPr>
          <w:rFonts w:ascii="Nirmala UI" w:hAnsi="Nirmala UI" w:eastAsia="Nirmala UI" w:cs="Nirmala UI"/>
        </w:rPr>
        <w:t>நேர</w:t>
      </w:r>
      <w:r>
        <w:rPr>
          <w:rFonts w:ascii="Times New Roman" w:hAnsi="Times New Roman" w:eastAsia="Times New Roman" w:cs="Times New Roman"/>
        </w:rPr>
        <w:t xml:space="preserve"> </w:t>
      </w:r>
      <w:r>
        <w:rPr>
          <w:rFonts w:ascii="Nirmala UI" w:hAnsi="Nirmala UI" w:eastAsia="Nirmala UI" w:cs="Nirmala UI"/>
        </w:rPr>
        <w:t>அளவில்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வரம்பைக்</w:t>
      </w:r>
      <w:r>
        <w:rPr>
          <w:rFonts w:ascii="Times New Roman" w:hAnsi="Times New Roman" w:eastAsia="Times New Roman" w:cs="Times New Roman"/>
        </w:rPr>
        <w:t xml:space="preserve"> </w:t>
      </w:r>
      <w:r>
        <w:rPr>
          <w:rFonts w:ascii="Nirmala UI" w:hAnsi="Nirmala UI" w:eastAsia="Nirmala UI" w:cs="Nirmala UI"/>
        </w:rPr>
        <w:t>கொண்டுள்ளது</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கட்டுரையும்</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காலவரம்புக்குள்</w:t>
      </w:r>
      <w:r>
        <w:rPr>
          <w:rFonts w:ascii="Times New Roman" w:hAnsi="Times New Roman" w:eastAsia="Times New Roman" w:cs="Times New Roman"/>
        </w:rPr>
        <w:t xml:space="preserve"> </w:t>
      </w:r>
      <w:r>
        <w:rPr>
          <w:rFonts w:ascii="Nirmala UI" w:hAnsi="Nirmala UI" w:eastAsia="Nirmala UI" w:cs="Nirmala UI"/>
        </w:rPr>
        <w:t>அமைய</w:t>
      </w:r>
      <w:r>
        <w:rPr>
          <w:rFonts w:ascii="Times New Roman" w:hAnsi="Times New Roman" w:eastAsia="Times New Roman" w:cs="Times New Roman"/>
        </w:rPr>
        <w:t xml:space="preserve"> </w:t>
      </w:r>
      <w:r>
        <w:rPr>
          <w:rFonts w:ascii="Nirmala UI" w:hAnsi="Nirmala UI" w:eastAsia="Nirmala UI" w:cs="Nirmala UI"/>
        </w:rPr>
        <w:t>வேண்டியுள்ளது</w:t>
      </w:r>
      <w:r>
        <w:rPr>
          <w:rFonts w:ascii="Times New Roman" w:hAnsi="Times New Roman" w:eastAsia="Times New Roman" w:cs="Times New Roman"/>
        </w:rPr>
        <w:t xml:space="preserve">. </w:t>
      </w:r>
      <w:r>
        <w:rPr>
          <w:rFonts w:ascii="Nirmala UI" w:hAnsi="Nirmala UI" w:eastAsia="Nirmala UI" w:cs="Nirmala UI"/>
        </w:rPr>
        <w:t>இவ்வாய்வின்</w:t>
      </w:r>
      <w:r>
        <w:rPr>
          <w:rFonts w:ascii="Times New Roman" w:hAnsi="Times New Roman" w:eastAsia="Times New Roman" w:cs="Times New Roman"/>
        </w:rPr>
        <w:t xml:space="preserve"> </w:t>
      </w:r>
      <w:r>
        <w:rPr>
          <w:rFonts w:ascii="Nirmala UI" w:hAnsi="Nirmala UI" w:eastAsia="Nirmala UI" w:cs="Nirmala UI"/>
        </w:rPr>
        <w:t>தொடக்கத்திலிருந்தே</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இடிகளால்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சத்தியத்தை</w:t>
      </w:r>
      <w:r>
        <w:rPr>
          <w:rFonts w:ascii="Times New Roman" w:hAnsi="Times New Roman" w:eastAsia="Times New Roman" w:cs="Times New Roman"/>
        </w:rPr>
        <w:t xml:space="preserve"> </w:t>
      </w:r>
      <w:r>
        <w:rPr>
          <w:rFonts w:ascii="Nirmala UI" w:hAnsi="Nirmala UI" w:eastAsia="Nirmala UI" w:cs="Nirmala UI"/>
        </w:rPr>
        <w:t>நிலைநிறுத்த</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கட்டுரைகள்</w:t>
      </w:r>
      <w:r>
        <w:rPr>
          <w:rFonts w:ascii="Times New Roman" w:hAnsi="Times New Roman" w:eastAsia="Times New Roman" w:cs="Times New Roman"/>
        </w:rPr>
        <w:t xml:space="preserve"> </w:t>
      </w:r>
      <w:r>
        <w:rPr>
          <w:rFonts w:ascii="Nirmala UI" w:hAnsi="Nirmala UI" w:eastAsia="Nirmala UI" w:cs="Nirmala UI"/>
        </w:rPr>
        <w:t>தேவைப்படும்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உங்களுக்குத்</w:t>
      </w:r>
      <w:r>
        <w:rPr>
          <w:rFonts w:ascii="Times New Roman" w:hAnsi="Times New Roman" w:eastAsia="Times New Roman" w:cs="Times New Roman"/>
        </w:rPr>
        <w:t xml:space="preserve"> </w:t>
      </w:r>
      <w:r>
        <w:rPr>
          <w:rFonts w:ascii="Nirmala UI" w:hAnsi="Nirmala UI" w:eastAsia="Nirmala UI" w:cs="Nirmala UI"/>
        </w:rPr>
        <w:t>தெரிவிக்கிறேன்</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அதிகாரத்திற்குச்</w:t>
      </w:r>
      <w:r>
        <w:rPr>
          <w:rFonts w:ascii="Times New Roman" w:hAnsi="Times New Roman" w:eastAsia="Times New Roman" w:cs="Times New Roman"/>
        </w:rPr>
        <w:t xml:space="preserve"> </w:t>
      </w:r>
      <w:r>
        <w:rPr>
          <w:rFonts w:ascii="Nirmala UI" w:hAnsi="Nirmala UI" w:eastAsia="Nirmala UI" w:cs="Nirmala UI"/>
        </w:rPr>
        <w:t>செல்வோம்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In nyumang, I pe another mighty angel down from heaven, clothed with a cloud; na rainbow de for in head, na in face be like the sun, and in feet like pillars of fire. And e get for in hand one small book we open; and e set in right foot upon the sea, and in left foot upon the earth, and cry with one loud voice, just as lion de roar; and when e don cry, seven thunders utter their voices. And when the seven thunders don utter their voices, I be about for write; but I hear one voice from heaven we tell me, “Seal up those things we the seven thunders utter, and write them not.” And the angel we I see stand upon the sea and upon the earth lift up in hand toward heaven, and swear by Him we liveth for ever and ever, we create heaven and the things we de inside am, and the earth and the things we de inside am, and the sea and the things we de inside am, say time no go dey again. But in the days of the voice of the seventh angel, when e go begin for sound, the mystery of God go be finished, just as He don declare am to His servants the prophets. And the voice we I hear from heaven speak to me again and say, “Go and take the small book we open for the hand of the angel we stand upon the sea and upon the earth.” So I go to the angel and tell am, “Give me the small book.” And e tell me, “Take am, and eat am up; e go make your belle bitter, but for your mouth e go sweet like honey.” And I take the small book from the angel’s hand and eat am up; and for my mouth e sweet like honey; and as soon as I don eat am, my belle bitter. And e tell me, “You must prophesy again before many peoples, and nations, and tongues, and kings.” Revelation 10:1–11.</w:t>
      </w:r>
    </w:p>
    <w:p>
      <w:pPr>
        <w:pStyle w:val="ArticleBody"/>
        <w:jc w:val="left"/>
      </w:pPr>
      <w:r>
        <w:rPr>
          <w:rFonts w:ascii="Times New Roman" w:hAnsi="Times New Roman" w:eastAsia="Times New Roman" w:cs="Times New Roman"/>
        </w:rPr>
        <w:t>Surat mugulal akwen capítulo ten, Sister White kin-ibaga na:</w:t>
      </w:r>
    </w:p>
    <w:p>
      <w:pPr>
        <w:pStyle w:val="ArticleScripture"/>
        <w:jc w:val="left"/>
      </w:pPr>
      <w:r>
        <w:rPr>
          <w:rFonts w:ascii="Times New Roman" w:hAnsi="Times New Roman" w:eastAsia="Times New Roman" w:cs="Times New Roman"/>
        </w:rPr>
        <w:t>“</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ᱡᱷᱟᱨᱠᱷᱟᱹᱣ</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ᱤᱥᱟ</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ᱠᱚᱬᱮᱥ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ᱟᱠᱟ</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ᱥᱟᱢᱩᱫᱽᱨᱟ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ᱡᱚᱡᱚᱢ</w:t>
      </w:r>
      <w:r>
        <w:rPr>
          <w:rFonts w:ascii="Times New Roman" w:hAnsi="Times New Roman" w:eastAsia="Times New Roman" w:cs="Times New Roman"/>
        </w:rPr>
        <w:t xml:space="preserve"> </w:t>
      </w:r>
      <w:r>
        <w:rPr>
          <w:rFonts w:ascii="Nirmala UI" w:hAnsi="Nirmala UI" w:eastAsia="Nirmala UI" w:cs="Nirmala UI"/>
        </w:rPr>
        <w:t>ᱡᱟᱝ</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ᱦᱟᱥᱟ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ᱞᱮᱝᱜᱟ</w:t>
      </w:r>
      <w:r>
        <w:rPr>
          <w:rFonts w:ascii="Times New Roman" w:hAnsi="Times New Roman" w:eastAsia="Times New Roman" w:cs="Times New Roman"/>
        </w:rPr>
        <w:t xml:space="preserve"> </w:t>
      </w:r>
      <w:r>
        <w:rPr>
          <w:rFonts w:ascii="Nirmala UI" w:hAnsi="Nirmala UI" w:eastAsia="Nirmala UI" w:cs="Nirmala UI"/>
        </w:rPr>
        <w:t>ᱡᱟᱝ</w:t>
      </w:r>
      <w:r>
        <w:rPr>
          <w:rFonts w:ascii="Times New Roman" w:hAnsi="Times New Roman" w:eastAsia="Times New Roman" w:cs="Times New Roman"/>
        </w:rPr>
        <w:t xml:space="preserve"> </w:t>
      </w:r>
      <w:r>
        <w:rPr>
          <w:rFonts w:ascii="Nirmala UI" w:hAnsi="Nirmala UI" w:eastAsia="Nirmala UI" w:cs="Nirmala UI"/>
        </w:rPr>
        <w:t>ᱥᱮᱴᱮᱨ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ᱥᱟᱛᱟᱱ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ᱫᱨᱚᱥᱭᱚ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ᱴᱷᱟᱶ</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ᱚᱛᱮ</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ᱥᱟᱨᱵᱚᱪᱪ</w:t>
      </w:r>
      <w:r>
        <w:rPr>
          <w:rFonts w:ascii="Times New Roman" w:hAnsi="Times New Roman" w:eastAsia="Times New Roman" w:cs="Times New Roman"/>
        </w:rPr>
        <w:t xml:space="preserve"> </w:t>
      </w:r>
      <w:r>
        <w:rPr>
          <w:rFonts w:ascii="Nirmala UI" w:hAnsi="Nirmala UI" w:eastAsia="Nirmala UI" w:cs="Nirmala UI"/>
        </w:rPr>
        <w:t>ᱯᱮᱰᱟᱣ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ᱚᱛᱚᱨᱤᱴᱤ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ᱡᱩᱜ</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ᱡᱩᱜ</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ᱢᱟᱨᱥᱟᱞ</w:t>
      </w:r>
      <w:r>
        <w:rPr>
          <w:rFonts w:ascii="Times New Roman" w:hAnsi="Times New Roman" w:eastAsia="Times New Roman" w:cs="Times New Roman"/>
        </w:rPr>
        <w:t xml:space="preserve"> </w:t>
      </w:r>
      <w:r>
        <w:rPr>
          <w:rFonts w:ascii="Nirmala UI" w:hAnsi="Nirmala UI" w:eastAsia="Nirmala UI" w:cs="Nirmala UI"/>
        </w:rPr>
        <w:t>ᱟᱨᱚ</w:t>
      </w:r>
      <w:r>
        <w:rPr>
          <w:rFonts w:ascii="Times New Roman" w:hAnsi="Times New Roman" w:eastAsia="Times New Roman" w:cs="Times New Roman"/>
        </w:rPr>
        <w:t xml:space="preserve"> </w:t>
      </w:r>
      <w:r>
        <w:rPr>
          <w:rFonts w:ascii="Nirmala UI" w:hAnsi="Nirmala UI" w:eastAsia="Nirmala UI" w:cs="Nirmala UI"/>
        </w:rPr>
        <w:t>ᱯᱮᱰᱟᱣ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ᱟᱴᱠᱟᱹᱣᱟᱱ</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ᱩᱱᱟ</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ᱪᱟᱞᱟᱣᱚᱜᱼᱟ</w:t>
      </w:r>
      <w:r>
        <w:rPr>
          <w:rFonts w:ascii="Times New Roman" w:hAnsi="Times New Roman" w:eastAsia="Times New Roman" w:cs="Times New Roman"/>
        </w:rPr>
        <w:t xml:space="preserve"> </w:t>
      </w:r>
      <w:r>
        <w:rPr>
          <w:rFonts w:ascii="Nirmala UI" w:hAnsi="Nirmala UI" w:eastAsia="Nirmala UI" w:cs="Nirmala UI"/>
        </w:rPr>
        <w:t>ᱦᱟᱛᱤᱧ</w:t>
      </w:r>
      <w:r>
        <w:rPr>
          <w:rFonts w:ascii="Times New Roman" w:hAnsi="Times New Roman" w:eastAsia="Times New Roman" w:cs="Times New Roman"/>
        </w:rPr>
        <w:t xml:space="preserve"> </w:t>
      </w:r>
      <w:r>
        <w:rPr>
          <w:rFonts w:ascii="Nirmala UI" w:hAnsi="Nirmala UI" w:eastAsia="Nirmala UI" w:cs="Nirmala UI"/>
        </w:rPr>
        <w:t>ᱫᱨᱚᱥᱭᱚ</w:t>
      </w:r>
      <w:r>
        <w:rPr>
          <w:rFonts w:ascii="Times New Roman" w:hAnsi="Times New Roman" w:eastAsia="Times New Roman" w:cs="Times New Roman"/>
        </w:rPr>
        <w:t xml:space="preserve"> </w:t>
      </w:r>
      <w:r>
        <w:rPr>
          <w:rFonts w:ascii="Nirmala UI" w:hAnsi="Nirmala UI" w:eastAsia="Nirmala UI" w:cs="Nirmala UI"/>
        </w:rPr>
        <w:t>ᱫᱷᱟᱵᱤᱡ</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ᱱᱩᱵᱟᱹᱜ</w:t>
      </w:r>
      <w:r>
        <w:rPr>
          <w:rFonts w:ascii="Times New Roman" w:hAnsi="Times New Roman" w:eastAsia="Times New Roman" w:cs="Times New Roman"/>
        </w:rPr>
        <w:t xml:space="preserve"> </w:t>
      </w:r>
      <w:r>
        <w:rPr>
          <w:rFonts w:ascii="Nirmala UI" w:hAnsi="Nirmala UI" w:eastAsia="Nirmala UI" w:cs="Nirmala UI"/>
        </w:rPr>
        <w:t>ᱯᱮᱰᱟᱣ</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ᱪᱟᱞᱟᱠ</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ᱪᱩᱲᱟᱹᱱ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ᱛᱷᱟᱞᱟᱜᱼᱟ᱾</w:t>
      </w:r>
      <w:r>
        <w:rPr>
          <w:rFonts w:ascii="Times New Roman" w:hAnsi="Times New Roman" w:eastAsia="Times New Roman" w:cs="Times New Roman"/>
        </w:rPr>
        <w:t xml:space="preserve"> </w:t>
      </w:r>
      <w:r>
        <w:rPr>
          <w:rFonts w:ascii="Nirmala UI" w:hAnsi="Nirmala UI" w:eastAsia="Nirmala UI" w:cs="Nirmala UI"/>
        </w:rPr>
        <w:t>ᱥᱟᱛᱟᱱ</w:t>
      </w:r>
      <w:r>
        <w:rPr>
          <w:rFonts w:ascii="Times New Roman" w:hAnsi="Times New Roman" w:eastAsia="Times New Roman" w:cs="Times New Roman"/>
        </w:rPr>
        <w:t xml:space="preserve">, </w:t>
      </w:r>
      <w:r>
        <w:rPr>
          <w:rFonts w:ascii="Nirmala UI" w:hAnsi="Nirmala UI" w:eastAsia="Nirmala UI" w:cs="Nirmala UI"/>
        </w:rPr>
        <w:t>ᱫᱩᱥᱴ</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ᱡᱟᱜᱟᱛ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ᱥᱤᱨᱤᱛ</w:t>
      </w:r>
      <w:r>
        <w:rPr>
          <w:rFonts w:ascii="Times New Roman" w:hAnsi="Times New Roman" w:eastAsia="Times New Roman" w:cs="Times New Roman"/>
        </w:rPr>
        <w:t xml:space="preserve"> </w:t>
      </w:r>
      <w:r>
        <w:rPr>
          <w:rFonts w:ascii="Nirmala UI" w:hAnsi="Nirmala UI" w:eastAsia="Nirmala UI" w:cs="Nirmala UI"/>
        </w:rPr>
        <w:t>ᱵᱷᱟᱞᱚᱵᱟᱥᱟ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ᱦᱟᱛᱟᱣ</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ᱵᱷᱩᱞᱟᱹᱣᱟ᱾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ᱫᱷᱭᱟᱱ</w:t>
      </w:r>
      <w:r>
        <w:rPr>
          <w:rFonts w:ascii="Times New Roman" w:hAnsi="Times New Roman" w:eastAsia="Times New Roman" w:cs="Times New Roman"/>
        </w:rPr>
        <w:t xml:space="preserve"> </w:t>
      </w:r>
      <w:r>
        <w:rPr>
          <w:rFonts w:ascii="Nirmala UI" w:hAnsi="Nirmala UI" w:eastAsia="Nirmala UI" w:cs="Nirmala UI"/>
        </w:rPr>
        <w:t>ᱫᱟᱹᱣᱤ</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ᱥᱟᱰᱮ</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ᱠᱩᱥᱤᱭᱟᱹᱣᱟ᱾</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ᱥᱟᱰᱮ</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ᱯᱮᱰᱟᱣ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ᱚᱛᱚᱨᱤᱴᱤ</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ᱵᱤᱨᱩᱫᱽᱫᱷ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ᱵᱤᱨᱚᱫᱷ</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ᱥᱟᱛᱟᱱ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«بَعْدَ أَنْ تَكَلَّمَتْ هذِهِ الرُّعُودُ السَّبْعَةُ بِأَصْوَاتِهَا، يَأْتِي الأَمْرُ إِلَى يُوحَنَّا، كَمَا إِلَى دَانِيآلَ فِيمَا يَخُصُّ السِّفْرَ الصَّغِيرَ: "اخْتِمْ عَلَى مَا تَكَلَّمَتْ بِهِ الرُّعُودُ السَّبْعَةُ". وَهذِهِ تَتَعَلَّقُ بِأَحْدَاثٍ مُسْتَقْبَلِيَّةٍ سَيُكْشَفُ عَنْهَا فِي تَرْتِيبِهَا. أَمَّا دَانِيآلُ فَسَيَقُومُ فِي قُرْعَتِهِ عِنْدَ نِهَايَةِ الأَيَّامِ. وَيَرَى يُوحَنَّا السِّفْرَ الصَّغِيرَ غَيْرَ مَخْتُومٍ. عِنْدَئِذٍ تَأْخُذُ نُبُوَّاتُ دَانِيآلَ مَوْضِعَهَا الصَّحِيحَ فِي رَسَائِلِ الْمَلائِكَةِ الأَوَّلِ وَالثَّانِي وَالثَّالِثِ، الْمُزْمَعِ أَنْ تُعْطَى لِلْعَالَمِ. وَكَانَ فَكُّ خَتْمِ السِّفْرِ الصَّغِيرِ هُوَ الرِّسَالَةَ الْمُتَعَلِّقَةَ بِالزَّمَنِ.»</w:t>
      </w:r>
    </w:p>
    <w:p>
      <w:pPr>
        <w:pStyle w:val="ArticleScripture"/>
        <w:jc w:val="left"/>
      </w:pPr>
      <w:r>
        <w:rPr>
          <w:rFonts w:ascii="Times New Roman" w:hAnsi="Times New Roman" w:eastAsia="Times New Roman" w:cs="Times New Roman"/>
        </w:rPr>
        <w:t>“</w:t>
      </w:r>
      <w:r>
        <w:rPr>
          <w:rFonts w:ascii="Gadugi" w:hAnsi="Gadugi" w:eastAsia="Gadugi" w:cs="Gadugi"/>
        </w:rPr>
        <w:t>ᎦᏂᏴᎵ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ᎠᏙᎴᎰᏍᎬᎢ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ᎤᏍᏚᎢᏍᏔᏅ</w:t>
      </w:r>
      <w:r>
        <w:rPr>
          <w:rFonts w:ascii="Times New Roman" w:hAnsi="Times New Roman" w:eastAsia="Times New Roman" w:cs="Times New Roman"/>
        </w:rPr>
        <w:t xml:space="preserve"> </w:t>
      </w:r>
      <w:r>
        <w:rPr>
          <w:rFonts w:ascii="Gadugi" w:hAnsi="Gadugi" w:eastAsia="Gadugi" w:cs="Gadugi"/>
        </w:rPr>
        <w:t>ᎠᏙᎴᎰᏍᎬᎢ</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ᎠᏍᏚᏅᎯ</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ᎠᏍᏚᎢᏍᏛ</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ᎤᏛᎦ</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ᎤᏂᏪᎵᏍᎬ</w:t>
      </w:r>
      <w:r>
        <w:rPr>
          <w:rFonts w:ascii="Times New Roman" w:hAnsi="Times New Roman" w:eastAsia="Times New Roman" w:cs="Times New Roman"/>
        </w:rPr>
        <w:t xml:space="preserve"> </w:t>
      </w:r>
      <w:r>
        <w:rPr>
          <w:rFonts w:ascii="Gadugi" w:hAnsi="Gadugi" w:eastAsia="Gadugi" w:cs="Gadugi"/>
        </w:rPr>
        <w:t>ᎤᏍᏓᏱᏳ</w:t>
      </w:r>
      <w:r>
        <w:rPr>
          <w:rFonts w:ascii="Times New Roman" w:hAnsi="Times New Roman" w:eastAsia="Times New Roman" w:cs="Times New Roman"/>
        </w:rPr>
        <w:t xml:space="preserve"> </w:t>
      </w:r>
      <w:r>
        <w:rPr>
          <w:rFonts w:ascii="Gadugi" w:hAnsi="Gadugi" w:eastAsia="Gadugi" w:cs="Gadugi"/>
        </w:rPr>
        <w:t>ᎤᏁᎷᎩ</w:t>
      </w:r>
      <w:r>
        <w:rPr>
          <w:rFonts w:ascii="Times New Roman" w:hAnsi="Times New Roman" w:eastAsia="Times New Roman" w:cs="Times New Roman"/>
        </w:rPr>
        <w:t xml:space="preserve"> </w:t>
      </w:r>
      <w:r>
        <w:rPr>
          <w:rFonts w:ascii="Gadugi" w:hAnsi="Gadugi" w:eastAsia="Gadugi" w:cs="Gadugi"/>
        </w:rPr>
        <w:t>ᎠᏃᎴ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ᏱᏓᏓᏃᎪᏍᎨᏍᏗ</w:t>
      </w:r>
      <w:r>
        <w:rPr>
          <w:rFonts w:ascii="Times New Roman" w:hAnsi="Times New Roman" w:eastAsia="Times New Roman" w:cs="Times New Roman"/>
        </w:rPr>
        <w:t xml:space="preserve"> </w:t>
      </w:r>
      <w:r>
        <w:rPr>
          <w:rFonts w:ascii="Gadugi" w:hAnsi="Gadugi" w:eastAsia="Gadugi" w:cs="Gadugi"/>
        </w:rPr>
        <w:t>ᎤᏁᏤᎸᎩ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«Аларцагч долоон аянгад илэрхийлэгдсэн, Иоханд өгөгдсөн онцгой гэрэл нь эхний болон хоёр дахь тэнгэрэлчийн мэдээнүүдийн дор тохиолдох үйл явдлуудын дүрслэл байсан юм. Ард түмэн эдгээрийг мэдэх нь зохистой биш байв, учир нь тэдний итгэл зайлшгүй соригдох ёстой байлаа. Бурханы тогтоосон дэг журамд хамгийн гайхамшигтай бөгөөд дэвшилтэт үнэнүүд тунхаглагдах ёстой байв. Эхний болон хоёр дахь тэнгэрэлчийн мэдээнүүд тунхаглагдах ёстой байсан боловч эдгээр мэдээнүүд өөрсдийн онцгой ажлыг гүйцэлдүүлэхээс өмнө түүнээс цааших ямар ч гэрэл илчлэгдэх ёсгүй байв. Үүнийг нэг хөлөө тэнгист тавин зогсож, цаг хугацаа цаашид байхаа болино хэмээн хамгийн ёслол төгөлдөр тангараг өргөж тунхаглаж буй тэнгэрэлчээр төлөөлүүлэн үзүүлсэн байдаг.» The Seventh-day Adventist Bible Commentary, volume 7, 971.</w:t>
      </w:r>
    </w:p>
    <w:p>
      <w:pPr>
        <w:pStyle w:val="ArticleBody"/>
        <w:jc w:val="left"/>
      </w:pPr>
      <w:r>
        <w:rPr>
          <w:rFonts w:ascii="Times New Roman" w:hAnsi="Times New Roman" w:eastAsia="Times New Roman" w:cs="Times New Roman"/>
        </w:rPr>
        <w:t xml:space="preserve">1840 </w:t>
      </w:r>
      <w:r>
        <w:rPr>
          <w:rFonts w:ascii="Ebrima" w:hAnsi="Ebrima" w:eastAsia="Ebrima" w:cs="Ebrima"/>
        </w:rPr>
        <w:t>ጳጉሜን</w:t>
      </w:r>
      <w:r>
        <w:rPr>
          <w:rFonts w:ascii="Times New Roman" w:hAnsi="Times New Roman" w:eastAsia="Times New Roman" w:cs="Times New Roman"/>
        </w:rPr>
        <w:t xml:space="preserve"> 11 </w:t>
      </w:r>
      <w:r>
        <w:rPr>
          <w:rFonts w:ascii="Ebrima" w:hAnsi="Ebrima" w:eastAsia="Ebrima" w:cs="Ebrima"/>
        </w:rPr>
        <w:t>የወረደው</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በእጁም</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እንዲበላው</w:t>
      </w:r>
      <w:r>
        <w:rPr>
          <w:rFonts w:ascii="Times New Roman" w:hAnsi="Times New Roman" w:eastAsia="Times New Roman" w:cs="Times New Roman"/>
        </w:rPr>
        <w:t xml:space="preserve"> </w:t>
      </w:r>
      <w:r>
        <w:rPr>
          <w:rFonts w:ascii="Ebrima" w:hAnsi="Ebrima" w:eastAsia="Ebrima" w:cs="Ebrima"/>
        </w:rPr>
        <w:t>የተነገረውን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የበላው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እንዲደርስ</w:t>
      </w:r>
      <w:r>
        <w:rPr>
          <w:rFonts w:ascii="Times New Roman" w:hAnsi="Times New Roman" w:eastAsia="Times New Roman" w:cs="Times New Roman"/>
        </w:rPr>
        <w:t xml:space="preserve"> </w:t>
      </w:r>
      <w:r>
        <w:rPr>
          <w:rFonts w:ascii="Ebrima" w:hAnsi="Ebrima" w:eastAsia="Ebrima" w:cs="Ebrima"/>
        </w:rPr>
        <w:t>የታሰበ</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ይታወቃል።</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ማንን</w:t>
      </w:r>
      <w:r>
        <w:rPr>
          <w:rFonts w:ascii="Times New Roman" w:hAnsi="Times New Roman" w:eastAsia="Times New Roman" w:cs="Times New Roman"/>
        </w:rPr>
        <w:t xml:space="preserve"> </w:t>
      </w:r>
      <w:r>
        <w:rPr>
          <w:rFonts w:ascii="Ebrima" w:hAnsi="Ebrima" w:eastAsia="Ebrima" w:cs="Ebrima"/>
        </w:rPr>
        <w:t>እንደሚመለከት</w:t>
      </w:r>
      <w:r>
        <w:rPr>
          <w:rFonts w:ascii="Times New Roman" w:hAnsi="Times New Roman" w:eastAsia="Times New Roman" w:cs="Times New Roman"/>
        </w:rPr>
        <w:t xml:space="preserve"> </w:t>
      </w:r>
      <w:r>
        <w:rPr>
          <w:rFonts w:ascii="Ebrima" w:hAnsi="Ebrima" w:eastAsia="Ebrima" w:cs="Ebrima"/>
        </w:rPr>
        <w:t>ማስተዋል</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1840 </w:t>
      </w:r>
      <w:r>
        <w:rPr>
          <w:rFonts w:ascii="Ebrima" w:hAnsi="Ebrima" w:eastAsia="Ebrima" w:cs="Ebrima"/>
        </w:rPr>
        <w:t>ጳጉሜን</w:t>
      </w:r>
      <w:r>
        <w:rPr>
          <w:rFonts w:ascii="Times New Roman" w:hAnsi="Times New Roman" w:eastAsia="Times New Roman" w:cs="Times New Roman"/>
        </w:rPr>
        <w:t xml:space="preserve"> 11 </w:t>
      </w:r>
      <w:r>
        <w:rPr>
          <w:rFonts w:ascii="Ebrima" w:hAnsi="Ebrima" w:eastAsia="Ebrima" w:cs="Ebrima"/>
        </w:rPr>
        <w:t>ሲወርድ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የመልአኩን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መስጠቱን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የመልአኩ</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መላው</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እንደሚወሰድ</w:t>
      </w:r>
      <w:r>
        <w:rPr>
          <w:rFonts w:ascii="Times New Roman" w:hAnsi="Times New Roman" w:eastAsia="Times New Roman" w:cs="Times New Roman"/>
        </w:rPr>
        <w:t xml:space="preserve"> </w:t>
      </w:r>
      <w:r>
        <w:rPr>
          <w:rFonts w:ascii="Ebrima" w:hAnsi="Ebrima" w:eastAsia="Ebrima" w:cs="Ebrima"/>
        </w:rPr>
        <w:t>እየለየ</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ሊበላው</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ትንሹ</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ፕሮቴስታንቲዝም</w:t>
      </w:r>
      <w:r>
        <w:rPr>
          <w:rFonts w:ascii="Times New Roman" w:hAnsi="Times New Roman" w:eastAsia="Times New Roman" w:cs="Times New Roman"/>
        </w:rPr>
        <w:t xml:space="preserve"> </w:t>
      </w:r>
      <w:r>
        <w:rPr>
          <w:rFonts w:ascii="Ebrima" w:hAnsi="Ebrima" w:eastAsia="Ebrima" w:cs="Ebrima"/>
        </w:rPr>
        <w:t>የፕሮቴስታንቲዝምን</w:t>
      </w:r>
      <w:r>
        <w:rPr>
          <w:rFonts w:ascii="Times New Roman" w:hAnsi="Times New Roman" w:eastAsia="Times New Roman" w:cs="Times New Roman"/>
        </w:rPr>
        <w:t xml:space="preserve"> </w:t>
      </w:r>
      <w:r>
        <w:rPr>
          <w:rFonts w:ascii="Ebrima" w:hAnsi="Ebrima" w:eastAsia="Ebrima" w:cs="Ebrima"/>
        </w:rPr>
        <w:t>አደራ</w:t>
      </w:r>
      <w:r>
        <w:rPr>
          <w:rFonts w:ascii="Times New Roman" w:hAnsi="Times New Roman" w:eastAsia="Times New Roman" w:cs="Times New Roman"/>
        </w:rPr>
        <w:t xml:space="preserve"> </w:t>
      </w:r>
      <w:r>
        <w:rPr>
          <w:rFonts w:ascii="Ebrima" w:hAnsi="Ebrima" w:eastAsia="Ebrima" w:cs="Ebrima"/>
        </w:rPr>
        <w:t>ለሚለራውያን</w:t>
      </w:r>
      <w:r>
        <w:rPr>
          <w:rFonts w:ascii="Times New Roman" w:hAnsi="Times New Roman" w:eastAsia="Times New Roman" w:cs="Times New Roman"/>
        </w:rPr>
        <w:t xml:space="preserve"> </w:t>
      </w:r>
      <w:r>
        <w:rPr>
          <w:rFonts w:ascii="Ebrima" w:hAnsi="Ebrima" w:eastAsia="Ebrima" w:cs="Ebrima"/>
        </w:rPr>
        <w:t>ያስረከበበትን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እየለየ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ትንሹን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በወረደ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ጉባኤ</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እየቋረጠ</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በተመሳሳይም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የሚለራውያንን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አዲሱ</w:t>
      </w:r>
      <w:r>
        <w:rPr>
          <w:rFonts w:ascii="Times New Roman" w:hAnsi="Times New Roman" w:eastAsia="Times New Roman" w:cs="Times New Roman"/>
        </w:rPr>
        <w:t xml:space="preserve"> </w:t>
      </w:r>
      <w:r>
        <w:rPr>
          <w:rFonts w:ascii="Ebrima" w:hAnsi="Ebrima" w:eastAsia="Ebrima" w:cs="Ebrima"/>
        </w:rPr>
        <w:t>የተመረጠ</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እየለየ</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ያልነበሩ</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በርሳቸው</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አይቃረኑም።</w:t>
      </w:r>
    </w:p>
    <w:p>
      <w:pPr>
        <w:pStyle w:val="ArticleScripture"/>
        <w:jc w:val="left"/>
      </w:pP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കാലുകളിൽ</w:t>
      </w:r>
      <w:r>
        <w:rPr>
          <w:rFonts w:ascii="Times New Roman" w:hAnsi="Times New Roman" w:eastAsia="Times New Roman" w:cs="Times New Roman"/>
        </w:rPr>
        <w:t xml:space="preserve"> </w:t>
      </w:r>
      <w:r>
        <w:rPr>
          <w:rFonts w:ascii="Nirmala UI" w:hAnsi="Nirmala UI" w:eastAsia="Nirmala UI" w:cs="Nirmala UI"/>
        </w:rPr>
        <w:t>നിൽക്കുക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നിന്നോടു</w:t>
      </w:r>
      <w:r>
        <w:rPr>
          <w:rFonts w:ascii="Times New Roman" w:hAnsi="Times New Roman" w:eastAsia="Times New Roman" w:cs="Times New Roman"/>
        </w:rPr>
        <w:t xml:space="preserve"> </w:t>
      </w:r>
      <w:r>
        <w:rPr>
          <w:rFonts w:ascii="Nirmala UI" w:hAnsi="Nirmala UI" w:eastAsia="Nirmala UI" w:cs="Nirmala UI"/>
        </w:rPr>
        <w:t>സംസാരിക്കും</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സംസാരിച്ചപ്പോൾ</w:t>
      </w:r>
      <w:r>
        <w:rPr>
          <w:rFonts w:ascii="Times New Roman" w:hAnsi="Times New Roman" w:eastAsia="Times New Roman" w:cs="Times New Roman"/>
        </w:rPr>
        <w:t xml:space="preserve"> </w:t>
      </w:r>
      <w:r>
        <w:rPr>
          <w:rFonts w:ascii="Nirmala UI" w:hAnsi="Nirmala UI" w:eastAsia="Nirmala UI" w:cs="Nirmala UI"/>
        </w:rPr>
        <w:t>ആത്മാവ്</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പ്രവേശിച്ചു</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കാലുകളിൽ</w:t>
      </w:r>
      <w:r>
        <w:rPr>
          <w:rFonts w:ascii="Times New Roman" w:hAnsi="Times New Roman" w:eastAsia="Times New Roman" w:cs="Times New Roman"/>
        </w:rPr>
        <w:t xml:space="preserve"> </w:t>
      </w:r>
      <w:r>
        <w:rPr>
          <w:rFonts w:ascii="Nirmala UI" w:hAnsi="Nirmala UI" w:eastAsia="Nirmala UI" w:cs="Nirmala UI"/>
        </w:rPr>
        <w:t>നിർത്തി</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സംസാരിക്കുന്നവന്റെ</w:t>
      </w:r>
      <w:r>
        <w:rPr>
          <w:rFonts w:ascii="Times New Roman" w:hAnsi="Times New Roman" w:eastAsia="Times New Roman" w:cs="Times New Roman"/>
        </w:rPr>
        <w:t xml:space="preserve"> </w:t>
      </w:r>
      <w:r>
        <w:rPr>
          <w:rFonts w:ascii="Nirmala UI" w:hAnsi="Nirmala UI" w:eastAsia="Nirmala UI" w:cs="Nirmala UI"/>
        </w:rPr>
        <w:t>വാക്കുകൾ</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കേട്ടു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യിസ്രായേൽമക്കളുടെ</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മത്സരിച്ചിരിക്കുന്ന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മത്സരജാതിയുടെ</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അയക്കുന്നു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പിതാക്കന്മാരും</w:t>
      </w:r>
      <w:r>
        <w:rPr>
          <w:rFonts w:ascii="Times New Roman" w:hAnsi="Times New Roman" w:eastAsia="Times New Roman" w:cs="Times New Roman"/>
        </w:rPr>
        <w:t xml:space="preserve"> </w:t>
      </w:r>
      <w:r>
        <w:rPr>
          <w:rFonts w:ascii="Nirmala UI" w:hAnsi="Nirmala UI" w:eastAsia="Nirmala UI" w:cs="Nirmala UI"/>
        </w:rPr>
        <w:t>ഇന്നുവരെ</w:t>
      </w:r>
      <w:r>
        <w:rPr>
          <w:rFonts w:ascii="Times New Roman" w:hAnsi="Times New Roman" w:eastAsia="Times New Roman" w:cs="Times New Roman"/>
        </w:rPr>
        <w:t xml:space="preserve"> </w:t>
      </w:r>
      <w:r>
        <w:rPr>
          <w:rFonts w:ascii="Nirmala UI" w:hAnsi="Nirmala UI" w:eastAsia="Nirmala UI" w:cs="Nirmala UI"/>
        </w:rPr>
        <w:t>എനിക്കെതിരെ</w:t>
      </w:r>
      <w:r>
        <w:rPr>
          <w:rFonts w:ascii="Times New Roman" w:hAnsi="Times New Roman" w:eastAsia="Times New Roman" w:cs="Times New Roman"/>
        </w:rPr>
        <w:t xml:space="preserve"> </w:t>
      </w:r>
      <w:r>
        <w:rPr>
          <w:rFonts w:ascii="Nirmala UI" w:hAnsi="Nirmala UI" w:eastAsia="Nirmala UI" w:cs="Nirmala UI"/>
        </w:rPr>
        <w:t>അകൃത്യം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വന്നിരിക്കുന്നു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ലജ്ജയറ്റ</w:t>
      </w:r>
      <w:r>
        <w:rPr>
          <w:rFonts w:ascii="Times New Roman" w:hAnsi="Times New Roman" w:eastAsia="Times New Roman" w:cs="Times New Roman"/>
        </w:rPr>
        <w:t xml:space="preserve"> </w:t>
      </w:r>
      <w:r>
        <w:rPr>
          <w:rFonts w:ascii="Nirmala UI" w:hAnsi="Nirmala UI" w:eastAsia="Nirmala UI" w:cs="Nirmala UI"/>
        </w:rPr>
        <w:t>മക്കളും</w:t>
      </w:r>
      <w:r>
        <w:rPr>
          <w:rFonts w:ascii="Times New Roman" w:hAnsi="Times New Roman" w:eastAsia="Times New Roman" w:cs="Times New Roman"/>
        </w:rPr>
        <w:t xml:space="preserve"> </w:t>
      </w:r>
      <w:r>
        <w:rPr>
          <w:rFonts w:ascii="Nirmala UI" w:hAnsi="Nirmala UI" w:eastAsia="Nirmala UI" w:cs="Nirmala UI"/>
        </w:rPr>
        <w:t>കഠിനഹൃദയരുമാകുന്നു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അയക്കുന്നു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പറയേണ്ടതു</w:t>
      </w:r>
      <w:r>
        <w:rPr>
          <w:rFonts w:ascii="Times New Roman" w:hAnsi="Times New Roman" w:eastAsia="Times New Roman" w:cs="Times New Roman"/>
        </w:rPr>
        <w:t xml:space="preserve">: </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അരുളിച്ചെയ്യുന്നു</w:t>
      </w:r>
      <w:r>
        <w:rPr>
          <w:rFonts w:ascii="Times New Roman" w:hAnsi="Times New Roman" w:eastAsia="Times New Roman" w:cs="Times New Roman"/>
        </w:rPr>
        <w:t xml:space="preserve"> </w:t>
      </w:r>
      <w:r>
        <w:rPr>
          <w:rFonts w:ascii="Nirmala UI" w:hAnsi="Nirmala UI" w:eastAsia="Nirmala UI" w:cs="Nirmala UI"/>
        </w:rPr>
        <w:t>പ്രഭുവായ</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കേൾക്കുമോ</w:t>
      </w:r>
      <w:r>
        <w:rPr>
          <w:rFonts w:ascii="Times New Roman" w:hAnsi="Times New Roman" w:eastAsia="Times New Roman" w:cs="Times New Roman"/>
        </w:rPr>
        <w:t xml:space="preserve">, </w:t>
      </w:r>
      <w:r>
        <w:rPr>
          <w:rFonts w:ascii="Nirmala UI" w:hAnsi="Nirmala UI" w:eastAsia="Nirmala UI" w:cs="Nirmala UI"/>
        </w:rPr>
        <w:t>കേൾക്കാതെ</w:t>
      </w:r>
      <w:r>
        <w:rPr>
          <w:rFonts w:ascii="Times New Roman" w:hAnsi="Times New Roman" w:eastAsia="Times New Roman" w:cs="Times New Roman"/>
        </w:rPr>
        <w:t xml:space="preserve"> </w:t>
      </w:r>
      <w:r>
        <w:rPr>
          <w:rFonts w:ascii="Nirmala UI" w:hAnsi="Nirmala UI" w:eastAsia="Nirmala UI" w:cs="Nirmala UI"/>
        </w:rPr>
        <w:t>ഇരിക്കുമോ</w:t>
      </w:r>
      <w:r>
        <w:rPr>
          <w:rFonts w:ascii="Times New Roman" w:hAnsi="Times New Roman" w:eastAsia="Times New Roman" w:cs="Times New Roman"/>
        </w:rPr>
        <w:t>—</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മത്സരഗൃഹമാകയാൽ</w:t>
      </w:r>
      <w:r>
        <w:rPr>
          <w:rFonts w:ascii="Times New Roman" w:hAnsi="Times New Roman" w:eastAsia="Times New Roman" w:cs="Times New Roman"/>
        </w:rPr>
        <w:t>—</w:t>
      </w:r>
      <w:r>
        <w:rPr>
          <w:rFonts w:ascii="Nirmala UI" w:hAnsi="Nirmala UI" w:eastAsia="Nirmala UI" w:cs="Nirmala UI"/>
        </w:rPr>
        <w:t>എന്നാലും</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പ്രവാചകൻ</w:t>
      </w:r>
      <w:r>
        <w:rPr>
          <w:rFonts w:ascii="Times New Roman" w:hAnsi="Times New Roman" w:eastAsia="Times New Roman" w:cs="Times New Roman"/>
        </w:rPr>
        <w:t xml:space="preserve"> </w:t>
      </w:r>
      <w:r>
        <w:rPr>
          <w:rFonts w:ascii="Nirmala UI" w:hAnsi="Nirmala UI" w:eastAsia="Nirmala UI" w:cs="Nirmala UI"/>
        </w:rPr>
        <w:t>ഉണ്ടായിരുന്നുവെന്ന്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അറിഞ്ഞുകൊള്ളും</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ഭയപ്പെടരുത്</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വാക്കുകളെയും</w:t>
      </w:r>
      <w:r>
        <w:rPr>
          <w:rFonts w:ascii="Times New Roman" w:hAnsi="Times New Roman" w:eastAsia="Times New Roman" w:cs="Times New Roman"/>
        </w:rPr>
        <w:t xml:space="preserve"> </w:t>
      </w:r>
      <w:r>
        <w:rPr>
          <w:rFonts w:ascii="Nirmala UI" w:hAnsi="Nirmala UI" w:eastAsia="Nirmala UI" w:cs="Nirmala UI"/>
        </w:rPr>
        <w:t>ഭയപ്പെടരുത്</w:t>
      </w:r>
      <w:r>
        <w:rPr>
          <w:rFonts w:ascii="Times New Roman" w:hAnsi="Times New Roman" w:eastAsia="Times New Roman" w:cs="Times New Roman"/>
        </w:rPr>
        <w:t xml:space="preserve">; </w:t>
      </w:r>
      <w:r>
        <w:rPr>
          <w:rFonts w:ascii="Nirmala UI" w:hAnsi="Nirmala UI" w:eastAsia="Nirmala UI" w:cs="Nirmala UI"/>
        </w:rPr>
        <w:t>മുള്ളുകളും</w:t>
      </w:r>
      <w:r>
        <w:rPr>
          <w:rFonts w:ascii="Times New Roman" w:hAnsi="Times New Roman" w:eastAsia="Times New Roman" w:cs="Times New Roman"/>
        </w:rPr>
        <w:t xml:space="preserve"> </w:t>
      </w:r>
      <w:r>
        <w:rPr>
          <w:rFonts w:ascii="Nirmala UI" w:hAnsi="Nirmala UI" w:eastAsia="Nirmala UI" w:cs="Nirmala UI"/>
        </w:rPr>
        <w:t>മുള്</w:t>
      </w:r>
      <w:r>
        <w:rPr>
          <w:rFonts w:ascii="Times New Roman" w:hAnsi="Times New Roman" w:eastAsia="Times New Roman" w:cs="Times New Roman"/>
        </w:rPr>
        <w:t>‍</w:t>
      </w:r>
      <w:r>
        <w:rPr>
          <w:rFonts w:ascii="Nirmala UI" w:hAnsi="Nirmala UI" w:eastAsia="Nirmala UI" w:cs="Nirmala UI"/>
        </w:rPr>
        <w:t>ച്ചെടികളും</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കൂടെയുണ്ടായാലും</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തെള്ളുകളുടെ</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പാർക്കുന്നതായാലും</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വാക്കുകളെ</w:t>
      </w:r>
      <w:r>
        <w:rPr>
          <w:rFonts w:ascii="Times New Roman" w:hAnsi="Times New Roman" w:eastAsia="Times New Roman" w:cs="Times New Roman"/>
        </w:rPr>
        <w:t xml:space="preserve"> </w:t>
      </w:r>
      <w:r>
        <w:rPr>
          <w:rFonts w:ascii="Nirmala UI" w:hAnsi="Nirmala UI" w:eastAsia="Nirmala UI" w:cs="Nirmala UI"/>
        </w:rPr>
        <w:t>ഭയപ്പെടരുത്</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മുഖഭാവങ്ങൾ</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വിറങ്ങലിക്കരുത്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മത്സരഗൃഹമാകുന്നു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കേൾക്കുമോ</w:t>
      </w:r>
      <w:r>
        <w:rPr>
          <w:rFonts w:ascii="Times New Roman" w:hAnsi="Times New Roman" w:eastAsia="Times New Roman" w:cs="Times New Roman"/>
        </w:rPr>
        <w:t xml:space="preserve">, </w:t>
      </w:r>
      <w:r>
        <w:rPr>
          <w:rFonts w:ascii="Nirmala UI" w:hAnsi="Nirmala UI" w:eastAsia="Nirmala UI" w:cs="Nirmala UI"/>
        </w:rPr>
        <w:t>കേൾക്കാതെ</w:t>
      </w:r>
      <w:r>
        <w:rPr>
          <w:rFonts w:ascii="Times New Roman" w:hAnsi="Times New Roman" w:eastAsia="Times New Roman" w:cs="Times New Roman"/>
        </w:rPr>
        <w:t xml:space="preserve"> </w:t>
      </w:r>
      <w:r>
        <w:rPr>
          <w:rFonts w:ascii="Nirmala UI" w:hAnsi="Nirmala UI" w:eastAsia="Nirmala UI" w:cs="Nirmala UI"/>
        </w:rPr>
        <w:t>ഇരിക്കുമോ</w:t>
      </w:r>
      <w:r>
        <w:rPr>
          <w:rFonts w:ascii="Times New Roman" w:hAnsi="Times New Roman" w:eastAsia="Times New Roman" w:cs="Times New Roman"/>
        </w:rPr>
        <w:t xml:space="preserve"> </w:t>
      </w:r>
      <w:r>
        <w:rPr>
          <w:rFonts w:ascii="Nirmala UI" w:hAnsi="Nirmala UI" w:eastAsia="Nirmala UI" w:cs="Nirmala UI"/>
        </w:rPr>
        <w:t>എന്നതിനെ</w:t>
      </w:r>
      <w:r>
        <w:rPr>
          <w:rFonts w:ascii="Times New Roman" w:hAnsi="Times New Roman" w:eastAsia="Times New Roman" w:cs="Times New Roman"/>
        </w:rPr>
        <w:t xml:space="preserve"> </w:t>
      </w:r>
      <w:r>
        <w:rPr>
          <w:rFonts w:ascii="Nirmala UI" w:hAnsi="Nirmala UI" w:eastAsia="Nirmala UI" w:cs="Nirmala UI"/>
        </w:rPr>
        <w:t>വകവെയ്ക്കാതെ</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വചനങ്ങൾ</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സംസാരിക്കേണം</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മത്സരികളാകുന്നു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നിന്നോടു</w:t>
      </w:r>
      <w:r>
        <w:rPr>
          <w:rFonts w:ascii="Times New Roman" w:hAnsi="Times New Roman" w:eastAsia="Times New Roman" w:cs="Times New Roman"/>
        </w:rPr>
        <w:t xml:space="preserve"> </w:t>
      </w:r>
      <w:r>
        <w:rPr>
          <w:rFonts w:ascii="Nirmala UI" w:hAnsi="Nirmala UI" w:eastAsia="Nirmala UI" w:cs="Nirmala UI"/>
        </w:rPr>
        <w:t>പറയുന്നതു</w:t>
      </w:r>
      <w:r>
        <w:rPr>
          <w:rFonts w:ascii="Times New Roman" w:hAnsi="Times New Roman" w:eastAsia="Times New Roman" w:cs="Times New Roman"/>
        </w:rPr>
        <w:t xml:space="preserve"> </w:t>
      </w:r>
      <w:r>
        <w:rPr>
          <w:rFonts w:ascii="Nirmala UI" w:hAnsi="Nirmala UI" w:eastAsia="Nirmala UI" w:cs="Nirmala UI"/>
        </w:rPr>
        <w:t>കേൾക്കുക</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മത്സരഗൃഹത്തെപ്പോലെ</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മത്സരിയായിരിക്കരുത്</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വായ</w:t>
      </w:r>
      <w:r>
        <w:rPr>
          <w:rFonts w:ascii="Times New Roman" w:hAnsi="Times New Roman" w:eastAsia="Times New Roman" w:cs="Times New Roman"/>
        </w:rPr>
        <w:t xml:space="preserve"> </w:t>
      </w:r>
      <w:r>
        <w:rPr>
          <w:rFonts w:ascii="Nirmala UI" w:hAnsi="Nirmala UI" w:eastAsia="Nirmala UI" w:cs="Nirmala UI"/>
        </w:rPr>
        <w:t>തുറന്നു</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നിനക്കു</w:t>
      </w:r>
      <w:r>
        <w:rPr>
          <w:rFonts w:ascii="Times New Roman" w:hAnsi="Times New Roman" w:eastAsia="Times New Roman" w:cs="Times New Roman"/>
        </w:rPr>
        <w:t xml:space="preserve"> </w:t>
      </w:r>
      <w:r>
        <w:rPr>
          <w:rFonts w:ascii="Nirmala UI" w:hAnsi="Nirmala UI" w:eastAsia="Nirmala UI" w:cs="Nirmala UI"/>
        </w:rPr>
        <w:t>തരുന്നതു</w:t>
      </w:r>
      <w:r>
        <w:rPr>
          <w:rFonts w:ascii="Times New Roman" w:hAnsi="Times New Roman" w:eastAsia="Times New Roman" w:cs="Times New Roman"/>
        </w:rPr>
        <w:t xml:space="preserve"> </w:t>
      </w:r>
      <w:r>
        <w:rPr>
          <w:rFonts w:ascii="Nirmala UI" w:hAnsi="Nirmala UI" w:eastAsia="Nirmala UI" w:cs="Nirmala UI"/>
        </w:rPr>
        <w:t>തിന്നുക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നോക്കിയപ്പോൾ</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എന്നിലേക്കു</w:t>
      </w:r>
      <w:r>
        <w:rPr>
          <w:rFonts w:ascii="Times New Roman" w:hAnsi="Times New Roman" w:eastAsia="Times New Roman" w:cs="Times New Roman"/>
        </w:rPr>
        <w:t xml:space="preserve"> </w:t>
      </w:r>
      <w:r>
        <w:rPr>
          <w:rFonts w:ascii="Nirmala UI" w:hAnsi="Nirmala UI" w:eastAsia="Nirmala UI" w:cs="Nirmala UI"/>
        </w:rPr>
        <w:t>നീട്ടപ്പെട്ടു</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പുസ്തകച്ചുരുൾ</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മുമ്പിൽ</w:t>
      </w:r>
      <w:r>
        <w:rPr>
          <w:rFonts w:ascii="Times New Roman" w:hAnsi="Times New Roman" w:eastAsia="Times New Roman" w:cs="Times New Roman"/>
        </w:rPr>
        <w:t xml:space="preserve"> </w:t>
      </w:r>
      <w:r>
        <w:rPr>
          <w:rFonts w:ascii="Nirmala UI" w:hAnsi="Nirmala UI" w:eastAsia="Nirmala UI" w:cs="Nirmala UI"/>
        </w:rPr>
        <w:t>വിരിച്ചു</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അകത്തും</w:t>
      </w:r>
      <w:r>
        <w:rPr>
          <w:rFonts w:ascii="Times New Roman" w:hAnsi="Times New Roman" w:eastAsia="Times New Roman" w:cs="Times New Roman"/>
        </w:rPr>
        <w:t xml:space="preserve"> </w:t>
      </w:r>
      <w:r>
        <w:rPr>
          <w:rFonts w:ascii="Nirmala UI" w:hAnsi="Nirmala UI" w:eastAsia="Nirmala UI" w:cs="Nirmala UI"/>
        </w:rPr>
        <w:t>പുറത്തും</w:t>
      </w:r>
      <w:r>
        <w:rPr>
          <w:rFonts w:ascii="Times New Roman" w:hAnsi="Times New Roman" w:eastAsia="Times New Roman" w:cs="Times New Roman"/>
        </w:rPr>
        <w:t xml:space="preserve"> </w:t>
      </w:r>
      <w:r>
        <w:rPr>
          <w:rFonts w:ascii="Nirmala UI" w:hAnsi="Nirmala UI" w:eastAsia="Nirmala UI" w:cs="Nirmala UI"/>
        </w:rPr>
        <w:t>എഴുത്തുണ്ടായിരുന്നു</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വിലാപവും</w:t>
      </w:r>
      <w:r>
        <w:rPr>
          <w:rFonts w:ascii="Times New Roman" w:hAnsi="Times New Roman" w:eastAsia="Times New Roman" w:cs="Times New Roman"/>
        </w:rPr>
        <w:t xml:space="preserve"> </w:t>
      </w:r>
      <w:r>
        <w:rPr>
          <w:rFonts w:ascii="Nirmala UI" w:hAnsi="Nirmala UI" w:eastAsia="Nirmala UI" w:cs="Nirmala UI"/>
        </w:rPr>
        <w:t>ദുഃഖവും</w:t>
      </w:r>
      <w:r>
        <w:rPr>
          <w:rFonts w:ascii="Times New Roman" w:hAnsi="Times New Roman" w:eastAsia="Times New Roman" w:cs="Times New Roman"/>
        </w:rPr>
        <w:t xml:space="preserve"> </w:t>
      </w:r>
      <w:r>
        <w:rPr>
          <w:rFonts w:ascii="Nirmala UI" w:hAnsi="Nirmala UI" w:eastAsia="Nirmala UI" w:cs="Nirmala UI"/>
        </w:rPr>
        <w:t>അയ്യോവെന്നും</w:t>
      </w:r>
      <w:r>
        <w:rPr>
          <w:rFonts w:ascii="Times New Roman" w:hAnsi="Times New Roman" w:eastAsia="Times New Roman" w:cs="Times New Roman"/>
        </w:rPr>
        <w:t xml:space="preserve"> </w:t>
      </w:r>
      <w:r>
        <w:rPr>
          <w:rFonts w:ascii="Nirmala UI" w:hAnsi="Nirmala UI" w:eastAsia="Nirmala UI" w:cs="Nirmala UI"/>
        </w:rPr>
        <w:t>എഴുതിയിരുന്നു</w:t>
      </w:r>
      <w:r>
        <w:rPr>
          <w:rFonts w:ascii="Times New Roman" w:hAnsi="Times New Roman" w:eastAsia="Times New Roman" w:cs="Times New Roman"/>
        </w:rPr>
        <w:t xml:space="preserve">. </w:t>
      </w:r>
      <w:r>
        <w:rPr>
          <w:rFonts w:ascii="Nirmala UI" w:hAnsi="Nirmala UI" w:eastAsia="Nirmala UI" w:cs="Nirmala UI"/>
        </w:rPr>
        <w:t>പിന്നെയും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കാണുന്നതു</w:t>
      </w:r>
      <w:r>
        <w:rPr>
          <w:rFonts w:ascii="Times New Roman" w:hAnsi="Times New Roman" w:eastAsia="Times New Roman" w:cs="Times New Roman"/>
        </w:rPr>
        <w:t xml:space="preserve"> </w:t>
      </w:r>
      <w:r>
        <w:rPr>
          <w:rFonts w:ascii="Nirmala UI" w:hAnsi="Nirmala UI" w:eastAsia="Nirmala UI" w:cs="Nirmala UI"/>
        </w:rPr>
        <w:t>തിന്നുക</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ചുരുൾ</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യിസ്രായേൽഗൃഹത്തോടു</w:t>
      </w:r>
      <w:r>
        <w:rPr>
          <w:rFonts w:ascii="Times New Roman" w:hAnsi="Times New Roman" w:eastAsia="Times New Roman" w:cs="Times New Roman"/>
        </w:rPr>
        <w:t xml:space="preserve"> </w:t>
      </w:r>
      <w:r>
        <w:rPr>
          <w:rFonts w:ascii="Nirmala UI" w:hAnsi="Nirmala UI" w:eastAsia="Nirmala UI" w:cs="Nirmala UI"/>
        </w:rPr>
        <w:t>പോയി</w:t>
      </w:r>
      <w:r>
        <w:rPr>
          <w:rFonts w:ascii="Times New Roman" w:hAnsi="Times New Roman" w:eastAsia="Times New Roman" w:cs="Times New Roman"/>
        </w:rPr>
        <w:t xml:space="preserve"> </w:t>
      </w:r>
      <w:r>
        <w:rPr>
          <w:rFonts w:ascii="Nirmala UI" w:hAnsi="Nirmala UI" w:eastAsia="Nirmala UI" w:cs="Nirmala UI"/>
        </w:rPr>
        <w:t>സംസാരിക്കൂ</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വായ</w:t>
      </w:r>
      <w:r>
        <w:rPr>
          <w:rFonts w:ascii="Times New Roman" w:hAnsi="Times New Roman" w:eastAsia="Times New Roman" w:cs="Times New Roman"/>
        </w:rPr>
        <w:t xml:space="preserve"> </w:t>
      </w:r>
      <w:r>
        <w:rPr>
          <w:rFonts w:ascii="Nirmala UI" w:hAnsi="Nirmala UI" w:eastAsia="Nirmala UI" w:cs="Nirmala UI"/>
        </w:rPr>
        <w:t>തുറന്നു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ചുരുൾ</w:t>
      </w:r>
      <w:r>
        <w:rPr>
          <w:rFonts w:ascii="Times New Roman" w:hAnsi="Times New Roman" w:eastAsia="Times New Roman" w:cs="Times New Roman"/>
        </w:rPr>
        <w:t xml:space="preserve"> </w:t>
      </w:r>
      <w:r>
        <w:rPr>
          <w:rFonts w:ascii="Nirmala UI" w:hAnsi="Nirmala UI" w:eastAsia="Nirmala UI" w:cs="Nirmala UI"/>
        </w:rPr>
        <w:t>എനിക്കു</w:t>
      </w:r>
      <w:r>
        <w:rPr>
          <w:rFonts w:ascii="Times New Roman" w:hAnsi="Times New Roman" w:eastAsia="Times New Roman" w:cs="Times New Roman"/>
        </w:rPr>
        <w:t xml:space="preserve"> </w:t>
      </w:r>
      <w:r>
        <w:rPr>
          <w:rFonts w:ascii="Nirmala UI" w:hAnsi="Nirmala UI" w:eastAsia="Nirmala UI" w:cs="Nirmala UI"/>
        </w:rPr>
        <w:t>തിന്നിച്ചു</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നിനക്കു</w:t>
      </w:r>
      <w:r>
        <w:rPr>
          <w:rFonts w:ascii="Times New Roman" w:hAnsi="Times New Roman" w:eastAsia="Times New Roman" w:cs="Times New Roman"/>
        </w:rPr>
        <w:t xml:space="preserve"> </w:t>
      </w:r>
      <w:r>
        <w:rPr>
          <w:rFonts w:ascii="Nirmala UI" w:hAnsi="Nirmala UI" w:eastAsia="Nirmala UI" w:cs="Nirmala UI"/>
        </w:rPr>
        <w:t>തരുന്ന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ചുരുളാൽ</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ഉദരം</w:t>
      </w:r>
      <w:r>
        <w:rPr>
          <w:rFonts w:ascii="Times New Roman" w:hAnsi="Times New Roman" w:eastAsia="Times New Roman" w:cs="Times New Roman"/>
        </w:rPr>
        <w:t xml:space="preserve"> </w:t>
      </w:r>
      <w:r>
        <w:rPr>
          <w:rFonts w:ascii="Nirmala UI" w:hAnsi="Nirmala UI" w:eastAsia="Nirmala UI" w:cs="Nirmala UI"/>
        </w:rPr>
        <w:t>തിന്നുകയും</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അന്തരം</w:t>
      </w:r>
      <w:r>
        <w:rPr>
          <w:rFonts w:ascii="Times New Roman" w:hAnsi="Times New Roman" w:eastAsia="Times New Roman" w:cs="Times New Roman"/>
        </w:rPr>
        <w:t xml:space="preserve"> </w:t>
      </w:r>
      <w:r>
        <w:rPr>
          <w:rFonts w:ascii="Nirmala UI" w:hAnsi="Nirmala UI" w:eastAsia="Nirmala UI" w:cs="Nirmala UI"/>
        </w:rPr>
        <w:t>നിറയുകയും</w:t>
      </w:r>
      <w:r>
        <w:rPr>
          <w:rFonts w:ascii="Times New Roman" w:hAnsi="Times New Roman" w:eastAsia="Times New Roman" w:cs="Times New Roman"/>
        </w:rPr>
        <w:t xml:space="preserve"> </w:t>
      </w:r>
      <w:r>
        <w:rPr>
          <w:rFonts w:ascii="Nirmala UI" w:hAnsi="Nirmala UI" w:eastAsia="Nirmala UI" w:cs="Nirmala UI"/>
        </w:rPr>
        <w:t>ചെയ്യട്ടെ</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വായിൽ</w:t>
      </w:r>
      <w:r>
        <w:rPr>
          <w:rFonts w:ascii="Times New Roman" w:hAnsi="Times New Roman" w:eastAsia="Times New Roman" w:cs="Times New Roman"/>
        </w:rPr>
        <w:t xml:space="preserve"> </w:t>
      </w:r>
      <w:r>
        <w:rPr>
          <w:rFonts w:ascii="Nirmala UI" w:hAnsi="Nirmala UI" w:eastAsia="Nirmala UI" w:cs="Nirmala UI"/>
        </w:rPr>
        <w:t>മാധുര്യത്തിൽ</w:t>
      </w:r>
      <w:r>
        <w:rPr>
          <w:rFonts w:ascii="Times New Roman" w:hAnsi="Times New Roman" w:eastAsia="Times New Roman" w:cs="Times New Roman"/>
        </w:rPr>
        <w:t xml:space="preserve"> </w:t>
      </w:r>
      <w:r>
        <w:rPr>
          <w:rFonts w:ascii="Nirmala UI" w:hAnsi="Nirmala UI" w:eastAsia="Nirmala UI" w:cs="Nirmala UI"/>
        </w:rPr>
        <w:t>തേൻപോലെ</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യിസ്രായേൽഗൃഹത്തിന്റെ</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ചെല്ലുക</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വചനങ്ങളാൽ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സംസാരിക്കൂ</w:t>
      </w:r>
      <w:r>
        <w:rPr>
          <w:rFonts w:ascii="Times New Roman" w:hAnsi="Times New Roman" w:eastAsia="Times New Roman" w:cs="Times New Roman"/>
        </w:rPr>
        <w:t xml:space="preserve">. </w:t>
      </w:r>
      <w:r>
        <w:rPr>
          <w:rFonts w:ascii="Nirmala UI" w:hAnsi="Nirmala UI" w:eastAsia="Nirmala UI" w:cs="Nirmala UI"/>
        </w:rPr>
        <w:t>അന്യഭാഷയും</w:t>
      </w:r>
      <w:r>
        <w:rPr>
          <w:rFonts w:ascii="Times New Roman" w:hAnsi="Times New Roman" w:eastAsia="Times New Roman" w:cs="Times New Roman"/>
        </w:rPr>
        <w:t xml:space="preserve"> </w:t>
      </w:r>
      <w:r>
        <w:rPr>
          <w:rFonts w:ascii="Nirmala UI" w:hAnsi="Nirmala UI" w:eastAsia="Nirmala UI" w:cs="Nirmala UI"/>
        </w:rPr>
        <w:t>ദുഷ്കരഭാഷയും</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ജനത്തിന്റെ</w:t>
      </w:r>
      <w:r>
        <w:rPr>
          <w:rFonts w:ascii="Times New Roman" w:hAnsi="Times New Roman" w:eastAsia="Times New Roman" w:cs="Times New Roman"/>
        </w:rPr>
        <w:t xml:space="preserve"> </w:t>
      </w:r>
      <w:r>
        <w:rPr>
          <w:rFonts w:ascii="Nirmala UI" w:hAnsi="Nirmala UI" w:eastAsia="Nirmala UI" w:cs="Nirmala UI"/>
        </w:rPr>
        <w:t>അടുക്കലല്ല</w:t>
      </w:r>
      <w:r>
        <w:rPr>
          <w:rFonts w:ascii="Times New Roman" w:hAnsi="Times New Roman" w:eastAsia="Times New Roman" w:cs="Times New Roman"/>
        </w:rPr>
        <w:t xml:space="preserve">, </w:t>
      </w:r>
      <w:r>
        <w:rPr>
          <w:rFonts w:ascii="Nirmala UI" w:hAnsi="Nirmala UI" w:eastAsia="Nirmala UI" w:cs="Nirmala UI"/>
        </w:rPr>
        <w:t>യിസ്രായേൽഗൃഹത്തിന്റെ</w:t>
      </w:r>
      <w:r>
        <w:rPr>
          <w:rFonts w:ascii="Times New Roman" w:hAnsi="Times New Roman" w:eastAsia="Times New Roman" w:cs="Times New Roman"/>
        </w:rPr>
        <w:t xml:space="preserve"> </w:t>
      </w:r>
      <w:r>
        <w:rPr>
          <w:rFonts w:ascii="Nirmala UI" w:hAnsi="Nirmala UI" w:eastAsia="Nirmala UI" w:cs="Nirmala UI"/>
        </w:rPr>
        <w:t>അടുക്കലാണ്</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അയക്കപ്പെട്ടിരിക്കുന്നത്</w:t>
      </w:r>
      <w:r>
        <w:rPr>
          <w:rFonts w:ascii="Times New Roman" w:hAnsi="Times New Roman" w:eastAsia="Times New Roman" w:cs="Times New Roman"/>
        </w:rPr>
        <w:t xml:space="preserve">; </w:t>
      </w:r>
      <w:r>
        <w:rPr>
          <w:rFonts w:ascii="Nirmala UI" w:hAnsi="Nirmala UI" w:eastAsia="Nirmala UI" w:cs="Nirmala UI"/>
        </w:rPr>
        <w:t>നിനക്കു</w:t>
      </w:r>
      <w:r>
        <w:rPr>
          <w:rFonts w:ascii="Times New Roman" w:hAnsi="Times New Roman" w:eastAsia="Times New Roman" w:cs="Times New Roman"/>
        </w:rPr>
        <w:t xml:space="preserve"> </w:t>
      </w:r>
      <w:r>
        <w:rPr>
          <w:rFonts w:ascii="Nirmala UI" w:hAnsi="Nirmala UI" w:eastAsia="Nirmala UI" w:cs="Nirmala UI"/>
        </w:rPr>
        <w:t>മനസ്സിലാകാത്ത</w:t>
      </w:r>
      <w:r>
        <w:rPr>
          <w:rFonts w:ascii="Times New Roman" w:hAnsi="Times New Roman" w:eastAsia="Times New Roman" w:cs="Times New Roman"/>
        </w:rPr>
        <w:t xml:space="preserve"> </w:t>
      </w:r>
      <w:r>
        <w:rPr>
          <w:rFonts w:ascii="Nirmala UI" w:hAnsi="Nirmala UI" w:eastAsia="Nirmala UI" w:cs="Nirmala UI"/>
        </w:rPr>
        <w:t>വാക്കുകൾ</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അന്യഭാഷയും</w:t>
      </w:r>
      <w:r>
        <w:rPr>
          <w:rFonts w:ascii="Times New Roman" w:hAnsi="Times New Roman" w:eastAsia="Times New Roman" w:cs="Times New Roman"/>
        </w:rPr>
        <w:t xml:space="preserve"> </w:t>
      </w:r>
      <w:r>
        <w:rPr>
          <w:rFonts w:ascii="Nirmala UI" w:hAnsi="Nirmala UI" w:eastAsia="Nirmala UI" w:cs="Nirmala UI"/>
        </w:rPr>
        <w:t>ദുഷ്കരഭാഷയും</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ജനങ്ങളുടെ</w:t>
      </w:r>
      <w:r>
        <w:rPr>
          <w:rFonts w:ascii="Times New Roman" w:hAnsi="Times New Roman" w:eastAsia="Times New Roman" w:cs="Times New Roman"/>
        </w:rPr>
        <w:t xml:space="preserve"> </w:t>
      </w:r>
      <w:r>
        <w:rPr>
          <w:rFonts w:ascii="Nirmala UI" w:hAnsi="Nirmala UI" w:eastAsia="Nirmala UI" w:cs="Nirmala UI"/>
        </w:rPr>
        <w:t>അടുക്കലല്ല</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അയച്ചിരുന്നുവെങ്കിൽ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വാക്കു</w:t>
      </w:r>
      <w:r>
        <w:rPr>
          <w:rFonts w:ascii="Times New Roman" w:hAnsi="Times New Roman" w:eastAsia="Times New Roman" w:cs="Times New Roman"/>
        </w:rPr>
        <w:t xml:space="preserve"> </w:t>
      </w:r>
      <w:r>
        <w:rPr>
          <w:rFonts w:ascii="Nirmala UI" w:hAnsi="Nirmala UI" w:eastAsia="Nirmala UI" w:cs="Nirmala UI"/>
        </w:rPr>
        <w:t>കേട്ടേനേ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യിസ്രായേൽഗൃഹം</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വാക്കു</w:t>
      </w:r>
      <w:r>
        <w:rPr>
          <w:rFonts w:ascii="Times New Roman" w:hAnsi="Times New Roman" w:eastAsia="Times New Roman" w:cs="Times New Roman"/>
        </w:rPr>
        <w:t xml:space="preserve"> </w:t>
      </w:r>
      <w:r>
        <w:rPr>
          <w:rFonts w:ascii="Nirmala UI" w:hAnsi="Nirmala UI" w:eastAsia="Nirmala UI" w:cs="Nirmala UI"/>
        </w:rPr>
        <w:t>കേൾക്കുകയില്ല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വാക്കു</w:t>
      </w:r>
      <w:r>
        <w:rPr>
          <w:rFonts w:ascii="Times New Roman" w:hAnsi="Times New Roman" w:eastAsia="Times New Roman" w:cs="Times New Roman"/>
        </w:rPr>
        <w:t xml:space="preserve"> </w:t>
      </w:r>
      <w:r>
        <w:rPr>
          <w:rFonts w:ascii="Nirmala UI" w:hAnsi="Nirmala UI" w:eastAsia="Nirmala UI" w:cs="Nirmala UI"/>
        </w:rPr>
        <w:t>കേൾക്കുന്നതുമില്ല</w:t>
      </w:r>
      <w:r>
        <w:rPr>
          <w:rFonts w:ascii="Times New Roman" w:hAnsi="Times New Roman" w:eastAsia="Times New Roman" w:cs="Times New Roman"/>
        </w:rPr>
        <w:t xml:space="preserve">; </w:t>
      </w:r>
      <w:r>
        <w:rPr>
          <w:rFonts w:ascii="Nirmala UI" w:hAnsi="Nirmala UI" w:eastAsia="Nirmala UI" w:cs="Nirmala UI"/>
        </w:rPr>
        <w:t>യിസ്രായേൽഗൃഹമൊക്കെയും</w:t>
      </w:r>
      <w:r>
        <w:rPr>
          <w:rFonts w:ascii="Times New Roman" w:hAnsi="Times New Roman" w:eastAsia="Times New Roman" w:cs="Times New Roman"/>
        </w:rPr>
        <w:t xml:space="preserve"> </w:t>
      </w:r>
      <w:r>
        <w:rPr>
          <w:rFonts w:ascii="Nirmala UI" w:hAnsi="Nirmala UI" w:eastAsia="Nirmala UI" w:cs="Nirmala UI"/>
        </w:rPr>
        <w:t>ലജ്ജയറ്റവരും</w:t>
      </w:r>
      <w:r>
        <w:rPr>
          <w:rFonts w:ascii="Times New Roman" w:hAnsi="Times New Roman" w:eastAsia="Times New Roman" w:cs="Times New Roman"/>
        </w:rPr>
        <w:t xml:space="preserve"> </w:t>
      </w:r>
      <w:r>
        <w:rPr>
          <w:rFonts w:ascii="Nirmala UI" w:hAnsi="Nirmala UI" w:eastAsia="Nirmala UI" w:cs="Nirmala UI"/>
        </w:rPr>
        <w:t>കഠിനഹൃദയരുമാകുന്നു</w:t>
      </w:r>
      <w:r>
        <w:rPr>
          <w:rFonts w:ascii="Times New Roman" w:hAnsi="Times New Roman" w:eastAsia="Times New Roman" w:cs="Times New Roman"/>
        </w:rPr>
        <w:t xml:space="preserve">. </w:t>
      </w:r>
      <w:r>
        <w:rPr>
          <w:rFonts w:ascii="Nirmala UI" w:hAnsi="Nirmala UI" w:eastAsia="Nirmala UI" w:cs="Nirmala UI"/>
        </w:rPr>
        <w:t>നോക്കുക</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മുഖം</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മുഖങ്ങൾക്കെതിരെ</w:t>
      </w:r>
      <w:r>
        <w:rPr>
          <w:rFonts w:ascii="Times New Roman" w:hAnsi="Times New Roman" w:eastAsia="Times New Roman" w:cs="Times New Roman"/>
        </w:rPr>
        <w:t xml:space="preserve"> </w:t>
      </w:r>
      <w:r>
        <w:rPr>
          <w:rFonts w:ascii="Nirmala UI" w:hAnsi="Nirmala UI" w:eastAsia="Nirmala UI" w:cs="Nirmala UI"/>
        </w:rPr>
        <w:t>ദൃഢമാക്കിയിരിക്കുന്നു</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നെറ്റി</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നെറ്റികൾക്കെതിരെ</w:t>
      </w:r>
      <w:r>
        <w:rPr>
          <w:rFonts w:ascii="Times New Roman" w:hAnsi="Times New Roman" w:eastAsia="Times New Roman" w:cs="Times New Roman"/>
        </w:rPr>
        <w:t xml:space="preserve"> </w:t>
      </w:r>
      <w:r>
        <w:rPr>
          <w:rFonts w:ascii="Nirmala UI" w:hAnsi="Nirmala UI" w:eastAsia="Nirmala UI" w:cs="Nirmala UI"/>
        </w:rPr>
        <w:t>ബലപ്പെടുത്തി</w:t>
      </w:r>
      <w:r>
        <w:rPr>
          <w:rFonts w:ascii="Times New Roman" w:hAnsi="Times New Roman" w:eastAsia="Times New Roman" w:cs="Times New Roman"/>
        </w:rPr>
        <w:t xml:space="preserve"> </w:t>
      </w:r>
      <w:r>
        <w:rPr>
          <w:rFonts w:ascii="Nirmala UI" w:hAnsi="Nirmala UI" w:eastAsia="Nirmala UI" w:cs="Nirmala UI"/>
        </w:rPr>
        <w:t>ഇരിക്കുന്നു</w:t>
      </w:r>
      <w:r>
        <w:rPr>
          <w:rFonts w:ascii="Times New Roman" w:hAnsi="Times New Roman" w:eastAsia="Times New Roman" w:cs="Times New Roman"/>
        </w:rPr>
        <w:t xml:space="preserve">. </w:t>
      </w:r>
      <w:r>
        <w:rPr>
          <w:rFonts w:ascii="Nirmala UI" w:hAnsi="Nirmala UI" w:eastAsia="Nirmala UI" w:cs="Nirmala UI"/>
        </w:rPr>
        <w:t>തീക്കല്ലിനെക്കാളും</w:t>
      </w:r>
      <w:r>
        <w:rPr>
          <w:rFonts w:ascii="Times New Roman" w:hAnsi="Times New Roman" w:eastAsia="Times New Roman" w:cs="Times New Roman"/>
        </w:rPr>
        <w:t xml:space="preserve"> </w:t>
      </w:r>
      <w:r>
        <w:rPr>
          <w:rFonts w:ascii="Nirmala UI" w:hAnsi="Nirmala UI" w:eastAsia="Nirmala UI" w:cs="Nirmala UI"/>
        </w:rPr>
        <w:t>കഠിനമായ</w:t>
      </w:r>
      <w:r>
        <w:rPr>
          <w:rFonts w:ascii="Times New Roman" w:hAnsi="Times New Roman" w:eastAsia="Times New Roman" w:cs="Times New Roman"/>
        </w:rPr>
        <w:t xml:space="preserve"> </w:t>
      </w:r>
      <w:r>
        <w:rPr>
          <w:rFonts w:ascii="Nirmala UI" w:hAnsi="Nirmala UI" w:eastAsia="Nirmala UI" w:cs="Nirmala UI"/>
        </w:rPr>
        <w:t>വജ്രംപോലെ</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നെറ്റി</w:t>
      </w:r>
      <w:r>
        <w:rPr>
          <w:rFonts w:ascii="Times New Roman" w:hAnsi="Times New Roman" w:eastAsia="Times New Roman" w:cs="Times New Roman"/>
        </w:rPr>
        <w:t xml:space="preserve"> </w:t>
      </w:r>
      <w:r>
        <w:rPr>
          <w:rFonts w:ascii="Nirmala UI" w:hAnsi="Nirmala UI" w:eastAsia="Nirmala UI" w:cs="Nirmala UI"/>
        </w:rPr>
        <w:t>ആക്കിയിരിക്കുന്നു</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ഭയപ്പെടരുത്</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മുഖഭാവങ്ങൾ</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വിറങ്ങലിക്കരുത്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മത്സരഗൃഹമാകുന്നു</w:t>
      </w:r>
      <w:r>
        <w:rPr>
          <w:rFonts w:ascii="Times New Roman" w:hAnsi="Times New Roman" w:eastAsia="Times New Roman" w:cs="Times New Roman"/>
        </w:rPr>
        <w:t xml:space="preserve">. </w:t>
      </w:r>
      <w:r>
        <w:rPr>
          <w:rFonts w:ascii="Nirmala UI" w:hAnsi="Nirmala UI" w:eastAsia="Nirmala UI" w:cs="Nirmala UI"/>
        </w:rPr>
        <w:t>പിന്നെയും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എന്നോടു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xml:space="preserve">: </w:t>
      </w:r>
      <w:r>
        <w:rPr>
          <w:rFonts w:ascii="Nirmala UI" w:hAnsi="Nirmala UI" w:eastAsia="Nirmala UI" w:cs="Nirmala UI"/>
        </w:rPr>
        <w:t>മനുഷ്യപുത്രാ</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നിന്നോടു</w:t>
      </w:r>
      <w:r>
        <w:rPr>
          <w:rFonts w:ascii="Times New Roman" w:hAnsi="Times New Roman" w:eastAsia="Times New Roman" w:cs="Times New Roman"/>
        </w:rPr>
        <w:t xml:space="preserve"> </w:t>
      </w:r>
      <w:r>
        <w:rPr>
          <w:rFonts w:ascii="Nirmala UI" w:hAnsi="Nirmala UI" w:eastAsia="Nirmala UI" w:cs="Nirmala UI"/>
        </w:rPr>
        <w:t>സംസാരിക്കുന്ന</w:t>
      </w:r>
      <w:r>
        <w:rPr>
          <w:rFonts w:ascii="Times New Roman" w:hAnsi="Times New Roman" w:eastAsia="Times New Roman" w:cs="Times New Roman"/>
        </w:rPr>
        <w:t xml:space="preserve"> </w:t>
      </w:r>
      <w:r>
        <w:rPr>
          <w:rFonts w:ascii="Nirmala UI" w:hAnsi="Nirmala UI" w:eastAsia="Nirmala UI" w:cs="Nirmala UI"/>
        </w:rPr>
        <w:t>എന്റെ</w:t>
      </w:r>
      <w:r>
        <w:rPr>
          <w:rFonts w:ascii="Times New Roman" w:hAnsi="Times New Roman" w:eastAsia="Times New Roman" w:cs="Times New Roman"/>
        </w:rPr>
        <w:t xml:space="preserve"> </w:t>
      </w:r>
      <w:r>
        <w:rPr>
          <w:rFonts w:ascii="Nirmala UI" w:hAnsi="Nirmala UI" w:eastAsia="Nirmala UI" w:cs="Nirmala UI"/>
        </w:rPr>
        <w:t>വചനങ്ങൾ</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ഹൃദയത്തിൽ</w:t>
      </w:r>
      <w:r>
        <w:rPr>
          <w:rFonts w:ascii="Times New Roman" w:hAnsi="Times New Roman" w:eastAsia="Times New Roman" w:cs="Times New Roman"/>
        </w:rPr>
        <w:t xml:space="preserve"> </w:t>
      </w:r>
      <w:r>
        <w:rPr>
          <w:rFonts w:ascii="Nirmala UI" w:hAnsi="Nirmala UI" w:eastAsia="Nirmala UI" w:cs="Nirmala UI"/>
        </w:rPr>
        <w:t>സ്വീകരിക്കയും</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ചെവികളാൽ</w:t>
      </w:r>
      <w:r>
        <w:rPr>
          <w:rFonts w:ascii="Times New Roman" w:hAnsi="Times New Roman" w:eastAsia="Times New Roman" w:cs="Times New Roman"/>
        </w:rPr>
        <w:t xml:space="preserve"> </w:t>
      </w:r>
      <w:r>
        <w:rPr>
          <w:rFonts w:ascii="Nirmala UI" w:hAnsi="Nirmala UI" w:eastAsia="Nirmala UI" w:cs="Nirmala UI"/>
        </w:rPr>
        <w:t>കേൾക്കയും</w:t>
      </w:r>
      <w:r>
        <w:rPr>
          <w:rFonts w:ascii="Times New Roman" w:hAnsi="Times New Roman" w:eastAsia="Times New Roman" w:cs="Times New Roman"/>
        </w:rPr>
        <w:t xml:space="preserve"> </w:t>
      </w:r>
      <w:r>
        <w:rPr>
          <w:rFonts w:ascii="Nirmala UI" w:hAnsi="Nirmala UI" w:eastAsia="Nirmala UI" w:cs="Nirmala UI"/>
        </w:rPr>
        <w:t>ചെയ്യുക</w:t>
      </w:r>
      <w:r>
        <w:rPr>
          <w:rFonts w:ascii="Times New Roman" w:hAnsi="Times New Roman" w:eastAsia="Times New Roman" w:cs="Times New Roman"/>
        </w:rPr>
        <w:t xml:space="preserve">. </w:t>
      </w:r>
      <w:r>
        <w:rPr>
          <w:rFonts w:ascii="Nirmala UI" w:hAnsi="Nirmala UI" w:eastAsia="Nirmala UI" w:cs="Nirmala UI"/>
        </w:rPr>
        <w:t>യെഹെസ്കേൽ</w:t>
      </w:r>
      <w:r>
        <w:rPr>
          <w:rFonts w:ascii="Times New Roman" w:hAnsi="Times New Roman" w:eastAsia="Times New Roman" w:cs="Times New Roman"/>
        </w:rPr>
        <w:t xml:space="preserve"> 2:1–3:10.</w:t>
      </w:r>
    </w:p>
    <w:p>
      <w:pPr>
        <w:pStyle w:val="ArticleBody"/>
        <w:jc w:val="left"/>
      </w:pPr>
      <w:r>
        <w:rPr>
          <w:rFonts w:ascii="Times New Roman" w:hAnsi="Times New Roman" w:eastAsia="Times New Roman" w:cs="Times New Roman"/>
        </w:rPr>
        <w:t>Naꞌtakal Kristu shíkoꞌi yichaxh yila, yíh John ishjíc y áan iꞌi, tꞌaanil leꞌ tiꞌ u chiꞌ “jeꞌel kaab ichil le kiꞌichkelemil.” John aj-kꞌasajil tsꞌíib, yetel Ezequiel, kaꞌach tuláakal u yáantik jumpꞌéel tꞌaan tu “kꞌab” Cristo. Ezequiel, bey xan John, yaan u kꞌuchultik u tꞌaanil tiꞌ “u yotoch Israel,” maꞌ tiꞌ le máakoꞌoboꞌ yaan tu paach Israel. Wa le máakoꞌoboꞌ tu paach Israel ku yúuyajob le tꞌaanoꞌ, ku tsꞌíikbaltaꞌantikob; baꞌaleꞌ maꞌ Israel, tumen “tuláakal u yotoch” Israel “tsꞌuꞌutsꞌ yóol yetel chichan óol.” Tuláakal u yotoch Israel (tuláakal u yotoch) jumpꞌéel noj pꞌíisul máakob rebels. Israel tu jaꞌabil 1840 táan u yeꞌesik tiꞌ Apocalipsis capítulo lajunil bey le iglesia ichil le kꞌáaxiloꞌ. Tsꞌoꞌok u búutꞌsikob le vaso tiꞌ u kꞌinilil u pruebaoꞌ.</w:t>
      </w:r>
    </w:p>
    <w:p>
      <w:pPr>
        <w:pStyle w:val="ArticleBody"/>
        <w:jc w:val="left"/>
      </w:pPr>
      <w:r>
        <w:rPr>
          <w:rFonts w:ascii="Times New Roman" w:hAnsi="Times New Roman" w:eastAsia="Times New Roman" w:cs="Times New Roman"/>
        </w:rPr>
        <w:t>Aatiŋ maŋmee ki Israel anɔŋ we deŋ eŋele yelɛ la, a nɔɔrɔgɔ la ka ba mɛɛŋ a niŋ nɔɔrɔgɔ la ti ba, tɛɛra ka ba kaŋe ba yelɛ tɛŋa niŋa la ka ba yɛlaŋ laŋkɔɔrɔ la niŋ malaeka kɔnɔŋ-kɔnɔŋ la. Nɔɔrɔgɔ yaanɔɔsɛ la pɔɔgɔ, ba kaŋe ba yelɛ tɛŋa niŋa la ka ba ka yɔɔrɛŋ “nɔɔrɔgɔ” la a “yɛla ba siŋa niŋ” la. Kaa nɔɔrɔgɔ la yɛlɛ, la ka yɛlɛ a nɔɔrɔgɔ la a Gabriel malaeka la pɔɔrɔgɔ yelɛ la, ka Gabriel mɛɛŋ laŋ a pɔɔrɔgɔ la Kristo niŋa, ka Kristo mɛɛŋ laŋ a pɔɔrɔgɔ la Ba la niŋa. Ka Kristo siigi na tiŋ la niŋ nɔɔrɔgɔ la a pisi-kpɛŋa la a nuu la niŋ, la yɛlɛ siŋa niŋ ka Vɔɔgɔ Sɔŋɔ la siigi a batisimi la niŋ. La deŋa ka Moses yɛla a kunkɔŋ bɔɔrɔ la niŋ, ka la yɛlɛ nɔɔrɔgɔ-sɔbɛla deŋa la a bɛrɛŋ mɛɛŋ reformiŋ yelɛ-kpaasɛ la niŋ.</w:t>
      </w:r>
    </w:p>
    <w:p>
      <w:pPr>
        <w:pStyle w:val="ArticleScripture"/>
        <w:jc w:val="left"/>
      </w:pPr>
      <w:r>
        <w:rPr>
          <w:rFonts w:ascii="Times New Roman" w:hAnsi="Times New Roman" w:eastAsia="Times New Roman" w:cs="Times New Roman"/>
        </w:rPr>
        <w:t>«ئازاك تي جۆرەن ئا لۆپەنت, تەن چوەچ ئۆج, ئەیی بابۆن گەیی رەفۆرم اینچەل ئۆ تۆڕن ئا رەلێجیۆن. ئی پڕینسیپییۆس دیۆس نا تەراتەمینتۆ کون نۆبۆر نانکە سێمپەر مەسمۆ. مۆڤیمیینتۆس ایمپۆرتانتیس دی پڕیزەنت نانکە پارالێل نا ئەشەس دی پاسا، ئەی ئێکسپەریێنسی ئا کلیسیا نان تمپۆ دی بایان تەم لێسۆنس دی بالۆر گرانتی پەر نۆسۆ تمپۆ.» The Great Controversy, 343.</w:t>
      </w:r>
    </w:p>
    <w:p>
      <w:pPr>
        <w:pStyle w:val="ArticleBody"/>
        <w:jc w:val="left"/>
      </w:pPr>
      <w:r>
        <w:rPr>
          <w:rFonts w:ascii="Times New Roman" w:hAnsi="Times New Roman" w:eastAsia="Times New Roman" w:cs="Times New Roman"/>
        </w:rPr>
        <w:t>Aggabaamni olaantummaa mootummaa Usmaaniyaa Hagayya 11, 1840 irratti, (kan yeroo Yohaannisii fi Hisqiʼeel macaafa xinnaa harka Kiristoos keessa ture sana nyaatanidha,) ergaa ergamaa isa duraa isa bara 1798tti “yeroo dhumaatti” “gaʼe” sanaaf “humna kennamuu” agarsiisa. Innis mirkaneeffannaa seera raajii ijoo kan Miilerotaatiin, jechuunis qajeelfama guyyaan tokko waggaa tokko jedhuun “humneeffame.” Sana booddee Kiristoos akkuma yeroo cuuphaa Isaa godhe sanitti, hundee mana qulqullummaa Miilerotaa ijaaruu jalqabe.</w:t>
      </w:r>
    </w:p>
    <w:p>
      <w:pPr>
        <w:pStyle w:val="ArticleScripture"/>
        <w:jc w:val="left"/>
      </w:pPr>
      <w:r>
        <w:rPr>
          <w:rFonts w:ascii="Times New Roman" w:hAnsi="Times New Roman" w:eastAsia="Times New Roman" w:cs="Times New Roman"/>
        </w:rPr>
        <w:t>“</w:t>
      </w:r>
      <w:r>
        <w:rPr>
          <w:rFonts w:ascii="Nirmala UI" w:hAnsi="Nirmala UI" w:eastAsia="Nirmala UI" w:cs="Nirmala UI"/>
        </w:rPr>
        <w:t>ꯅꯥꯊꯅꯥꯌꯦꯜꯒꯤ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ꯆꯪꯁꯤꯜꯂꯛꯈꯤ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ꯔꯥꯕꯕꯤ</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ꯃꯆꯥꯅꯨꯄꯥ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ꯑꯗꯣꯝꯗ</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ꯃꯗꯨꯅ</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ꯑꯊꯣꯏꯕ</w:t>
      </w:r>
      <w:r>
        <w:rPr>
          <w:rFonts w:ascii="Times New Roman" w:hAnsi="Times New Roman" w:eastAsia="Times New Roman" w:cs="Times New Roman"/>
        </w:rPr>
        <w:t xml:space="preserve"> </w:t>
      </w:r>
      <w:r>
        <w:rPr>
          <w:rFonts w:ascii="Nirmala UI" w:hAnsi="Nirmala UI" w:eastAsia="Nirmala UI" w:cs="Nirmala UI"/>
        </w:rPr>
        <w:t>ꯎꯇꯥ</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ꯇꯥꯎꯔꯤꯕꯥ</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ꯊꯥꯖꯔꯤꯕꯔꯥ</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ꯃꯁꯤꯁꯤꯡꯒꯤ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ꯊꯣꯡꯅꯥꯅꯥ</w:t>
      </w:r>
      <w:r>
        <w:rPr>
          <w:rFonts w:ascii="Times New Roman" w:hAnsi="Times New Roman" w:eastAsia="Times New Roman" w:cs="Times New Roman"/>
        </w:rPr>
        <w:t xml:space="preserve"> </w:t>
      </w:r>
      <w:r>
        <w:rPr>
          <w:rFonts w:ascii="Nirmala UI" w:hAnsi="Nirmala UI" w:eastAsia="Nirmala UI" w:cs="Nirmala UI"/>
        </w:rPr>
        <w:t>ꯎꯒꯅꯤ।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ꯁ꯭ꯋꯔꯒ</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ꯎꯒꯅꯤ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ꯁ꯭ꯋꯔꯒꯗꯨꯠꯁꯤꯡꯅ</w:t>
      </w:r>
      <w:r>
        <w:rPr>
          <w:rFonts w:ascii="Times New Roman" w:hAnsi="Times New Roman" w:eastAsia="Times New Roman" w:cs="Times New Roman"/>
        </w:rPr>
        <w:t xml:space="preserve"> </w:t>
      </w:r>
      <w:r>
        <w:rPr>
          <w:rFonts w:ascii="Nirmala UI" w:hAnsi="Nirmala UI" w:eastAsia="Nirmala UI" w:cs="Nirmala UI"/>
        </w:rPr>
        <w:t>ꯃꯤꯃꯥꯎꯅꯨꯄꯥꯒꯤ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ꯀꯥꯛꯂꯒ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ꯈꯨꯗꯛꯂꯒ</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ꯎꯒꯅꯤ।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«دان تی چند شاگردی نخوستین، بنیاد کلیسای مسیحی به واسطۀ کوششِ فردی نهاده می‌شد. نخست یوحنا دو تن از شاگردان خود ره به‌سوی مسیح رهنمون شد. پس یکی از ایشان برادر خود ره می‌یابد و او ره نزد مسیح می‌آورد. سپس او فیلیپوس ره می‌خوانَد تا از او پیروی کند، و فیلیپوس در جست‌وجوی نتنائیل می‌رود.» روح نبوت، جلد ۲، ۶۶.</w:t>
      </w:r>
    </w:p>
    <w:p>
      <w:pPr>
        <w:pStyle w:val="ArticleBody"/>
        <w:jc w:val="left"/>
      </w:pPr>
      <w:r>
        <w:rPr>
          <w:rFonts w:ascii="Times New Roman" w:hAnsi="Times New Roman" w:eastAsia="Times New Roman" w:cs="Times New Roman"/>
        </w:rPr>
        <w:t>Asĩ Krĩsto akãsirimine mũthenya wa Agasti 11, 1840 arĩ na gatabũ gakaahũrũkĩte guoko-inĩ gwake, ũguo nĩkwari mũhũthĩrĩrio kũrĩ mũgambo wa ũhoro wa gũcookeria wa hisitoria ya gũikara gũkũ thĩ ya Krĩsto, nĩgũkorwo mũgambo wothe wa gũcookeria ũrĩ na ibango cia njira iria ciayo ciarĩ kimwe. Musa na mũgambo wa gũcookeria ũrĩa aarongoririe kũruta nayo warĩ na rũrũmĩrĩri rũu-rũmwe. Magerio ma Musa kũrĩ kĩrĩa kĩa mwaki kĩrĩ gĩtĩkinye gĩtarĩ na gũcinwo nĩmagũrũkanĩte na Roho Mũtheru gũkĩrĩrĩra rĩrĩa Krĩsto aabatithirio, na ũguo nao nĩwagũrũkanĩte na 1840, nayo 1840 nĩyagũrũkanĩte na Septemba 11, 2001 rĩrĩa mũraika ũrĩa mũnene wa Kũguũrũrio ikũmi na inya aathirĩte.</w:t>
      </w:r>
    </w:p>
    <w:p>
      <w:pPr>
        <w:pStyle w:val="ArticleBody"/>
        <w:jc w:val="left"/>
      </w:pPr>
      <w:r>
        <w:rPr>
          <w:rFonts w:ascii="Times New Roman" w:hAnsi="Times New Roman" w:eastAsia="Times New Roman" w:cs="Times New Roman"/>
        </w:rPr>
        <w:t>«Եկուստը» առաջին հրեշտակի պատգամի, և «եկուստը» երկրորդ հրեշտակի պատգամի, և «եկուստը» երրորդ հրեշտակի պատգամի՝ բոլորը ներկայացված են հրեշտակներով։ Առաջին հրեշտակը իր ձեռքում ուներ մի փոքրիկ գիրք, երկրորդը՝ իր ձեռքում մի գրություն, իսկ երրորդը՝ իր ձեռքում մի մագաղաթ։ Երկու կամ երեքի վկայությամբ ճշմարտությունը հաստատվում է։ Բոլոր երեք հրեշտակները, լինի իրենց եկուստի պահին, թե զորանալու ժամանակ, իրենց ձեռքում մի պատգամ ունեն։</w:t>
      </w:r>
    </w:p>
    <w:p>
      <w:pPr>
        <w:pStyle w:val="ArticleBody"/>
        <w:jc w:val="left"/>
      </w:pPr>
      <w:r>
        <w:rPr>
          <w:rFonts w:ascii="Times New Roman" w:hAnsi="Times New Roman" w:eastAsia="Times New Roman" w:cs="Times New Roman"/>
        </w:rPr>
        <w:t>Juan ken Ezequiel ket iturayan da idiay nangangan iti mensahe idi ti damag ti umuna nga anghel ket “napabileg,” a naisina a pakakitaan ti pakasaritaan ngem idi ti damag ti umuna nga anghel ket “dimteng” idi 1798.</w:t>
      </w:r>
    </w:p>
    <w:p>
      <w:pPr>
        <w:pStyle w:val="ArticleBody"/>
        <w:jc w:val="left"/>
      </w:pP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w:t>
      </w:r>
      <w:r>
        <w:rPr>
          <w:rFonts w:ascii="Nirmala UI" w:hAnsi="Nirmala UI" w:eastAsia="Nirmala UI" w:cs="Nirmala UI"/>
        </w:rPr>
        <w:t>ꯄꯥꯛ</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ꯄꯥꯁꯦꯖ</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ꯈꯟꯕꯗ</w:t>
      </w:r>
      <w:r>
        <w:rPr>
          <w:rFonts w:ascii="Times New Roman" w:hAnsi="Times New Roman" w:eastAsia="Times New Roman" w:cs="Times New Roman"/>
        </w:rPr>
        <w:t xml:space="preserve"> </w:t>
      </w:r>
      <w:r>
        <w:rPr>
          <w:rFonts w:ascii="Nirmala UI" w:hAnsi="Nirmala UI" w:eastAsia="Nirmala UI" w:cs="Nirmala UI"/>
        </w:rPr>
        <w:t>ꯅꯈꯣꯏꯅ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ꯃꯨꯠ</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ꯄꯥꯝꯖꯕꯁꯤ</w:t>
      </w:r>
      <w:r>
        <w:rPr>
          <w:rFonts w:ascii="Times New Roman" w:hAnsi="Times New Roman" w:eastAsia="Times New Roman" w:cs="Times New Roman"/>
        </w:rPr>
        <w:t xml:space="preserve"> Revelation eighteen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ꯄꯥꯝꯖꯕꯁꯤꯒ</w:t>
      </w:r>
      <w:r>
        <w:rPr>
          <w:rFonts w:ascii="Times New Roman" w:hAnsi="Times New Roman" w:eastAsia="Times New Roman" w:cs="Times New Roman"/>
        </w:rPr>
        <w:t xml:space="preserve"> </w:t>
      </w:r>
      <w:r>
        <w:rPr>
          <w:rFonts w:ascii="Nirmala UI" w:hAnsi="Nirmala UI" w:eastAsia="Nirmala UI" w:cs="Nirmala UI"/>
        </w:rPr>
        <w:t>ꯆꯥꯅꯕ</w:t>
      </w:r>
      <w:r>
        <w:rPr>
          <w:rFonts w:ascii="Times New Roman" w:hAnsi="Times New Roman" w:eastAsia="Times New Roman" w:cs="Times New Roman"/>
        </w:rPr>
        <w:t xml:space="preserve"> </w:t>
      </w:r>
      <w:r>
        <w:rPr>
          <w:rFonts w:ascii="Nirmala UI" w:hAnsi="Nirmala UI" w:eastAsia="Nirmala UI" w:cs="Nirmala UI"/>
        </w:rPr>
        <w:t>ꯂꯤꯡꯉꯥꯏ</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ꯃꯄꯨꯗ</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ꯃꯇꯦꯡꯅ</w:t>
      </w:r>
      <w:r>
        <w:rPr>
          <w:rFonts w:ascii="Times New Roman" w:hAnsi="Times New Roman" w:eastAsia="Times New Roman" w:cs="Times New Roman"/>
        </w:rPr>
        <w:t xml:space="preserve"> </w:t>
      </w:r>
      <w:r>
        <w:rPr>
          <w:rFonts w:ascii="Nirmala UI" w:hAnsi="Nirmala UI" w:eastAsia="Nirmala UI" w:cs="Nirmala UI"/>
        </w:rPr>
        <w:t>ꯅꯨꯡꯉꯥꯏꯗꯅ</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ꯈꯨꯗꯤꯡꯃꯛꯅ</w:t>
      </w:r>
      <w:r>
        <w:rPr>
          <w:rFonts w:ascii="Times New Roman" w:hAnsi="Times New Roman" w:eastAsia="Times New Roman" w:cs="Times New Roman"/>
        </w:rPr>
        <w:t xml:space="preserve"> </w:t>
      </w:r>
      <w:r>
        <w:rPr>
          <w:rFonts w:ascii="Nirmala UI" w:hAnsi="Nirmala UI" w:eastAsia="Nirmala UI" w:cs="Nirmala UI"/>
        </w:rPr>
        <w:t>ꯈꯟꯗꯣꯛ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ꯄꯣꯛꯍꯟꯂꯤ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ꯈꯨꯖꯥ</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ꯄꯨꯊꯣꯛꯂꯤ꯫</w:t>
      </w:r>
    </w:p>
    <w:p>
      <w:pPr>
        <w:pStyle w:val="ArticleScripture"/>
        <w:jc w:val="left"/>
      </w:pPr>
      <w:r>
        <w:rPr>
          <w:rFonts w:ascii="Times New Roman" w:hAnsi="Times New Roman" w:eastAsia="Times New Roman" w:cs="Times New Roman"/>
        </w:rPr>
        <w:t>“Ñu ngi ma won ni asamaan bépp dafa amoon yëngu-yëngu ci liggéey bi doon am ci suuf si. Yeesu sant na malaaka bu kàttan [malaaka bu njëkk bi] mu wàcc te artu ñi dëkk ci suuf si, ngir ñu waajal seen bopp ci Njëwëm ñaareelam. Bi malaaka ma di jóge ci kanamu Yeesu ca asamaan, leer gu tar lool te ndawul màggal gu ànd ak ndam a doon jiitu ko. Ñu wax ma ne ndawam mooy sellal suuf si ak ndamalam, te artu nit ci merum Yàlla miy ñëw. Mbooloo yu bare nangu nañu leer gi. Yenn ci ñoom dafa mel ni ñu dëgër te fees ak ragal gu sell, waaye ñeneen yi dafa mel ni ñu neexlu te seen xol dafa yéegu ba di bége. Ñépp ñi nanguwoon leer gi, jublu nañu seen kanam jëm ci asamaan te màggal Yàlla. Doonte leer gi tàllaloon na ñépp, yenn ci ñoom daal dugg nañu ci sa doole, waaye nanguwuñu ko ak seen xol bépp. Ñu bare fees nañu ak mer mu réy. Saraxalekat yi ak nit ñi booloo nañu ak ña bon ña, te jëfandikoo seen kóolute gu dëgër ngir bëgg a xeex leer gi malaaka bu kàttan bi tasoon. Waaye ñépp ñi ko nangu, génn nañu ci àddina si te boolewu nañu ak seen bopp ci lu dëgër lool.”</w:t>
      </w:r>
    </w:p>
    <w:p>
      <w:pPr>
        <w:pStyle w:val="ArticleScripture"/>
        <w:jc w:val="left"/>
      </w:pPr>
      <w:r>
        <w:rPr>
          <w:rFonts w:ascii="Times New Roman" w:hAnsi="Times New Roman" w:eastAsia="Times New Roman" w:cs="Times New Roman"/>
        </w:rPr>
        <w:t>«Шайтан ва унинг фаришталари имкон қадар кўпроқ кишиларнинг онгини нурдан чалғитишга жадал киришган эдилар. Уни рад этган жамоа зулматда қолдирилди. Мен Худонинг фариштаси Осмондан келган хабар уларга тақдим этилар экан, Ўзиники деб эътироф этувчи халқини энг чуқур қизиқиш билан кузатиб, улар ривожлантирган хислатни қайд этиб турганини кўрдим. Ва Ийсога муҳаббат қиламиз деб эътироф этган жуда кўплар осмоний хабардан масхара, истеҳзо ва нафрат билан юз ўгирганида, қўлида пергамент тутган бир фаришта уятли қайдни ёзди. Бутун осмон Ийсонинг Ўзиники деб эътироф этувчи издошлари томонидан шундай менсимасликка учраганидан ғазабга тўлди.»</w:t>
      </w:r>
    </w:p>
    <w:p>
      <w:pPr>
        <w:pStyle w:val="ArticleScripture"/>
        <w:jc w:val="left"/>
      </w:pPr>
      <w:r>
        <w:rPr>
          <w:rFonts w:ascii="Times New Roman" w:hAnsi="Times New Roman" w:eastAsia="Times New Roman" w:cs="Times New Roman"/>
        </w:rPr>
        <w:t>«</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ތަކުރާރު</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އެދެމުން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އުފާހިތް</w:t>
      </w:r>
      <w:r>
        <w:rPr>
          <w:rFonts w:ascii="Times New Roman" w:hAnsi="Times New Roman" w:eastAsia="Times New Roman" w:cs="Times New Roman"/>
        </w:rPr>
        <w:t xml:space="preserve"> </w:t>
      </w:r>
      <w:r>
        <w:rPr>
          <w:rFonts w:ascii="MV Boli" w:hAnsi="MV Boli" w:eastAsia="MV Boli" w:cs="MV Boli"/>
        </w:rPr>
        <w:t>ގެއްލިގެންދިޔަ</w:t>
      </w:r>
      <w:r>
        <w:rPr>
          <w:rFonts w:ascii="Times New Roman" w:hAnsi="Times New Roman" w:eastAsia="Times New Roman" w:cs="Times New Roman"/>
        </w:rPr>
        <w:t xml:space="preserve"> </w:t>
      </w:r>
      <w:r>
        <w:rPr>
          <w:rFonts w:ascii="MV Boli" w:hAnsi="MV Boli" w:eastAsia="MV Boli" w:cs="MV Boli"/>
        </w:rPr>
        <w:t>ގޮތް</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ތިބި</w:t>
      </w:r>
      <w:r>
        <w:rPr>
          <w:rFonts w:ascii="Times New Roman" w:hAnsi="Times New Roman" w:eastAsia="Times New Roman" w:cs="Times New Roman"/>
        </w:rPr>
        <w:t xml:space="preserve"> </w:t>
      </w:r>
      <w:r>
        <w:rPr>
          <w:rFonts w:ascii="MV Boli" w:hAnsi="MV Boli" w:eastAsia="MV Boli" w:cs="MV Boli"/>
        </w:rPr>
        <w:t>އިންތިޒާރު</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ވަގުތުގައި</w:t>
      </w:r>
      <w:r>
        <w:rPr>
          <w:rFonts w:ascii="Times New Roman" w:hAnsi="Times New Roman" w:eastAsia="Times New Roman" w:cs="Times New Roman"/>
        </w:rPr>
        <w:t xml:space="preserve"> </w:t>
      </w:r>
      <w:r>
        <w:rPr>
          <w:rFonts w:ascii="MV Boli" w:hAnsi="MV Boli" w:eastAsia="MV Boli" w:cs="MV Boli"/>
        </w:rPr>
        <w:t>ތިމާންގެ</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ނުފެނިގެންވުމުން</w:t>
      </w:r>
      <w:r>
        <w:rPr>
          <w:rFonts w:ascii="Times New Roman" w:hAnsi="Times New Roman" w:eastAsia="Times New Roman" w:cs="Times New Roman"/>
        </w:rPr>
        <w:t xml:space="preserve"> </w:t>
      </w:r>
      <w:r>
        <w:rPr>
          <w:rFonts w:ascii="MV Boli" w:hAnsi="MV Boli" w:eastAsia="MV Boli" w:cs="MV Boli"/>
        </w:rPr>
        <w:t>ކަމެވެ</w:t>
      </w:r>
      <w:r>
        <w:rPr>
          <w:rFonts w:ascii="Times New Roman" w:hAnsi="Times New Roman" w:eastAsia="Times New Roman" w:cs="Times New Roman"/>
        </w:rPr>
        <w:t xml:space="preserve">. </w:t>
      </w:r>
      <w:r>
        <w:rPr>
          <w:rFonts w:ascii="MV Boli" w:hAnsi="MV Boli" w:eastAsia="MV Boli" w:cs="MV Boli"/>
        </w:rPr>
        <w:t>އަނާގަތު</w:t>
      </w:r>
      <w:r>
        <w:rPr>
          <w:rFonts w:ascii="Times New Roman" w:hAnsi="Times New Roman" w:eastAsia="Times New Roman" w:cs="Times New Roman"/>
        </w:rPr>
        <w:t xml:space="preserve"> </w:t>
      </w:r>
      <w:r>
        <w:rPr>
          <w:rFonts w:ascii="MV Boli" w:hAnsi="MV Boli" w:eastAsia="MV Boli" w:cs="MV Boli"/>
        </w:rPr>
        <w:t>ފޮރުވާލުމާއި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ތިމާންގެ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ނިންމުމެއްގެ</w:t>
      </w:r>
      <w:r>
        <w:rPr>
          <w:rFonts w:ascii="Times New Roman" w:hAnsi="Times New Roman" w:eastAsia="Times New Roman" w:cs="Times New Roman"/>
        </w:rPr>
        <w:t xml:space="preserve"> </w:t>
      </w:r>
      <w:r>
        <w:rPr>
          <w:rFonts w:ascii="MV Boli" w:hAnsi="MV Boli" w:eastAsia="MV Boli" w:cs="MV Boli"/>
        </w:rPr>
        <w:t>ނުކުތާއަކަށް</w:t>
      </w:r>
      <w:r>
        <w:rPr>
          <w:rFonts w:ascii="Times New Roman" w:hAnsi="Times New Roman" w:eastAsia="Times New Roman" w:cs="Times New Roman"/>
        </w:rPr>
        <w:t xml:space="preserve"> </w:t>
      </w:r>
      <w:r>
        <w:rPr>
          <w:rFonts w:ascii="MV Boli" w:hAnsi="MV Boli" w:eastAsia="MV Boli" w:cs="MV Boli"/>
        </w:rPr>
        <w:t>ގެނައުމަކީ</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މަޤްޞަދެވެ</w:t>
      </w:r>
      <w:r>
        <w:rPr>
          <w:rFonts w:ascii="Times New Roman" w:hAnsi="Times New Roman" w:eastAsia="Times New Roman" w:cs="Times New Roman"/>
        </w:rPr>
        <w:t xml:space="preserve">. </w:t>
      </w:r>
      <w:r>
        <w:rPr>
          <w:rFonts w:ascii="MV Boli" w:hAnsi="MV Boli" w:eastAsia="MV Boli" w:cs="MV Boli"/>
        </w:rPr>
        <w:t>މަސީހު</w:t>
      </w:r>
      <w:r>
        <w:rPr>
          <w:rFonts w:ascii="Times New Roman" w:hAnsi="Times New Roman" w:eastAsia="Times New Roman" w:cs="Times New Roman"/>
        </w:rPr>
        <w:t xml:space="preserve"> </w:t>
      </w:r>
      <w:r>
        <w:rPr>
          <w:rFonts w:ascii="MV Boli" w:hAnsi="MV Boli" w:eastAsia="MV Boli" w:cs="MV Boli"/>
        </w:rPr>
        <w:t>އަންނަވާ</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ޔަޤީނީ</w:t>
      </w:r>
      <w:r>
        <w:rPr>
          <w:rFonts w:ascii="Times New Roman" w:hAnsi="Times New Roman" w:eastAsia="Times New Roman" w:cs="Times New Roman"/>
        </w:rPr>
        <w:t xml:space="preserve"> </w:t>
      </w:r>
      <w:r>
        <w:rPr>
          <w:rFonts w:ascii="MV Boli" w:hAnsi="MV Boli" w:eastAsia="MV Boli" w:cs="MV Boli"/>
        </w:rPr>
        <w:t>ގޮތެއްގައި</w:t>
      </w:r>
      <w:r>
        <w:rPr>
          <w:rFonts w:ascii="Times New Roman" w:hAnsi="Times New Roman" w:eastAsia="Times New Roman" w:cs="Times New Roman"/>
        </w:rPr>
        <w:t xml:space="preserve"> </w:t>
      </w:r>
      <w:r>
        <w:rPr>
          <w:rFonts w:ascii="MV Boli" w:hAnsi="MV Boli" w:eastAsia="MV Boli" w:cs="MV Boli"/>
        </w:rPr>
        <w:t>އިޢުލާނު</w:t>
      </w:r>
      <w:r>
        <w:rPr>
          <w:rFonts w:ascii="Times New Roman" w:hAnsi="Times New Roman" w:eastAsia="Times New Roman" w:cs="Times New Roman"/>
        </w:rPr>
        <w:t xml:space="preserve"> </w:t>
      </w:r>
      <w:r>
        <w:rPr>
          <w:rFonts w:ascii="MV Boli" w:hAnsi="MV Boli" w:eastAsia="MV Boli" w:cs="MV Boli"/>
        </w:rPr>
        <w:t>ކުރުމެއް</w:t>
      </w:r>
      <w:r>
        <w:rPr>
          <w:rFonts w:ascii="Times New Roman" w:hAnsi="Times New Roman" w:eastAsia="Times New Roman" w:cs="Times New Roman"/>
        </w:rPr>
        <w:t xml:space="preserve"> </w:t>
      </w:r>
      <w:r>
        <w:rPr>
          <w:rFonts w:ascii="MV Boli" w:hAnsi="MV Boli" w:eastAsia="MV Boli" w:cs="MV Boli"/>
        </w:rPr>
        <w:t>ނެތިނަމަ</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މަޤްޞަދު</w:t>
      </w:r>
      <w:r>
        <w:rPr>
          <w:rFonts w:ascii="Times New Roman" w:hAnsi="Times New Roman" w:eastAsia="Times New Roman" w:cs="Times New Roman"/>
        </w:rPr>
        <w:t xml:space="preserve"> </w:t>
      </w:r>
      <w:r>
        <w:rPr>
          <w:rFonts w:ascii="MV Boli" w:hAnsi="MV Boli" w:eastAsia="MV Boli" w:cs="MV Boli"/>
        </w:rPr>
        <w:t>ކުރެވިފައިވާ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އަމަލު</w:t>
      </w:r>
      <w:r>
        <w:rPr>
          <w:rFonts w:ascii="Times New Roman" w:hAnsi="Times New Roman" w:eastAsia="Times New Roman" w:cs="Times New Roman"/>
        </w:rPr>
        <w:t xml:space="preserve"> </w:t>
      </w:r>
      <w:r>
        <w:rPr>
          <w:rFonts w:ascii="MV Boli" w:hAnsi="MV Boli" w:eastAsia="MV Boli" w:cs="MV Boli"/>
        </w:rPr>
        <w:t>ފުއްދުން</w:t>
      </w:r>
      <w:r>
        <w:rPr>
          <w:rFonts w:ascii="Times New Roman" w:hAnsi="Times New Roman" w:eastAsia="Times New Roman" w:cs="Times New Roman"/>
        </w:rPr>
        <w:t xml:space="preserve"> </w:t>
      </w:r>
      <w:r>
        <w:rPr>
          <w:rFonts w:ascii="MV Boli" w:hAnsi="MV Boli" w:eastAsia="MV Boli" w:cs="MV Boli"/>
        </w:rPr>
        <w:t>ނުވެވޭނެއެވެ</w:t>
      </w:r>
      <w:r>
        <w:rPr>
          <w:rFonts w:ascii="Times New Roman" w:hAnsi="Times New Roman" w:eastAsia="Times New Roman" w:cs="Times New Roman"/>
        </w:rPr>
        <w:t xml:space="preserve">. </w:t>
      </w:r>
      <w:r>
        <w:rPr>
          <w:rFonts w:ascii="MV Boli" w:hAnsi="MV Boli" w:eastAsia="MV Boli" w:cs="MV Boli"/>
        </w:rPr>
        <w:t>ޝައިޠާން</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ޤިޔާމަތާއި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މުއްދަތު</w:t>
      </w:r>
      <w:r>
        <w:rPr>
          <w:rFonts w:ascii="Times New Roman" w:hAnsi="Times New Roman" w:eastAsia="Times New Roman" w:cs="Times New Roman"/>
        </w:rPr>
        <w:t xml:space="preserve"> </w:t>
      </w:r>
      <w:r>
        <w:rPr>
          <w:rFonts w:ascii="MV Boli" w:hAnsi="MV Boli" w:eastAsia="MV Boli" w:cs="MV Boli"/>
        </w:rPr>
        <w:t>ނިމުމާ</w:t>
      </w:r>
      <w:r>
        <w:rPr>
          <w:rFonts w:ascii="Times New Roman" w:hAnsi="Times New Roman" w:eastAsia="Times New Roman" w:cs="Times New Roman"/>
        </w:rPr>
        <w:t xml:space="preserve"> </w:t>
      </w:r>
      <w:r>
        <w:rPr>
          <w:rFonts w:ascii="MV Boli" w:hAnsi="MV Boli" w:eastAsia="MV Boli" w:cs="MV Boli"/>
        </w:rPr>
        <w:t>ގުޅޭ</w:t>
      </w:r>
      <w:r>
        <w:rPr>
          <w:rFonts w:ascii="Times New Roman" w:hAnsi="Times New Roman" w:eastAsia="Times New Roman" w:cs="Times New Roman"/>
        </w:rPr>
        <w:t xml:space="preserve"> </w:t>
      </w:r>
      <w:r>
        <w:rPr>
          <w:rFonts w:ascii="MV Boli" w:hAnsi="MV Boli" w:eastAsia="MV Boli" w:cs="MV Boli"/>
        </w:rPr>
        <w:t>ބޮޑެތި</w:t>
      </w:r>
      <w:r>
        <w:rPr>
          <w:rFonts w:ascii="Times New Roman" w:hAnsi="Times New Roman" w:eastAsia="Times New Roman" w:cs="Times New Roman"/>
        </w:rPr>
        <w:t xml:space="preserve"> </w:t>
      </w:r>
      <w:r>
        <w:rPr>
          <w:rFonts w:ascii="MV Boli" w:hAnsi="MV Boli" w:eastAsia="MV Boli" w:cs="MV Boli"/>
        </w:rPr>
        <w:t>ހާދިސާތައް</w:t>
      </w:r>
      <w:r>
        <w:rPr>
          <w:rFonts w:ascii="Times New Roman" w:hAnsi="Times New Roman" w:eastAsia="Times New Roman" w:cs="Times New Roman"/>
        </w:rPr>
        <w:t xml:space="preserve"> </w:t>
      </w:r>
      <w:r>
        <w:rPr>
          <w:rFonts w:ascii="MV Boli" w:hAnsi="MV Boli" w:eastAsia="MV Boli" w:cs="MV Boli"/>
        </w:rPr>
        <w:t>ވަރަށް</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މުސްތަޤްބަލެއްގައި</w:t>
      </w:r>
      <w:r>
        <w:rPr>
          <w:rFonts w:ascii="Times New Roman" w:hAnsi="Times New Roman" w:eastAsia="Times New Roman" w:cs="Times New Roman"/>
        </w:rPr>
        <w:t xml:space="preserve"> </w:t>
      </w:r>
      <w:r>
        <w:rPr>
          <w:rFonts w:ascii="MV Boli" w:hAnsi="MV Boli" w:eastAsia="MV Boli" w:cs="MV Boli"/>
        </w:rPr>
        <w:t>ހިނގާނެކަމަށް</w:t>
      </w:r>
      <w:r>
        <w:rPr>
          <w:rFonts w:ascii="Times New Roman" w:hAnsi="Times New Roman" w:eastAsia="Times New Roman" w:cs="Times New Roman"/>
        </w:rPr>
        <w:t xml:space="preserve"> </w:t>
      </w:r>
      <w:r>
        <w:rPr>
          <w:rFonts w:ascii="MV Boli" w:hAnsi="MV Boli" w:eastAsia="MV Boli" w:cs="MV Boli"/>
        </w:rPr>
        <w:t>ބަލާންދޭނަށް</w:t>
      </w:r>
      <w:r>
        <w:rPr>
          <w:rFonts w:ascii="Times New Roman" w:hAnsi="Times New Roman" w:eastAsia="Times New Roman" w:cs="Times New Roman"/>
        </w:rPr>
        <w:t xml:space="preserve"> </w:t>
      </w:r>
      <w:r>
        <w:rPr>
          <w:rFonts w:ascii="MV Boli" w:hAnsi="MV Boli" w:eastAsia="MV Boli" w:cs="MV Boli"/>
        </w:rPr>
        <w:t>މަގުފަހަށް</w:t>
      </w:r>
      <w:r>
        <w:rPr>
          <w:rFonts w:ascii="Times New Roman" w:hAnsi="Times New Roman" w:eastAsia="Times New Roman" w:cs="Times New Roman"/>
        </w:rPr>
        <w:t xml:space="preserve"> </w:t>
      </w:r>
      <w:r>
        <w:rPr>
          <w:rFonts w:ascii="MV Boli" w:hAnsi="MV Boli" w:eastAsia="MV Boli" w:cs="MV Boli"/>
        </w:rPr>
        <w:t>ގެންދަނީއެވެ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ހާޒިރުކަމަކަށް</w:t>
      </w:r>
      <w:r>
        <w:rPr>
          <w:rFonts w:ascii="Times New Roman" w:hAnsi="Times New Roman" w:eastAsia="Times New Roman" w:cs="Times New Roman"/>
        </w:rPr>
        <w:t xml:space="preserve"> </w:t>
      </w:r>
      <w:r>
        <w:rPr>
          <w:rFonts w:ascii="MV Boli" w:hAnsi="MV Boli" w:eastAsia="MV Boli" w:cs="MV Boli"/>
        </w:rPr>
        <w:t>ކެރިގެން</w:t>
      </w:r>
      <w:r>
        <w:rPr>
          <w:rFonts w:ascii="Times New Roman" w:hAnsi="Times New Roman" w:eastAsia="Times New Roman" w:cs="Times New Roman"/>
        </w:rPr>
        <w:t xml:space="preserve">، </w:t>
      </w:r>
      <w:r>
        <w:rPr>
          <w:rFonts w:ascii="MV Boli" w:hAnsi="MV Boli" w:eastAsia="MV Boli" w:cs="MV Boli"/>
        </w:rPr>
        <w:t>ސީދާ</w:t>
      </w:r>
      <w:r>
        <w:rPr>
          <w:rFonts w:ascii="Times New Roman" w:hAnsi="Times New Roman" w:eastAsia="Times New Roman" w:cs="Times New Roman"/>
        </w:rPr>
        <w:t xml:space="preserve"> </w:t>
      </w:r>
      <w:r>
        <w:rPr>
          <w:rFonts w:ascii="MV Boli" w:hAnsi="MV Boli" w:eastAsia="MV Boli" w:cs="MV Boli"/>
        </w:rPr>
        <w:t>އިޚްލާޞްތެރި</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ހޯދުމަށް</w:t>
      </w:r>
      <w:r>
        <w:rPr>
          <w:rFonts w:ascii="Times New Roman" w:hAnsi="Times New Roman" w:eastAsia="Times New Roman" w:cs="Times New Roman"/>
        </w:rPr>
        <w:t xml:space="preserve"> </w:t>
      </w:r>
      <w:r>
        <w:rPr>
          <w:rFonts w:ascii="MV Boli" w:hAnsi="MV Boli" w:eastAsia="MV Boli" w:cs="MV Boli"/>
        </w:rPr>
        <w:t>ގެނެވުން</w:t>
      </w:r>
      <w:r>
        <w:rPr>
          <w:rFonts w:ascii="Times New Roman" w:hAnsi="Times New Roman" w:eastAsia="Times New Roman" w:cs="Times New Roman"/>
        </w:rPr>
        <w:t xml:space="preserve"> </w:t>
      </w:r>
      <w:r>
        <w:rPr>
          <w:rFonts w:ascii="MV Boli" w:hAnsi="MV Boli" w:eastAsia="MV Boli" w:cs="MV Boli"/>
        </w:rPr>
        <w:t>ޟަރޫރީ</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“Jamano ku jálle, ñi jàngagul woon leeru malaakam bi ba noppi bokk nañu ak ñi xeeboon yégle bi, te daldi jublu ci ña nga xam ne ñooy ña ñu réylu woon, di leen ree ak yéjj. Malaaka yi seet nañu nekkinu ñiy wax ne ñoom ay toppkat yu Kirist lañu. Yàgg gi mu leer te ànd ak waxtu wi ñu tëraloon, nattu na leen te firndeel leen, te ñu bare lool ñu natt leen ci màndarga bi te gis ne amuñu li war. Ak kàddu gu kawe lañu doon wax ne ay Kiristaan lañu, waaye ci lu ëpp ci bépp fan, toppuñu woon Kirist. Seytaane bég na ci xaalisu ñiy wax ne ñoom ay toppkat yu Yeesu lañu.”</w:t>
      </w:r>
    </w:p>
    <w:p>
      <w:pPr>
        <w:pStyle w:val="ArticleScripture"/>
        <w:jc w:val="left"/>
      </w:pPr>
      <w:r>
        <w:rPr>
          <w:rFonts w:ascii="Times New Roman" w:hAnsi="Times New Roman" w:eastAsia="Times New Roman" w:cs="Times New Roman"/>
        </w:rPr>
        <w:t>“Li or hanen i ay nupin na. Li or maris e mekerang a renged me a rechad el uldasu el kirel a mesisiich el bisech, e re mesuub er a osisechakl er a uchei. A chelid ra milengmes er a klou el di melemalt me a melemall a rechad el ngii a Sion, ma me a rechad el ultutelel er a beluulechad me a ngii a lolab. Ra kmal mo medengelii a mo er a ikael tekoi er a belkul a Jesus; nge a rechad el mesulang ra mo mesisiich er a rechad el melemall. A rechad er a rengrir a ulungil mesekir a kmo re mo omdasu a Jesus, a olechotel a rechad a mo meduuch er ngii a omengull el kirel a beches el ngar er ngii. A chelid ra milengmes er a tekoi er ngii ma ra oba rengrir er a remnant el oureor er a beches el ngar er a Beluulrir.”</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남</w:t>
      </w:r>
      <w:r>
        <w:rPr>
          <w:rFonts w:ascii="Times New Roman" w:hAnsi="Times New Roman" w:eastAsia="Times New Roman" w:cs="Times New Roman"/>
        </w:rPr>
        <w:t xml:space="preserve"> </w:t>
      </w:r>
      <w:r>
        <w:rPr>
          <w:rFonts w:ascii="Malgun Gothic" w:hAnsi="Malgun Gothic" w:eastAsia="Malgun Gothic" w:cs="Malgun Gothic"/>
        </w:rPr>
        <w:t>한력</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땅으로</w:t>
      </w:r>
      <w:r>
        <w:rPr>
          <w:rFonts w:ascii="Times New Roman" w:hAnsi="Times New Roman" w:eastAsia="Times New Roman" w:cs="Times New Roman"/>
        </w:rPr>
        <w:t xml:space="preserve"> </w:t>
      </w:r>
      <w:r>
        <w:rPr>
          <w:rFonts w:ascii="Malgun Gothic" w:hAnsi="Malgun Gothic" w:eastAsia="Malgun Gothic" w:cs="Malgun Gothic"/>
        </w:rPr>
        <w:t>내려오도록</w:t>
      </w:r>
      <w:r>
        <w:rPr>
          <w:rFonts w:ascii="Times New Roman" w:hAnsi="Times New Roman" w:eastAsia="Times New Roman" w:cs="Times New Roman"/>
        </w:rPr>
        <w:t xml:space="preserve"> </w:t>
      </w:r>
      <w:r>
        <w:rPr>
          <w:rFonts w:ascii="Malgun Gothic" w:hAnsi="Malgun Gothic" w:eastAsia="Malgun Gothic" w:cs="Malgun Gothic"/>
        </w:rPr>
        <w:t>위임받았다</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w:t>
      </w:r>
      <w:r>
        <w:rPr>
          <w:rFonts w:ascii="Times New Roman" w:hAnsi="Times New Roman" w:eastAsia="Times New Roman" w:cs="Times New Roman"/>
        </w:rPr>
        <w:t xml:space="preserve">]. </w:t>
      </w:r>
      <w:r>
        <w:rPr>
          <w:rFonts w:ascii="Malgun Gothic" w:hAnsi="Malgun Gothic" w:eastAsia="Malgun Gothic" w:cs="Malgun Gothic"/>
        </w:rPr>
        <w:t>예수께서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두루마리를</w:t>
      </w:r>
      <w:r>
        <w:rPr>
          <w:rFonts w:ascii="Times New Roman" w:hAnsi="Times New Roman" w:eastAsia="Times New Roman" w:cs="Times New Roman"/>
        </w:rPr>
        <w:t xml:space="preserve"> </w:t>
      </w:r>
      <w:r>
        <w:rPr>
          <w:rFonts w:ascii="Malgun Gothic" w:hAnsi="Malgun Gothic" w:eastAsia="Malgun Gothic" w:cs="Malgun Gothic"/>
        </w:rPr>
        <w:t>쥐여</w:t>
      </w:r>
      <w:r>
        <w:rPr>
          <w:rFonts w:ascii="Times New Roman" w:hAnsi="Times New Roman" w:eastAsia="Times New Roman" w:cs="Times New Roman"/>
        </w:rPr>
        <w:t xml:space="preserve"> </w:t>
      </w:r>
      <w:r>
        <w:rPr>
          <w:rFonts w:ascii="Malgun Gothic" w:hAnsi="Malgun Gothic" w:eastAsia="Malgun Gothic" w:cs="Malgun Gothic"/>
        </w:rPr>
        <w:t>주셨고</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외쳐</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w:t>
      </w:r>
      <w:r>
        <w:rPr>
          <w:rFonts w:ascii="Malgun Gothic" w:hAnsi="Malgun Gothic" w:eastAsia="Malgun Gothic" w:cs="Malgun Gothic"/>
        </w:rPr>
        <w:t>바벨론이</w:t>
      </w:r>
      <w:r>
        <w:rPr>
          <w:rFonts w:ascii="Times New Roman" w:hAnsi="Times New Roman" w:eastAsia="Times New Roman" w:cs="Times New Roman"/>
        </w:rPr>
        <w:t xml:space="preserve"> </w:t>
      </w:r>
      <w:r>
        <w:rPr>
          <w:rFonts w:ascii="Malgun Gothic" w:hAnsi="Malgun Gothic" w:eastAsia="Malgun Gothic" w:cs="Malgun Gothic"/>
        </w:rPr>
        <w:t>무너졌다</w:t>
      </w:r>
      <w:r>
        <w:rPr>
          <w:rFonts w:ascii="Times New Roman" w:hAnsi="Times New Roman" w:eastAsia="Times New Roman" w:cs="Times New Roman"/>
        </w:rPr>
        <w:t xml:space="preserve">, </w:t>
      </w:r>
      <w:r>
        <w:rPr>
          <w:rFonts w:ascii="Malgun Gothic" w:hAnsi="Malgun Gothic" w:eastAsia="Malgun Gothic" w:cs="Malgun Gothic"/>
        </w:rPr>
        <w:t>무너졌다</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실망한</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들어</w:t>
      </w:r>
      <w:r>
        <w:rPr>
          <w:rFonts w:ascii="Times New Roman" w:hAnsi="Times New Roman" w:eastAsia="Times New Roman" w:cs="Times New Roman"/>
        </w:rPr>
        <w:t xml:space="preserve"> </w:t>
      </w:r>
      <w:r>
        <w:rPr>
          <w:rFonts w:ascii="Malgun Gothic" w:hAnsi="Malgun Gothic" w:eastAsia="Malgun Gothic" w:cs="Malgun Gothic"/>
        </w:rPr>
        <w:t>하늘을</w:t>
      </w:r>
      <w:r>
        <w:rPr>
          <w:rFonts w:ascii="Times New Roman" w:hAnsi="Times New Roman" w:eastAsia="Times New Roman" w:cs="Times New Roman"/>
        </w:rPr>
        <w:t xml:space="preserve"> </w:t>
      </w:r>
      <w:r>
        <w:rPr>
          <w:rFonts w:ascii="Malgun Gothic" w:hAnsi="Malgun Gothic" w:eastAsia="Malgun Gothic" w:cs="Malgun Gothic"/>
        </w:rPr>
        <w:t>바라보며</w:t>
      </w:r>
      <w:r>
        <w:rPr>
          <w:rFonts w:ascii="Times New Roman" w:hAnsi="Times New Roman" w:eastAsia="Times New Roman" w:cs="Times New Roman"/>
        </w:rPr>
        <w:t xml:space="preserve">, </w:t>
      </w:r>
      <w:r>
        <w:rPr>
          <w:rFonts w:ascii="Malgun Gothic" w:hAnsi="Malgun Gothic" w:eastAsia="Malgun Gothic" w:cs="Malgun Gothic"/>
        </w:rPr>
        <w:t>믿음과</w:t>
      </w:r>
      <w:r>
        <w:rPr>
          <w:rFonts w:ascii="Times New Roman" w:hAnsi="Times New Roman" w:eastAsia="Times New Roman" w:cs="Times New Roman"/>
        </w:rPr>
        <w:t xml:space="preserve"> </w:t>
      </w:r>
      <w:r>
        <w:rPr>
          <w:rFonts w:ascii="Malgun Gothic" w:hAnsi="Malgun Gothic" w:eastAsia="Malgun Gothic" w:cs="Malgun Gothic"/>
        </w:rPr>
        <w:t>소망으로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나타나심을</w:t>
      </w:r>
      <w:r>
        <w:rPr>
          <w:rFonts w:ascii="Times New Roman" w:hAnsi="Times New Roman" w:eastAsia="Times New Roman" w:cs="Times New Roman"/>
        </w:rPr>
        <w:t xml:space="preserve"> </w:t>
      </w:r>
      <w:r>
        <w:rPr>
          <w:rFonts w:ascii="Malgun Gothic" w:hAnsi="Malgun Gothic" w:eastAsia="Malgun Gothic" w:cs="Malgun Gothic"/>
        </w:rPr>
        <w:t>기다리는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잠든</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어리둥절한</w:t>
      </w:r>
      <w:r>
        <w:rPr>
          <w:rFonts w:ascii="Times New Roman" w:hAnsi="Times New Roman" w:eastAsia="Times New Roman" w:cs="Times New Roman"/>
        </w:rPr>
        <w:t xml:space="preserve"> </w:t>
      </w:r>
      <w:r>
        <w:rPr>
          <w:rFonts w:ascii="Malgun Gothic" w:hAnsi="Malgun Gothic" w:eastAsia="Malgun Gothic" w:cs="Malgun Gothic"/>
        </w:rPr>
        <w:t>상태에</w:t>
      </w:r>
      <w:r>
        <w:rPr>
          <w:rFonts w:ascii="Times New Roman" w:hAnsi="Times New Roman" w:eastAsia="Times New Roman" w:cs="Times New Roman"/>
        </w:rPr>
        <w:t xml:space="preserve"> </w:t>
      </w:r>
      <w:r>
        <w:rPr>
          <w:rFonts w:ascii="Malgun Gothic" w:hAnsi="Malgun Gothic" w:eastAsia="Malgun Gothic" w:cs="Malgun Gothic"/>
        </w:rPr>
        <w:t>그대로</w:t>
      </w:r>
      <w:r>
        <w:rPr>
          <w:rFonts w:ascii="Times New Roman" w:hAnsi="Times New Roman" w:eastAsia="Times New Roman" w:cs="Times New Roman"/>
        </w:rPr>
        <w:t xml:space="preserve"> </w:t>
      </w:r>
      <w:r>
        <w:rPr>
          <w:rFonts w:ascii="Malgun Gothic" w:hAnsi="Malgun Gothic" w:eastAsia="Malgun Gothic" w:cs="Malgun Gothic"/>
        </w:rPr>
        <w:t>머물러</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듯하였다</w:t>
      </w:r>
      <w:r>
        <w:rPr>
          <w:rFonts w:ascii="Times New Roman" w:hAnsi="Times New Roman" w:eastAsia="Times New Roman" w:cs="Times New Roman"/>
        </w:rPr>
        <w:t xml:space="preserve">. </w:t>
      </w:r>
      <w:r>
        <w:rPr>
          <w:rFonts w:ascii="Malgun Gothic" w:hAnsi="Malgun Gothic" w:eastAsia="Malgun Gothic" w:cs="Malgun Gothic"/>
        </w:rPr>
        <w:t>그럼에도</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얼굴에</w:t>
      </w:r>
      <w:r>
        <w:rPr>
          <w:rFonts w:ascii="Times New Roman" w:hAnsi="Times New Roman" w:eastAsia="Times New Roman" w:cs="Times New Roman"/>
        </w:rPr>
        <w:t xml:space="preserve"> </w:t>
      </w:r>
      <w:r>
        <w:rPr>
          <w:rFonts w:ascii="Malgun Gothic" w:hAnsi="Malgun Gothic" w:eastAsia="Malgun Gothic" w:cs="Malgun Gothic"/>
        </w:rPr>
        <w:t>깊은</w:t>
      </w:r>
      <w:r>
        <w:rPr>
          <w:rFonts w:ascii="Times New Roman" w:hAnsi="Times New Roman" w:eastAsia="Times New Roman" w:cs="Times New Roman"/>
        </w:rPr>
        <w:t xml:space="preserve"> </w:t>
      </w:r>
      <w:r>
        <w:rPr>
          <w:rFonts w:ascii="Malgun Gothic" w:hAnsi="Malgun Gothic" w:eastAsia="Malgun Gothic" w:cs="Malgun Gothic"/>
        </w:rPr>
        <w:t>슬픔의</w:t>
      </w:r>
      <w:r>
        <w:rPr>
          <w:rFonts w:ascii="Times New Roman" w:hAnsi="Times New Roman" w:eastAsia="Times New Roman" w:cs="Times New Roman"/>
        </w:rPr>
        <w:t xml:space="preserve"> </w:t>
      </w:r>
      <w:r>
        <w:rPr>
          <w:rFonts w:ascii="Malgun Gothic" w:hAnsi="Malgun Gothic" w:eastAsia="Malgun Gothic" w:cs="Malgun Gothic"/>
        </w:rPr>
        <w:t>흔적을</w:t>
      </w:r>
      <w:r>
        <w:rPr>
          <w:rFonts w:ascii="Times New Roman" w:hAnsi="Times New Roman" w:eastAsia="Times New Roman" w:cs="Times New Roman"/>
        </w:rPr>
        <w:t xml:space="preserve"> </w:t>
      </w:r>
      <w:r>
        <w:rPr>
          <w:rFonts w:ascii="Malgun Gothic" w:hAnsi="Malgun Gothic" w:eastAsia="Malgun Gothic" w:cs="Malgun Gothic"/>
        </w:rPr>
        <w:t>볼</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실망한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더디</w:t>
      </w:r>
      <w:r>
        <w:rPr>
          <w:rFonts w:ascii="Times New Roman" w:hAnsi="Times New Roman" w:eastAsia="Times New Roman" w:cs="Times New Roman"/>
        </w:rPr>
        <w:t xml:space="preserve"> </w:t>
      </w:r>
      <w:r>
        <w:rPr>
          <w:rFonts w:ascii="Malgun Gothic" w:hAnsi="Malgun Gothic" w:eastAsia="Malgun Gothic" w:cs="Malgun Gothic"/>
        </w:rPr>
        <w:t>이루어지는</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보았고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환상의</w:t>
      </w:r>
      <w:r>
        <w:rPr>
          <w:rFonts w:ascii="Times New Roman" w:hAnsi="Times New Roman" w:eastAsia="Times New Roman" w:cs="Times New Roman"/>
        </w:rPr>
        <w:t xml:space="preserve"> </w:t>
      </w:r>
      <w:r>
        <w:rPr>
          <w:rFonts w:ascii="Malgun Gothic" w:hAnsi="Malgun Gothic" w:eastAsia="Malgun Gothic" w:cs="Malgun Gothic"/>
        </w:rPr>
        <w:t>성취를</w:t>
      </w:r>
      <w:r>
        <w:rPr>
          <w:rFonts w:ascii="Times New Roman" w:hAnsi="Times New Roman" w:eastAsia="Times New Roman" w:cs="Times New Roman"/>
        </w:rPr>
        <w:t xml:space="preserve"> </w:t>
      </w:r>
      <w:r>
        <w:rPr>
          <w:rFonts w:ascii="Malgun Gothic" w:hAnsi="Malgun Gothic" w:eastAsia="Malgun Gothic" w:cs="Malgun Gothic"/>
        </w:rPr>
        <w:t>인내로</w:t>
      </w:r>
      <w:r>
        <w:rPr>
          <w:rFonts w:ascii="Times New Roman" w:hAnsi="Times New Roman" w:eastAsia="Times New Roman" w:cs="Times New Roman"/>
        </w:rPr>
        <w:t xml:space="preserve"> </w:t>
      </w:r>
      <w:r>
        <w:rPr>
          <w:rFonts w:ascii="Malgun Gothic" w:hAnsi="Malgun Gothic" w:eastAsia="Malgun Gothic" w:cs="Malgun Gothic"/>
        </w:rPr>
        <w:t>기다려야</w:t>
      </w:r>
      <w:r>
        <w:rPr>
          <w:rFonts w:ascii="Times New Roman" w:hAnsi="Times New Roman" w:eastAsia="Times New Roman" w:cs="Times New Roman"/>
        </w:rPr>
        <w:t xml:space="preserve"> </w:t>
      </w:r>
      <w:r>
        <w:rPr>
          <w:rFonts w:ascii="Malgun Gothic" w:hAnsi="Malgun Gothic" w:eastAsia="Malgun Gothic" w:cs="Malgun Gothic"/>
        </w:rPr>
        <w:t>함을</w:t>
      </w:r>
      <w:r>
        <w:rPr>
          <w:rFonts w:ascii="Times New Roman" w:hAnsi="Times New Roman" w:eastAsia="Times New Roman" w:cs="Times New Roman"/>
        </w:rPr>
        <w:t xml:space="preserve"> </w:t>
      </w:r>
      <w:r>
        <w:rPr>
          <w:rFonts w:ascii="Malgun Gothic" w:hAnsi="Malgun Gothic" w:eastAsia="Malgun Gothic" w:cs="Malgun Gothic"/>
        </w:rPr>
        <w:t>깨달았다</w:t>
      </w:r>
      <w:r>
        <w:rPr>
          <w:rFonts w:ascii="Times New Roman" w:hAnsi="Times New Roman" w:eastAsia="Times New Roman" w:cs="Times New Roman"/>
        </w:rPr>
        <w:t>.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주를</w:t>
      </w:r>
      <w:r>
        <w:rPr>
          <w:rFonts w:ascii="Times New Roman" w:hAnsi="Times New Roman" w:eastAsia="Times New Roman" w:cs="Times New Roman"/>
        </w:rPr>
        <w:t xml:space="preserve"> </w:t>
      </w:r>
      <w:r>
        <w:rPr>
          <w:rFonts w:ascii="Malgun Gothic" w:hAnsi="Malgun Gothic" w:eastAsia="Malgun Gothic" w:cs="Malgun Gothic"/>
        </w:rPr>
        <w:t>바라보게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증거가</w:t>
      </w:r>
      <w:r>
        <w:rPr>
          <w:rFonts w:ascii="Times New Roman" w:hAnsi="Times New Roman" w:eastAsia="Times New Roman" w:cs="Times New Roman"/>
        </w:rPr>
        <w:t>, 1844</w:t>
      </w:r>
      <w:r>
        <w:rPr>
          <w:rFonts w:ascii="Malgun Gothic" w:hAnsi="Malgun Gothic" w:eastAsia="Malgun Gothic" w:cs="Malgun Gothic"/>
        </w:rPr>
        <w:t>년에도</w:t>
      </w:r>
      <w:r>
        <w:rPr>
          <w:rFonts w:ascii="Times New Roman" w:hAnsi="Times New Roman" w:eastAsia="Times New Roman" w:cs="Times New Roman"/>
        </w:rPr>
        <w:t xml:space="preserve"> </w:t>
      </w:r>
      <w:r>
        <w:rPr>
          <w:rFonts w:ascii="Malgun Gothic" w:hAnsi="Malgun Gothic" w:eastAsia="Malgun Gothic" w:cs="Malgun Gothic"/>
        </w:rPr>
        <w:t>그분을</w:t>
      </w:r>
      <w:r>
        <w:rPr>
          <w:rFonts w:ascii="Times New Roman" w:hAnsi="Times New Roman" w:eastAsia="Times New Roman" w:cs="Times New Roman"/>
        </w:rPr>
        <w:t xml:space="preserve"> </w:t>
      </w:r>
      <w:r>
        <w:rPr>
          <w:rFonts w:ascii="Malgun Gothic" w:hAnsi="Malgun Gothic" w:eastAsia="Malgun Gothic" w:cs="Malgun Gothic"/>
        </w:rPr>
        <w:t>기대하게</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대다수가</w:t>
      </w:r>
      <w:r>
        <w:rPr>
          <w:rFonts w:ascii="Times New Roman" w:hAnsi="Times New Roman" w:eastAsia="Times New Roman" w:cs="Times New Roman"/>
        </w:rPr>
        <w:t xml:space="preserve">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특징지었던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열성을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있지</w:t>
      </w:r>
      <w:r>
        <w:rPr>
          <w:rFonts w:ascii="Times New Roman" w:hAnsi="Times New Roman" w:eastAsia="Times New Roman" w:cs="Times New Roman"/>
        </w:rPr>
        <w:t xml:space="preserve"> </w:t>
      </w:r>
      <w:r>
        <w:rPr>
          <w:rFonts w:ascii="Malgun Gothic" w:hAnsi="Malgun Gothic" w:eastAsia="Malgun Gothic" w:cs="Malgun Gothic"/>
        </w:rPr>
        <w:t>못함을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실망이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약화시켰다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“Бурханы ард түмэн хоёр дахь тэнгэрэлчийн хашхираанд нэгдэн нийлэхэд, тэнгэрийн цэргүүд тэр мэдээний нөлөөг хамгийн гүн сонирхлоор ажиглаж байв. Христийн нэрийг зүүсэн олон хүн урам нь хугарсан тэдгээр хүмүүс рүү жигшил, доог тохуугаар эргэж буйг тэд харсан. Дооглон тохуурхсан уруулаас ‘Та нар одоо хүртэл дээш гараагүй л байна!’ гэх үгс унахад, нэгэн тэнгэрэлч түүнийг тэмдэглэн бичив. Тэнгэрэлч: ‘Тэд Бурханыг дооглож байна’ гэж хэлэв. Эрт цагт үйлдэгдсэн төстэй нэгэн нүгэл рүү миний анхаарлыг хандуулав. Елиа тэнгэр өөд аваачигдсан бөгөөд түүний нөмрөг Елишагийн дээр унасан байлаа. Тэгэхэд Бурханы хүнийг жигшихийг эцэг эхээсээ сурсан ёс бус залуус Елишаг даган явж, дооглон: ‘Өөдөө гар, халзан толгойтоон; өөдөө гар, халзан толгойтоон’ хэмээн хашхирчээ. Тэд ийнхүү Түүний зарцыг доромжилсноороо Бурханыг доромжилсон бөгөөд шийтгэлээ тэр даруй, тэр газартаа амссан юм. Үүнтэй адил, ариун хүмүүс дээш очих тухай үзлийг шоолж, дооглосон хүмүүс Бурханы уур хилэнгээр шийтгэгдэх бөгөөд Бүтээгчтэйгээ тоглох нь хөнгөн зүйл биш гэдгийг биеэрээ мэдрэх болно.”</w:t>
      </w:r>
    </w:p>
    <w:p>
      <w:pPr>
        <w:pStyle w:val="ArticleScripture"/>
        <w:jc w:val="left"/>
      </w:pPr>
      <w:r>
        <w:rPr>
          <w:rFonts w:ascii="Times New Roman" w:hAnsi="Times New Roman" w:eastAsia="Times New Roman" w:cs="Times New Roman"/>
        </w:rPr>
        <w:t>“Yesus ngutus malaékat-malaékat lain ngapung gancang pikeun ngahudangkeun deui jeung nguatkeun iman umat-Na anu keur melempem sarta nyiapkeun maranéhna sangkan ngartos kana amanat malaékat anu kadua jeung kana gerakan anu penting nu engké baris kajadian di sawarga. Kuring ningali malaékat-malaékat ieu narima kakawasaan jeung caang anu agung ti Yesus, tuluy ngapung gancang ka bumi pikeun ngalaksanakeun pancénna, nyaéta mantuan malaékat anu kadua dina pagawéanana. Hiji cahaya anu agung mancarkeun ka umat Allah nalika malaékat-malaékat ngagero, ‘Lah, Manten Pangantén sumping; kaluar maraneh pikeun nepungan Anjeunna.’ Tuluy kuring ningali jalma-jalma anu kuciwa ieu hudang, sarta sajalan jeung malaékat anu kadua ngawawarkeun, ‘Lah, Manten Pangantén sumping; kaluar maraneh pikeun nepungan Anjeunna.’ Cahaya ti para malaékat nembus kana poék di mana-mana. Sétan jeung malaékat-malaékatna narékahan pikeun ngahalangan sangkan cahaya ieu teu sumebar jeung teu ngahasilkeun pangaruh sakumaha anu geus ditetepkeun. Maranéhna paséa jeung malaékat-malaékat ti sawarga, bari nyebutkeun yén Allah geus nipu umat, sarta yén ku sakabéh cahaya jeung kakawasaan maranéhna, maranéhna moal bisa ngajadikeun dunya percaya yén Kristus keur sumping. Tapi sanajan Sétan narékahan pikeun nutupan jalan jeung narik pikiran jalma-jalma jauh ti éta cahaya, malaékat-malaékat Allah terus ngalaksanakeun pagawéanana….”</w:t>
      </w:r>
    </w:p>
    <w:p>
      <w:pPr>
        <w:pStyle w:val="ArticleScripture"/>
        <w:jc w:val="left"/>
      </w:pPr>
      <w:r>
        <w:rPr>
          <w:rFonts w:ascii="Times New Roman" w:hAnsi="Times New Roman" w:eastAsia="Times New Roman" w:cs="Times New Roman"/>
        </w:rPr>
        <w:t>“Ndenɔndɔrɔwli ɛ Yesu lɔrɔ kpeɖe afɔntsunɔɖe kɔkɔe la me, eye Wɔva yi afɔntsunɔɖe kɔkɔe wu la me, eye Wɔtsi tsitre le aɖaka si me Mawu ƒe sewo le la ŋkume, Eɖo dɔlaŋusẽ bubu aɖe ɖe xexeame kple gbedeasi etɔlia. Woɖo agbalẽvi aɖe ɖe dɔla la ƒe asi me, eye esi wòle tsidzede ge va anyigba dzi kple ŋusẽ kple bubu, wògblɔ nyaɖeɖe vɔɖi aɖe, kple ameaŋu si vɔ wu si kpɔ daɖi va ɖo ame gbɔ la. Woɖo gbedeasi sia ɖe be wòana Mawu ƒe viwo nanɔ wɔn ŋudzɔdzɔ me, to eme be yeafia wo tetekpɔ ƒe gaƒoƒo kple vevesese si le wo ŋgɔ la. Dɔla la gblɔ bena, ‘Woatsɔ wo aɖo aʋa si sesẽ ŋutɔ me kple lã la kple eƒe nɔnɔmetata la. Woƒe mɔkpɔkpɔ ɖeka pɛ na agbe mavɔ nye be woanɔ sesĩe. Togbɔ be woƒe agbe le afɔku me hã, ele be woalé nyateƒe la ɖe asi sesĩe.’ Dɔla etɔlia la nuvu eƒe gbedeasi ale: ‘Kɔnyinyi Kɔkɔewo ƒe dzideƒo enye esi: afisiae nye ame siwo lé Mawu ƒe sedewo me, eye wolé Yesu ƒe xɔse la me.’ Esi wòle nyawo siawo gbugblɔm la, etsɔ asi fia dzaƒesã kɔkɔe si le dziƒo la. Ame siwo katã xɔ gbedeasi sia la, wowɔ wɔn susuwo ɖo afɔntsunɔɖe kɔkɔe wu la ŋu, afi si Yesu tsi tsitre le aɖaka la ŋkume, le eƒe nyanyrã mamlɛtɔ wɔm na ame siwo katã ta amenuveve gale mli kokoko, kple ame siwo da Mawu ƒe se la yibu le wɔn manyamanya me. Wole xɔsetɔ siwo ku le dzɔdzɔenyenye me la ta wɔ numetata sia, nenema ke na xɔsetɔ siwo le agbe me le dzɔdzɔenyenye me la. Eme kple ame siwo katã ku le Kristo dzi xɔxɔse me, gake siwo mekpɔ kekeli si ku ɖe Mawu ƒe sedewo ŋu o la, wonɔ nuvɔ wɔm le wɔn manyamanya me esi wowo eƒe ɖoɖowo dzi.” Early Writings, 245–254.</w:t>
      </w:r>
    </w:p>
    <w:p>
      <w:pPr>
        <w:pStyle w:val="ArticleBody"/>
        <w:jc w:val="left"/>
      </w:pPr>
      <w:r>
        <w:rPr>
          <w:rFonts w:ascii="Times New Roman" w:hAnsi="Times New Roman" w:eastAsia="Times New Roman" w:cs="Times New Roman"/>
        </w:rPr>
        <w:t>پەڕەیەکانی دواتر لە هەمان کتێبەدا، لە بارەی هەمان ئەو بیرۆکانەی کە ئاماژەیان پێدرا، خاتوو وایت دیاری دەکات کە ڕەتکردنەوەی سێ پەیامەکە لە مێژووی میلێرایتدا، لە مێژووی مەسیحدا وەک نموونەی پێشاندراو هاتبوو. لەوێدا دوو شایەتی پێشکەش دەکات کە پڕۆسەیەکی تاقیکردنەوەی پێشکەوتوو دیاری دەکەن، کە سەرکەوتن لە هەر تاقیکردنەوەیەکدا پێویستە بۆ ئەوەی بەرەو تاقیکردنەوەی داهاتوو بڕوات.</w:t>
      </w:r>
    </w:p>
    <w:p>
      <w:pPr>
        <w:pStyle w:val="ArticleScripture"/>
        <w:jc w:val="left"/>
      </w:pPr>
      <w:r>
        <w:rPr>
          <w:rFonts w:ascii="Times New Roman" w:hAnsi="Times New Roman" w:eastAsia="Times New Roman" w:cs="Times New Roman"/>
        </w:rPr>
        <w:t>“Ndzi vone khamphani leyi a yi yime yi rindzeriwe swinene naswona yi tiyile, yi nga nyiki nhlohlotelo eka lava a va lava ku tsekatsekisa ripfumelo leri tiyisiweke ra miri. Xikwembu xi va langutile hi ku amukela. Ndzi kombiwile magoza manharhu—marungula ya ntsumi yo sungula, ya vumbirhi, ni ya vunharhu. Ntsumi leyi a yi famba na mina yi te, ‘Khombo eka loyi a nga ta susa xibodze kumbe a tsekatsekisa phini eka marungula lawa. Ku twisisa ka ntiyiso ka marungula lawa i ka nkoka lowukulu swinene. Makumu ya mimoya ma boheke hi ndlela leyi ma amukeriwaka ha yona.’ Ndzi tlhele ndzi tisiwa ehansi hi ku tirhisa marungula lawa, naswona ndzi vonile hilaha vanhu va Xikwembu va xaveke ntokoto wa vona hi ntengo lowukulu hakona. A wu kumekile hi ku xaniseka lokukulu ni ku lwisana ka matimba. Xikwembu a xi va rhangele goza hi goza, ku fikela loko xi va vekile ehenhla ka pulatifomo leyi tiyeke, leyi nga tsekatsekiki. Ndzi vone vanhu van’wana va tshinela eka pulatifomo naswona va kambisisa masungulo ya yona. Van’wana hi ku tsaka hi ku hatlisa va khandziye ehenhla ka yona. Van’wana va sungule ku sola masungulo. A va navela leswaku ku endliwa ku antswisiwa, kutani pulatifomo a yi ta va leyi hetisekeke ngopfu, naswona vanhu a va ta tsaka swinene. Van’wana va humile eka pulatifomo leswaku va yi kambisisa, kutani va vula leswaku yi akiwile hi ndlela leyi hoxeke. Kambe ndzi vonile leswaku kwalomu ka hinkwavo a va yime va tiyile ehenhla ka pulatifomo naswona va khutaza lava a va humile eka yona leswaku va tshika ku gungula ka vona; hikuva Xikwembu a ku ri Xiyaki Lexikulu, naswona a va lwa na Yena. Va tlhele va rungula ntirho lowo hlamarisa wa Xikwembu, lowu a wu va rhangele eka pulatifomo leyi tiyeke, naswona hi vun’we va tlakusa mahlo ya vona ehenhla va languta etilweni, kutani hi rito lerikulu va dzunisa Xikwembu. Leswi swi khumbe van’wana va lava a va gungurile ni ku suka eka pulatifomo, kutani vona hi xivumbeko xo titsongahata va tlhela va khandziya ehenhla ka yona.”</w:t>
      </w:r>
    </w:p>
    <w:p>
      <w:pPr>
        <w:pStyle w:val="ArticleScripture"/>
        <w:jc w:val="left"/>
      </w:pPr>
      <w:r>
        <w:rPr>
          <w:rFonts w:ascii="Times New Roman" w:hAnsi="Times New Roman" w:eastAsia="Times New Roman" w:cs="Times New Roman"/>
        </w:rPr>
        <w:t>«Мен Христийн анхны ирэлтийг тунхагласан үе рүү дахин анхааруулан хандуулсан юм. Иохан Есүсийн замыг бэлтгэхийн тулд Елиагийн сүнс ба хүч дотор илгээгдсэн [эхний тэнгэрэлчийн мэдээг төлөөлөн]. Иоханы гэрчлэлийг няцаасан хүмүүс Есүсийн сургаалаас ашиг хүртсэнгүй [хоёр дахь тэнгэрэлчийн мэдээг төлөөлөн]. Түүний ирэлтийг урьдчилан зарласан мэдээний эсрэг тэдний тэмцэл нь Түүнийг Мессиа мөн гэдгийг нотлох хамгийн хүчтэй баримтыг амархан хүлээн авч чадахгүй байдалд тэднийг хүргэсэн. Сатан Иоханы мэдээг няцаасан хүмүүсийг цааш улам лавшруулан, Христийг няцааж, цовдлоход хүргэсэн [гурав дахь тэнгэрэлчийн мэдээг төлөөлөн]. Ингэснээр тэд өөрсдийгөө Пентекостын өдөр ирэх ерөөлийг хүлээн авч чадахгүй байдалд оруулсан [Илчлэл арван наймдугаар бүлгийн тэнгэрэлчийг төлөөлөн]; тэрхүү ерөөл нь тэдэнд тэнгэрлэг ариун сүм рүү орох замыг заах байсан юм. Ариун сүмийн хөшиг урагдсан нь иудейн тахилууд ба ёслолууд цаашид хүлээн авагдахгүй болохыг харуулсан. Агуу Тахил өргөгдөж, хүлээн авагдсан байсан бөгөөд Пентекостын өдөр буусан Ариун Сүнс шавь нарын оюун санааг газрын ариун сүмээс тэнгэрлэг ариун сүм рүү хандуулсан; тэнд Есүс Өөрийн цусаар орсон бөгөөд Өөрийн цагаатгалын үр ашгийг шавь нар дээрээ асгахаар орсон юм. Харин иудейчүүд бүрэн харанхуйд үлдсэн. Тэд авралын төлөвлөгөөний талаар авч болох байсан бүх гэрлийг алдсан атлаа, ашиггүй тахил өргөлүүд болон өргөлүүддээ итгэсээр байв. Тэнгэрлэг ариун сүм нь газрын ариун сүмийн оронд орсон байсан ч, тэд энэ өөрчлөлтийн талаар ямар ч мэдлэггүй байлаа. Иймээс тэд ариун газарт Христийн зуучлалаас ашиг хүртэж чадахгүй байсан.»</w:t>
      </w:r>
    </w:p>
    <w:p>
      <w:pPr>
        <w:pStyle w:val="ArticleScripture"/>
        <w:jc w:val="left"/>
      </w:pPr>
      <w:r>
        <w:rPr>
          <w:rFonts w:ascii="Times New Roman" w:hAnsi="Times New Roman" w:eastAsia="Times New Roman" w:cs="Times New Roman"/>
        </w:rPr>
        <w:t>“</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ꯀ꯭ꯔꯥꯏꯁ꯭ꯇꯗ</w:t>
      </w:r>
      <w:r>
        <w:rPr>
          <w:rFonts w:ascii="Times New Roman" w:hAnsi="Times New Roman" w:eastAsia="Times New Roman" w:cs="Times New Roman"/>
        </w:rPr>
        <w:t xml:space="preserve"> </w:t>
      </w:r>
      <w:r>
        <w:rPr>
          <w:rFonts w:ascii="Nirmala UI" w:hAnsi="Nirmala UI" w:eastAsia="Nirmala UI" w:cs="Nirmala UI"/>
        </w:rPr>
        <w:t>ꯌꯍꯩꯗꯅ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ꯊꯧꯏꯐꯝ</w:t>
      </w:r>
      <w:r>
        <w:rPr>
          <w:rFonts w:ascii="Times New Roman" w:hAnsi="Times New Roman" w:eastAsia="Times New Roman" w:cs="Times New Roman"/>
        </w:rPr>
        <w:t xml:space="preserve"> </w:t>
      </w:r>
      <w:r>
        <w:rPr>
          <w:rFonts w:ascii="Nirmala UI" w:hAnsi="Nirmala UI" w:eastAsia="Nirmala UI" w:cs="Nirmala UI"/>
        </w:rPr>
        <w:t>ꯎꯗꯨꯅ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ꯌꯨꯗꯤꯌꯥꯁꯤꯡꯂꯥꯛꯄ</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ꯑꯥꯛꯍꯜ</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ꯌꯦꯡꯉꯥꯛꯄꯤ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ꯌꯥꯔꯣꯏꯅ</w:t>
      </w:r>
      <w:r>
        <w:rPr>
          <w:rFonts w:ascii="Times New Roman" w:hAnsi="Times New Roman" w:eastAsia="Times New Roman" w:cs="Times New Roman"/>
        </w:rPr>
        <w:t xml:space="preserve"> </w:t>
      </w:r>
      <w:r>
        <w:rPr>
          <w:rFonts w:ascii="Nirmala UI" w:hAnsi="Nirmala UI" w:eastAsia="Nirmala UI" w:cs="Nirmala UI"/>
        </w:rPr>
        <w:t>ꯃꯤꯍꯥꯞ</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ꯄꯨꯁꯤꯟꯕ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ꯍꯧꯖꯤꯛꯈꯤꯗꯣꯏ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ꯆꯥꯅꯕ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ꯌꯥꯈꯤꯗꯣꯏ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ꯌꯨꯗꯤꯌꯥꯁꯤꯡꯅ</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ꯀ꯭ꯔꯨꯁꯇꯥꯔꯛꯈꯤꯗꯣꯏ</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ꯊꯝꯃꯣꯏ</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ꯌꯤꯁꯨꯁꯀꯤ</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ꯊꯝꯂꯝ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ꯍꯧꯖꯤꯛꯈꯤꯕ</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ꯆꯥꯡꯈꯤ।</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ꯏꯔꯥꯏꯕꯥꯁꯤꯡꯒꯤ</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ꯈꯨꯔꯨꯃꯖꯔꯤꯕꯗꯥ</w:t>
      </w:r>
      <w:r>
        <w:rPr>
          <w:rFonts w:ascii="Times New Roman" w:hAnsi="Times New Roman" w:eastAsia="Times New Roman" w:cs="Times New Roman"/>
        </w:rPr>
        <w:t xml:space="preserve"> </w:t>
      </w:r>
      <w:r>
        <w:rPr>
          <w:rFonts w:ascii="Nirmala UI" w:hAnsi="Nirmala UI" w:eastAsia="Nirmala UI" w:cs="Nirmala UI"/>
        </w:rPr>
        <w:t>ꯑꯒꯣꯟꯕ</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ꯂꯥꯛꯂꯝ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ꯌꯦꯡꯈꯤ।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ꯌꯤꯁꯨꯁꯄꯨ</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ꯀ꯭ꯔꯣꯁꯀꯤ</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ꯃꯤꯠꯌꯦꯡ</w:t>
      </w:r>
      <w:r>
        <w:rPr>
          <w:rFonts w:ascii="Times New Roman" w:hAnsi="Times New Roman" w:eastAsia="Times New Roman" w:cs="Times New Roman"/>
        </w:rPr>
        <w:t xml:space="preserve"> </w:t>
      </w:r>
      <w:r>
        <w:rPr>
          <w:rFonts w:ascii="Nirmala UI" w:hAnsi="Nirmala UI" w:eastAsia="Nirmala UI" w:cs="Nirmala UI"/>
        </w:rPr>
        <w:t>ꯊꯩꯅ</w:t>
      </w:r>
      <w:r>
        <w:rPr>
          <w:rFonts w:ascii="Times New Roman" w:hAnsi="Times New Roman" w:eastAsia="Times New Roman" w:cs="Times New Roman"/>
        </w:rPr>
        <w:t xml:space="preserve"> </w:t>
      </w:r>
      <w:r>
        <w:rPr>
          <w:rFonts w:ascii="Nirmala UI" w:hAnsi="Nirmala UI" w:eastAsia="Nirmala UI" w:cs="Nirmala UI"/>
        </w:rPr>
        <w:t>ꯇꯥꯎꯕ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ꯂꯥꯛꯀꯗꯕꯥ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ꯅꯤꯁꯤꯡꯈꯤ।</w:t>
      </w:r>
      <w:r>
        <w:rPr>
          <w:rFonts w:ascii="Times New Roman" w:hAnsi="Times New Roman" w:eastAsia="Times New Roman" w:cs="Times New Roman"/>
        </w:rPr>
        <w:t xml:space="preserve"> </w:t>
      </w:r>
      <w:r>
        <w:rPr>
          <w:rFonts w:ascii="Nirmala UI" w:hAnsi="Nirmala UI" w:eastAsia="Nirmala UI" w:cs="Nirmala UI"/>
        </w:rPr>
        <w:t>ꯃꯤꯄꯨꯟꯁꯤꯡꯅ</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ꯉꯥꯛꯂꯝꯅ</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ꯑꯝꯒꯠꯄꯥꯟꯗꯤ</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ꯄꯥꯎꯈꯠꯈꯤ।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ꯑꯄꯤꯌꯔꯤꯡ</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ꯌꯥꯖꯈꯤ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ꯆꯔꯆꯁꯤꯡꯗꯒ</w:t>
      </w:r>
      <w:r>
        <w:rPr>
          <w:rFonts w:ascii="Times New Roman" w:hAnsi="Times New Roman" w:eastAsia="Times New Roman" w:cs="Times New Roman"/>
        </w:rPr>
        <w:t xml:space="preserve"> </w:t>
      </w:r>
      <w:r>
        <w:rPr>
          <w:rFonts w:ascii="Nirmala UI" w:hAnsi="Nirmala UI" w:eastAsia="Nirmala UI" w:cs="Nirmala UI"/>
        </w:rPr>
        <w:t>ꯃꯍꯥꯛꯁꯤꯡꯕꯨ</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ꯌꯥꯈꯤꯕꯁꯤꯡꯅ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ꯃꯦꯁꯦꯖꯗꯒ</w:t>
      </w:r>
      <w:r>
        <w:rPr>
          <w:rFonts w:ascii="Times New Roman" w:hAnsi="Times New Roman" w:eastAsia="Times New Roman" w:cs="Times New Roman"/>
        </w:rPr>
        <w:t xml:space="preserve"> </w:t>
      </w:r>
      <w:r>
        <w:rPr>
          <w:rFonts w:ascii="Nirmala UI" w:hAnsi="Nirmala UI" w:eastAsia="Nirmala UI" w:cs="Nirmala UI"/>
        </w:rPr>
        <w:t>ꯀꯅꯥ</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ꯌꯥꯝꯃꯤꯡ</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“midnight cry” </w:t>
      </w:r>
      <w:r>
        <w:rPr>
          <w:rFonts w:ascii="Nirmala UI" w:hAnsi="Nirmala UI" w:eastAsia="Nirmala UI" w:cs="Nirmala UI"/>
        </w:rPr>
        <w:t>ꯑꯗꯨꯗꯒꯁꯨ</w:t>
      </w:r>
      <w:r>
        <w:rPr>
          <w:rFonts w:ascii="Times New Roman" w:hAnsi="Times New Roman" w:eastAsia="Times New Roman" w:cs="Times New Roman"/>
        </w:rPr>
        <w:t xml:space="preserve"> </w:t>
      </w:r>
      <w:r>
        <w:rPr>
          <w:rFonts w:ascii="Nirmala UI" w:hAnsi="Nirmala UI" w:eastAsia="Nirmala UI" w:cs="Nirmala UI"/>
        </w:rPr>
        <w:t>ꯀꯅꯥ</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ꯃꯍꯥꯛꯁꯤꯡꯕꯨ</w:t>
      </w:r>
      <w:r>
        <w:rPr>
          <w:rFonts w:ascii="Times New Roman" w:hAnsi="Times New Roman" w:eastAsia="Times New Roman" w:cs="Times New Roman"/>
        </w:rPr>
        <w:t xml:space="preserve"> </w:t>
      </w:r>
      <w:r>
        <w:rPr>
          <w:rFonts w:ascii="Nirmala UI" w:hAnsi="Nirmala UI" w:eastAsia="Nirmala UI" w:cs="Nirmala UI"/>
        </w:rPr>
        <w:t>ꯁꯥꯖꯠꯂꯕ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ꯍꯩꯠꯄꯥꯃ</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ꯌꯤꯁꯨꯁꯒ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ꯀꯨꯝꯁꯤꯟꯅ</w:t>
      </w:r>
      <w:r>
        <w:rPr>
          <w:rFonts w:ascii="Times New Roman" w:hAnsi="Times New Roman" w:eastAsia="Times New Roman" w:cs="Times New Roman"/>
        </w:rPr>
        <w:t xml:space="preserve"> </w:t>
      </w:r>
      <w:r>
        <w:rPr>
          <w:rFonts w:ascii="Nirmala UI" w:hAnsi="Nirmala UI" w:eastAsia="Nirmala UI" w:cs="Nirmala UI"/>
        </w:rPr>
        <w:t>ꯁꯥꯡꯂꯩ</w:t>
      </w:r>
      <w:r>
        <w:rPr>
          <w:rFonts w:ascii="Times New Roman" w:hAnsi="Times New Roman" w:eastAsia="Times New Roman" w:cs="Times New Roman"/>
        </w:rPr>
        <w:t xml:space="preserve"> </w:t>
      </w:r>
      <w:r>
        <w:rPr>
          <w:rFonts w:ascii="Nirmala UI" w:hAnsi="Nirmala UI" w:eastAsia="Nirmala UI" w:cs="Nirmala UI"/>
        </w:rPr>
        <w:t>ꯁꯥꯡꯂꯣꯏꯗꯒꯤ</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ꯁꯦꯠꯅ</w:t>
      </w:r>
      <w:r>
        <w:rPr>
          <w:rFonts w:ascii="Times New Roman" w:hAnsi="Times New Roman" w:eastAsia="Times New Roman" w:cs="Times New Roman"/>
        </w:rPr>
        <w:t xml:space="preserve"> </w:t>
      </w:r>
      <w:r>
        <w:rPr>
          <w:rFonts w:ascii="Nirmala UI" w:hAnsi="Nirmala UI" w:eastAsia="Nirmala UI" w:cs="Nirmala UI"/>
        </w:rPr>
        <w:t>ꯍꯥꯏꯕꯤꯌꯨꯗꯩ।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ꯌꯥꯈꯤꯕꯗꯒ</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ꯅꯨꯡꯉꯥꯏꯍꯟꯈꯤꯕꯁꯤꯡꯗ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ꯏꯔꯥꯏꯕꯥꯁꯤꯡꯒꯤ</w:t>
      </w:r>
      <w:r>
        <w:rPr>
          <w:rFonts w:ascii="Times New Roman" w:hAnsi="Times New Roman" w:eastAsia="Times New Roman" w:cs="Times New Roman"/>
        </w:rPr>
        <w:t xml:space="preserve"> </w:t>
      </w:r>
      <w:r>
        <w:rPr>
          <w:rFonts w:ascii="Nirmala UI" w:hAnsi="Nirmala UI" w:eastAsia="Nirmala UI" w:cs="Nirmala UI"/>
        </w:rPr>
        <w:t>ꯃꯦꯁꯦꯖꯗ</w:t>
      </w:r>
      <w:r>
        <w:rPr>
          <w:rFonts w:ascii="Times New Roman" w:hAnsi="Times New Roman" w:eastAsia="Times New Roman" w:cs="Times New Roman"/>
        </w:rPr>
        <w:t xml:space="preserve"> </w:t>
      </w:r>
      <w:r>
        <w:rPr>
          <w:rFonts w:ascii="Nirmala UI" w:hAnsi="Nirmala UI" w:eastAsia="Nirmala UI" w:cs="Nirmala UI"/>
        </w:rPr>
        <w:t>ꯆꯥꯝꯅ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ꯁꯥꯡꯂꯩ</w:t>
      </w:r>
      <w:r>
        <w:rPr>
          <w:rFonts w:ascii="Times New Roman" w:hAnsi="Times New Roman" w:eastAsia="Times New Roman" w:cs="Times New Roman"/>
        </w:rPr>
        <w:t xml:space="preserve"> </w:t>
      </w:r>
      <w:r>
        <w:rPr>
          <w:rFonts w:ascii="Nirmala UI" w:hAnsi="Nirmala UI" w:eastAsia="Nirmala UI" w:cs="Nirmala UI"/>
        </w:rPr>
        <w:t>ꯁꯥꯡꯂꯣꯏ</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ꯆꯠꯄꯒꯤ</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ꯎꯈꯤ</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ꯌꯨꯗꯤꯌꯥꯁꯤꯡꯅ</w:t>
      </w:r>
      <w:r>
        <w:rPr>
          <w:rFonts w:ascii="Times New Roman" w:hAnsi="Times New Roman" w:eastAsia="Times New Roman" w:cs="Times New Roman"/>
        </w:rPr>
        <w:t xml:space="preserve"> </w:t>
      </w:r>
      <w:r>
        <w:rPr>
          <w:rFonts w:ascii="Nirmala UI" w:hAnsi="Nirmala UI" w:eastAsia="Nirmala UI" w:cs="Nirmala UI"/>
        </w:rPr>
        <w:t>ꯌꯤꯁꯨꯁꯄꯨ</w:t>
      </w:r>
      <w:r>
        <w:rPr>
          <w:rFonts w:ascii="Times New Roman" w:hAnsi="Times New Roman" w:eastAsia="Times New Roman" w:cs="Times New Roman"/>
        </w:rPr>
        <w:t xml:space="preserve"> </w:t>
      </w:r>
      <w:r>
        <w:rPr>
          <w:rFonts w:ascii="Nirmala UI" w:hAnsi="Nirmala UI" w:eastAsia="Nirmala UI" w:cs="Nirmala UI"/>
        </w:rPr>
        <w:t>ꯀ꯭ꯔꯨꯁꯇꯥꯔꯛꯈꯤꯕ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ꯆꯔꯆꯁꯤꯡꯅ</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ꯀ꯭ꯔꯨꯁꯇꯥꯔꯛꯈꯤ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ꯁꯥꯡꯂꯩ</w:t>
      </w:r>
      <w:r>
        <w:rPr>
          <w:rFonts w:ascii="Times New Roman" w:hAnsi="Times New Roman" w:eastAsia="Times New Roman" w:cs="Times New Roman"/>
        </w:rPr>
        <w:t xml:space="preserve"> </w:t>
      </w:r>
      <w:r>
        <w:rPr>
          <w:rFonts w:ascii="Nirmala UI" w:hAnsi="Nirmala UI" w:eastAsia="Nirmala UI" w:cs="Nirmala UI"/>
        </w:rPr>
        <w:t>ꯁꯥꯡꯂꯣꯏ</w:t>
      </w:r>
      <w:r>
        <w:rPr>
          <w:rFonts w:ascii="Times New Roman" w:hAnsi="Times New Roman" w:eastAsia="Times New Roman" w:cs="Times New Roman"/>
        </w:rPr>
        <w:t xml:space="preserve"> </w:t>
      </w:r>
      <w:r>
        <w:rPr>
          <w:rFonts w:ascii="Nirmala UI" w:hAnsi="Nirmala UI" w:eastAsia="Nirmala UI" w:cs="Nirmala UI"/>
        </w:rPr>
        <w:t>ꯃꯐꯝꯒꯤ</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ꯌꯤꯁꯨꯁꯀꯤ</w:t>
      </w:r>
      <w:r>
        <w:rPr>
          <w:rFonts w:ascii="Times New Roman" w:hAnsi="Times New Roman" w:eastAsia="Times New Roman" w:cs="Times New Roman"/>
        </w:rPr>
        <w:t xml:space="preserve"> </w:t>
      </w:r>
      <w:r>
        <w:rPr>
          <w:rFonts w:ascii="Nirmala UI" w:hAnsi="Nirmala UI" w:eastAsia="Nirmala UI" w:cs="Nirmala UI"/>
        </w:rPr>
        <w:t>ꯃꯄꯥꯛꯅ</w:t>
      </w:r>
      <w:r>
        <w:rPr>
          <w:rFonts w:ascii="Times New Roman" w:hAnsi="Times New Roman" w:eastAsia="Times New Roman" w:cs="Times New Roman"/>
        </w:rPr>
        <w:t xml:space="preserve"> </w:t>
      </w:r>
      <w:r>
        <w:rPr>
          <w:rFonts w:ascii="Nirmala UI" w:hAnsi="Nirmala UI" w:eastAsia="Nirmala UI" w:cs="Nirmala UI"/>
        </w:rPr>
        <w:t>ꯏꯟꯇꯔꯁꯦꯁꯟ</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ꯑꯗꯨꯗꯒꯁꯨ</w:t>
      </w:r>
      <w:r>
        <w:rPr>
          <w:rFonts w:ascii="Times New Roman" w:hAnsi="Times New Roman" w:eastAsia="Times New Roman" w:cs="Times New Roman"/>
        </w:rPr>
        <w:t xml:space="preserve"> </w:t>
      </w:r>
      <w:r>
        <w:rPr>
          <w:rFonts w:ascii="Nirmala UI" w:hAnsi="Nirmala UI" w:eastAsia="Nirmala UI" w:cs="Nirmala UI"/>
        </w:rPr>
        <w:t>ꯀꯅꯥ</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ꯌꯨꯗꯤꯌꯥꯁꯤꯡꯅ</w:t>
      </w:r>
      <w:r>
        <w:rPr>
          <w:rFonts w:ascii="Times New Roman" w:hAnsi="Times New Roman" w:eastAsia="Times New Roman" w:cs="Times New Roman"/>
        </w:rPr>
        <w:t xml:space="preserve"> </w:t>
      </w:r>
      <w:r>
        <w:rPr>
          <w:rFonts w:ascii="Nirmala UI" w:hAnsi="Nirmala UI" w:eastAsia="Nirmala UI" w:cs="Nirmala UI"/>
        </w:rPr>
        <w:t>ꯃꯍꯥꯛꯁꯤꯡꯒꯤ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ꯁꯥꯠꯄꯥꯁꯤꯡ</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ꯌꯤꯁꯨꯁꯅ</w:t>
      </w:r>
      <w:r>
        <w:rPr>
          <w:rFonts w:ascii="Times New Roman" w:hAnsi="Times New Roman" w:eastAsia="Times New Roman" w:cs="Times New Roman"/>
        </w:rPr>
        <w:t xml:space="preserve"> </w:t>
      </w:r>
      <w:r>
        <w:rPr>
          <w:rFonts w:ascii="Nirmala UI" w:hAnsi="Nirmala UI" w:eastAsia="Nirmala UI" w:cs="Nirmala UI"/>
        </w:rPr>
        <w:t>ꯊꯥꯗꯣꯛꯈꯤꯕ</w:t>
      </w:r>
      <w:r>
        <w:rPr>
          <w:rFonts w:ascii="Times New Roman" w:hAnsi="Times New Roman" w:eastAsia="Times New Roman" w:cs="Times New Roman"/>
        </w:rPr>
        <w:t xml:space="preserve"> </w:t>
      </w:r>
      <w:r>
        <w:rPr>
          <w:rFonts w:ascii="Nirmala UI" w:hAnsi="Nirmala UI" w:eastAsia="Nirmala UI" w:cs="Nirmala UI"/>
        </w:rPr>
        <w:t>ꯀꯥꯏꯒꯤ</w:t>
      </w:r>
      <w:r>
        <w:rPr>
          <w:rFonts w:ascii="Times New Roman" w:hAnsi="Times New Roman" w:eastAsia="Times New Roman" w:cs="Times New Roman"/>
        </w:rPr>
        <w:t xml:space="preserve"> </w:t>
      </w:r>
      <w:r>
        <w:rPr>
          <w:rFonts w:ascii="Nirmala UI" w:hAnsi="Nirmala UI" w:eastAsia="Nirmala UI" w:cs="Nirmala UI"/>
        </w:rPr>
        <w:t>ꯑꯄꯥꯔꯠꯃꯦꯟꯇ</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ꯃꯍꯥꯛꯁꯤꯡꯒꯤ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ꯄ꯭ꯔꯦꯌꯔꯁꯤꯡ</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ꯁꯦꯇꯟꯅ</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ꯄꯦꯥꯟꯅꯕꯥ</w:t>
      </w:r>
      <w:r>
        <w:rPr>
          <w:rFonts w:ascii="Times New Roman" w:hAnsi="Times New Roman" w:eastAsia="Times New Roman" w:cs="Times New Roman"/>
        </w:rPr>
        <w:t xml:space="preserve">, </w:t>
      </w:r>
      <w:r>
        <w:rPr>
          <w:rFonts w:ascii="Nirmala UI" w:hAnsi="Nirmala UI" w:eastAsia="Nirmala UI" w:cs="Nirmala UI"/>
        </w:rPr>
        <w:t>ꯔꯦꯂꯤꯖꯤꯌꯁ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ꯐꯑꯣꯡꯗꯣꯛꯂꯤ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ꯀ꯭ꯔꯤꯁꯆꯟ</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ꯑꯁꯤꯡꯒꯤ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ꯆꯤꯡꯂꯛꯄꯤ</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ꯄꯥꯡꯒꯜ</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ꯈꯨꯗꯝꯁꯤꯡ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ꯋꯥꯍꯟꯕꯁꯤꯡꯒꯥ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ꯃꯔꯣꯜꯗ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ꯆꯪꯊꯍꯟꯅꯕꯥꯒꯤ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Early Writings, 258–261.</w:t>
      </w:r>
    </w:p>
    <w:p>
      <w:pPr>
        <w:pStyle w:val="ArticleBody"/>
        <w:jc w:val="left"/>
      </w:pPr>
      <w:r>
        <w:rPr>
          <w:rFonts w:ascii="Times New Roman" w:hAnsi="Times New Roman" w:eastAsia="Times New Roman" w:cs="Times New Roman"/>
        </w:rPr>
        <w:t>Bu Bet Yawuqôb Early Writings wust passages be-ministry zä-Future for America tädägagämo yätämharu nəbbär. Nägär gən, enezih passages yämmäsəlu atətruthoč allu yālästewälalu.</w:t>
      </w:r>
    </w:p>
    <w:p>
      <w:pPr>
        <w:pStyle w:val="ArticleBody"/>
        <w:jc w:val="left"/>
      </w:pPr>
      <w:r>
        <w:rPr>
          <w:rFonts w:ascii="Times New Roman" w:hAnsi="Times New Roman" w:eastAsia="Times New Roman" w:cs="Times New Roman"/>
        </w:rPr>
        <w:t>Kəlamən Millerçi hərəkatının tarixinin nişanələri Müqəddəs Kitabda olan bir neçə islahat hərəkatı üzərində müəyyən edilmişdir. Hər bir islahat hərəkatında tapılan nişanələrə müəyyən dərəcədə bələdlik olmadan, bir xəbərin nə vaxt “gəldiyi” və nə vaxt “gücləndirildiyi” arasındakı fərqin əhəmiyyətini bir kəsin anlaması olduqca qeyri-mümkündür. Həmçinin ehtimal olunur ki, paralel islahat hərəkatları ilə tanış olanların çoxu belə, islahat hərəkatlarının müxtəlif nişanələrinin bəzi çox mühüm xüsusiyyətlərini gözdən qaçırmışdır.</w:t>
      </w:r>
    </w:p>
    <w:p>
      <w:pPr>
        <w:pStyle w:val="ArticleBody"/>
        <w:jc w:val="left"/>
      </w:pPr>
      <w:r>
        <w:rPr>
          <w:rFonts w:ascii="Times New Roman" w:hAnsi="Times New Roman" w:eastAsia="Times New Roman" w:cs="Times New Roman"/>
        </w:rPr>
        <w:t>«Йәтти гүркиригән аваз» дәп атилидиған, Адۋентизмниң бешидики вақиәләрни вә Адۋентизмниң ахиридики вақиәләрни ипадиләйдиған бу нәрсә, синақ вақти йепилиштин дәл бурун мөһри ечилдиған нурдур. Бизгә шу уқтурулғанки, «йәтти гүркиригән аваз» һәм «биринчи вә иккинчи пәриштәләрниң хәвирлири астида йүз беридиған вақиәләрниң бир тәсвирини», һәм «өз тәртиви бойичә ашкарилинидиған кәлгүси вақиәләрни» билдүриду. «Йәтти гүркиригән аваз» Альфа вә Омеганиң имзасини өз ичигә алиду.</w:t>
      </w:r>
    </w:p>
    <w:p>
      <w:pPr>
        <w:pStyle w:val="ArticleBody"/>
        <w:jc w:val="left"/>
      </w:pPr>
      <w:r>
        <w:rPr>
          <w:rFonts w:ascii="Times New Roman" w:hAnsi="Times New Roman" w:eastAsia="Times New Roman" w:cs="Times New Roman"/>
        </w:rPr>
        <w:t>“</w:t>
      </w:r>
      <w:r>
        <w:rPr>
          <w:rFonts w:ascii="Myanmar Text" w:hAnsi="Myanmar Text" w:eastAsia="Myanmar Text" w:cs="Myanmar Text"/>
        </w:rPr>
        <w:t>မိုးကောင်းကင်တမန်</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သတင်းတော်များအောက်တွင်</w:t>
      </w:r>
      <w:r>
        <w:rPr>
          <w:rFonts w:ascii="Times New Roman" w:hAnsi="Times New Roman" w:eastAsia="Times New Roman" w:cs="Times New Roman"/>
        </w:rPr>
        <w:t>” “</w:t>
      </w:r>
      <w:r>
        <w:rPr>
          <w:rFonts w:ascii="Myanmar Text" w:hAnsi="Myanmar Text" w:eastAsia="Myanmar Text" w:cs="Myanmar Text"/>
        </w:rPr>
        <w:t>ဖြစ်ပျက်ခဲ့သော</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သရုပ်ဖော်ဖော်ပြချက်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မိုးကောင်းကင်တမန်</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သတင်းတော်အောက်တွင်</w:t>
      </w:r>
      <w:r>
        <w:rPr>
          <w:rFonts w:ascii="Times New Roman" w:hAnsi="Times New Roman" w:eastAsia="Times New Roman" w:cs="Times New Roman"/>
        </w:rPr>
        <w:t xml:space="preserve"> </w:t>
      </w:r>
      <w:r>
        <w:rPr>
          <w:rFonts w:ascii="Myanmar Text" w:hAnsi="Myanmar Text" w:eastAsia="Myanmar Text" w:cs="Myanmar Text"/>
        </w:rPr>
        <w:t>ဖြစ်ပျက်မည့်</w:t>
      </w:r>
      <w:r>
        <w:rPr>
          <w:rFonts w:ascii="Times New Roman" w:hAnsi="Times New Roman" w:eastAsia="Times New Roman" w:cs="Times New Roman"/>
        </w:rPr>
        <w:t xml:space="preserve"> </w:t>
      </w:r>
      <w:r>
        <w:rPr>
          <w:rFonts w:ascii="Myanmar Text" w:hAnsi="Myanmar Text" w:eastAsia="Myanmar Text" w:cs="Myanmar Text"/>
        </w:rPr>
        <w:t>အဖြစ်အပျက်များကို</w:t>
      </w:r>
      <w:r>
        <w:rPr>
          <w:rFonts w:ascii="Times New Roman" w:hAnsi="Times New Roman" w:eastAsia="Times New Roman" w:cs="Times New Roman"/>
        </w:rPr>
        <w:t xml:space="preserve"> </w:t>
      </w:r>
      <w:r>
        <w:rPr>
          <w:rFonts w:ascii="Myanmar Text" w:hAnsi="Myanmar Text" w:eastAsia="Myanmar Text" w:cs="Myanmar Text"/>
        </w:rPr>
        <w:t>ပုံဆောင်ဖော်ပြသည်။</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မိုးခြိမ်းသံခုနစ်သံ</w:t>
      </w:r>
      <w:r>
        <w:rPr>
          <w:rFonts w:ascii="Times New Roman" w:hAnsi="Times New Roman" w:eastAsia="Times New Roman" w:cs="Times New Roman"/>
        </w:rPr>
        <w:t xml:space="preserve"> </w:t>
      </w:r>
      <w:r>
        <w:rPr>
          <w:rFonts w:ascii="Myanmar Text" w:hAnsi="Myanmar Text" w:eastAsia="Myanmar Text" w:cs="Myanmar Text"/>
        </w:rPr>
        <w:t>ပြောကြားခဲ့သမျှကို</w:t>
      </w:r>
      <w:r>
        <w:rPr>
          <w:rFonts w:ascii="Times New Roman" w:hAnsi="Times New Roman" w:eastAsia="Times New Roman" w:cs="Times New Roman"/>
        </w:rPr>
        <w:t xml:space="preserve"> </w:t>
      </w:r>
      <w:r>
        <w:rPr>
          <w:rFonts w:ascii="Myanmar Text" w:hAnsi="Myanmar Text" w:eastAsia="Myanmar Text" w:cs="Myanmar Text"/>
        </w:rPr>
        <w:t>မရေးရန်</w:t>
      </w:r>
      <w:r>
        <w:rPr>
          <w:rFonts w:ascii="Times New Roman" w:hAnsi="Times New Roman" w:eastAsia="Times New Roman" w:cs="Times New Roman"/>
        </w:rPr>
        <w:t xml:space="preserve"> </w:t>
      </w:r>
      <w:r>
        <w:rPr>
          <w:rFonts w:ascii="Myanmar Text" w:hAnsi="Myanmar Text" w:eastAsia="Myanmar Text" w:cs="Myanmar Text"/>
        </w:rPr>
        <w:t>အမိန့်ပေးခဲ့သောအခါ၊</w:t>
      </w:r>
      <w:r>
        <w:rPr>
          <w:rFonts w:ascii="Times New Roman" w:hAnsi="Times New Roman" w:eastAsia="Times New Roman" w:cs="Times New Roman"/>
        </w:rPr>
        <w:t xml:space="preserve"> </w:t>
      </w:r>
      <w:r>
        <w:rPr>
          <w:rFonts w:ascii="Myanmar Text" w:hAnsi="Myanmar Text" w:eastAsia="Myanmar Text" w:cs="Myanmar Text"/>
        </w:rPr>
        <w:t>ထိုအမိန့်သည်</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စာအုပ်ကို</w:t>
      </w:r>
      <w:r>
        <w:rPr>
          <w:rFonts w:ascii="Times New Roman" w:hAnsi="Times New Roman" w:eastAsia="Times New Roman" w:cs="Times New Roman"/>
        </w:rPr>
        <w:t xml:space="preserve"> </w:t>
      </w:r>
      <w:r>
        <w:rPr>
          <w:rFonts w:ascii="Myanmar Text" w:hAnsi="Myanmar Text" w:eastAsia="Myanmar Text" w:cs="Myanmar Text"/>
        </w:rPr>
        <w:t>တံဆိပ်ခတ်ထားရန်</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အမိန့်အားဖြင့်</w:t>
      </w:r>
      <w:r>
        <w:rPr>
          <w:rFonts w:ascii="Times New Roman" w:hAnsi="Times New Roman" w:eastAsia="Times New Roman" w:cs="Times New Roman"/>
        </w:rPr>
        <w:t xml:space="preserve"> </w:t>
      </w:r>
      <w:r>
        <w:rPr>
          <w:rFonts w:ascii="Myanmar Text" w:hAnsi="Myanmar Text" w:eastAsia="Myanmar Text" w:cs="Myanmar Text"/>
        </w:rPr>
        <w:t>ပုံဆောင်ဖော်ပြထားပြီးဖြစ်သည်။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မိုးခြိမ်းသံခုနစ်သံသည်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ထုတ်ဖော်ပြီးနောက်၊</w:t>
      </w:r>
      <w:r>
        <w:rPr>
          <w:rFonts w:ascii="Times New Roman" w:hAnsi="Times New Roman" w:eastAsia="Times New Roman" w:cs="Times New Roman"/>
        </w:rPr>
        <w:t xml:space="preserve"> ‘</w:t>
      </w:r>
      <w:r>
        <w:rPr>
          <w:rFonts w:ascii="Myanmar Text" w:hAnsi="Myanmar Text" w:eastAsia="Myanmar Text" w:cs="Myanmar Text"/>
        </w:rPr>
        <w:t>မိုးခြိမ်းသံခုနစ်သံ</w:t>
      </w:r>
      <w:r>
        <w:rPr>
          <w:rFonts w:ascii="Times New Roman" w:hAnsi="Times New Roman" w:eastAsia="Times New Roman" w:cs="Times New Roman"/>
        </w:rPr>
        <w:t xml:space="preserve"> </w:t>
      </w:r>
      <w:r>
        <w:rPr>
          <w:rFonts w:ascii="Myanmar Text" w:hAnsi="Myanmar Text" w:eastAsia="Myanmar Text" w:cs="Myanmar Text"/>
        </w:rPr>
        <w:t>ပြောကြားခဲ့သည့်</w:t>
      </w:r>
      <w:r>
        <w:rPr>
          <w:rFonts w:ascii="Times New Roman" w:hAnsi="Times New Roman" w:eastAsia="Times New Roman" w:cs="Times New Roman"/>
        </w:rPr>
        <w:t xml:space="preserve"> </w:t>
      </w:r>
      <w:r>
        <w:rPr>
          <w:rFonts w:ascii="Myanmar Text" w:hAnsi="Myanmar Text" w:eastAsia="Myanmar Text" w:cs="Myanmar Text"/>
        </w:rPr>
        <w:t>အရာတို့ကို</w:t>
      </w:r>
      <w:r>
        <w:rPr>
          <w:rFonts w:ascii="Times New Roman" w:hAnsi="Times New Roman" w:eastAsia="Times New Roman" w:cs="Times New Roman"/>
        </w:rPr>
        <w:t xml:space="preserve"> </w:t>
      </w:r>
      <w:r>
        <w:rPr>
          <w:rFonts w:ascii="Myanmar Text" w:hAnsi="Myanmar Text" w:eastAsia="Myanmar Text" w:cs="Myanmar Text"/>
        </w:rPr>
        <w:t>တံဆိပ်ခတ်ထားလော့</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အမိန့်သည်</w:t>
      </w:r>
      <w:r>
        <w:rPr>
          <w:rFonts w:ascii="Times New Roman" w:hAnsi="Times New Roman" w:eastAsia="Times New Roman" w:cs="Times New Roman"/>
        </w:rPr>
        <w:t xml:space="preserve"> </w:t>
      </w:r>
      <w:r>
        <w:rPr>
          <w:rFonts w:ascii="Myanmar Text" w:hAnsi="Myanmar Text" w:eastAsia="Myanmar Text" w:cs="Myanmar Text"/>
        </w:rPr>
        <w:t>စာအုပ်ငယ်နှင့်စပ်လျဉ်း၍</w:t>
      </w:r>
      <w:r>
        <w:rPr>
          <w:rFonts w:ascii="Times New Roman" w:hAnsi="Times New Roman" w:eastAsia="Times New Roman" w:cs="Times New Roman"/>
        </w:rPr>
        <w:t xml:space="preserve"> </w:t>
      </w:r>
      <w:r>
        <w:rPr>
          <w:rFonts w:ascii="Myanmar Text" w:hAnsi="Myanmar Text" w:eastAsia="Myanmar Text" w:cs="Myanmar Text"/>
        </w:rPr>
        <w:t>ဒံယေလထံသို့</w:t>
      </w:r>
      <w:r>
        <w:rPr>
          <w:rFonts w:ascii="Times New Roman" w:hAnsi="Times New Roman" w:eastAsia="Times New Roman" w:cs="Times New Roman"/>
        </w:rPr>
        <w:t xml:space="preserve"> </w:t>
      </w:r>
      <w:r>
        <w:rPr>
          <w:rFonts w:ascii="Myanmar Text" w:hAnsi="Myanmar Text" w:eastAsia="Myanmar Text" w:cs="Myanmar Text"/>
        </w:rPr>
        <w:t>လာခဲ့သကဲ့သို့</w:t>
      </w:r>
      <w:r>
        <w:rPr>
          <w:rFonts w:ascii="Times New Roman" w:hAnsi="Times New Roman" w:eastAsia="Times New Roman" w:cs="Times New Roman"/>
        </w:rPr>
        <w:t xml:space="preserve"> </w:t>
      </w:r>
      <w:r>
        <w:rPr>
          <w:rFonts w:ascii="Myanmar Text" w:hAnsi="Myanmar Text" w:eastAsia="Myanmar Text" w:cs="Myanmar Text"/>
        </w:rPr>
        <w:t>ယောဟန်ထံသို့လည်း</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Ezequiel y Juan ilustran ambos al pueblo de Dios comiendo el mensaje en ocasión del fortalecimiento del primer ángel en 1840, y el profeta Jeremías ilustra el chasco que tuvo lugar entre el pueblo de Dios cuando el mensaje del primer ángel pareció fracasar.</w:t>
      </w:r>
    </w:p>
    <w:p>
      <w:pPr>
        <w:pStyle w:val="ArticleScripture"/>
        <w:jc w:val="left"/>
      </w:pPr>
      <w:r>
        <w:rPr>
          <w:rFonts w:ascii="Times New Roman" w:hAnsi="Times New Roman" w:eastAsia="Times New Roman" w:cs="Times New Roman"/>
        </w:rPr>
        <w:t>Бо үгэнүүдэт ологдобо, би тэдэниие эдеэлбэб; ба Таны үгэ минии зүрхэнэй баяр болон хөөрэл болобо: юуб гэхэдэ, би Таны нэрээр нэрлэгдэнэб, Эзэн Сэрэгүүдэй Бурхан. Би элэглэгчэдэй суглаанда һуугаагүйб, мүн баясаагүйб; Би Таны гарһаа боложо гансаараа һуубаб, юуб гэхэдэ, Та намайе зэбүүрхэлээр дүүргэбэт. Юундэ минии зоболон хододоо үргэлжэлнэб, минии шарха эдэшэгүй, эдэхэеэ арсана гээшэб? Та намда худалша мэтэ, дууһадаг уһанууд мэтэ болохо гэжэ байна гүт? Тиимэһээ Эзэн иигэжэ айлдана: Хэрбээ ши бусажа ерэбэл, тиихэдэ Би шамайе дахин асаржа, ши Минии урда зогсохош; хэрбээ чи үнэтэйе мууһаа илгабаш, ши Минии аман мэтэ байхаш: тэдэнэр шамда бусан ерэг; харин ши тэдэндэ бүү бусагты. Би шамайе энэ арад зоной урда хэрэмлэгдэһэн хүрэл хана болгохоб: тэдэнэр шамтай тэмсэхэ, зүгөөр шамайе диилэхэгүй: юуб гэхэдэ, Би шамтай хамта байжа, шамайе абархын ба сүлөөлхын түлөө байнаб, гэжэ Эзэн айлдана. Би шамайе хорон муу хүнүүдэй гарһаа абархааб, аймшагтай хүнүүдэй гарһаа шамайе золижо абахааб. Иеремия 15:16–21.</w:t>
      </w:r>
    </w:p>
    <w:p>
      <w:pPr>
        <w:pStyle w:val="ArticleBody"/>
        <w:jc w:val="left"/>
      </w:pPr>
      <w:r>
        <w:rPr>
          <w:rFonts w:ascii="Times New Roman" w:hAnsi="Times New Roman" w:eastAsia="Times New Roman" w:cs="Times New Roman"/>
        </w:rPr>
        <w:t>Yeremias qillqaq huch’uy libropa simikunata tarirqan, imaynatachus Juanpas Ezequielpas tarirqanku hina, paypas willakuyta mikurqan; ichaqa chay willakuyqa mana hunt’akuq yaku hina tukurqan. Hinallataqmi rikurqan Dios llullakusqa hina—chayqa, nisqaqa, manapuni atikunmanchu—ichaqa “llulla” nisqa tumpaymi llave hina kachkan, Yeremiasta chay Habacucpi rikuchisqa ñawpaq Millerita mana hunt’akuypi tariypaq.</w:t>
      </w:r>
    </w:p>
    <w:p>
      <w:pPr>
        <w:pStyle w:val="ArticleScripture"/>
        <w:jc w:val="left"/>
      </w:pPr>
      <w:r>
        <w:rPr>
          <w:rFonts w:ascii="Times New Roman" w:hAnsi="Times New Roman" w:eastAsia="Times New Roman" w:cs="Times New Roman"/>
        </w:rPr>
        <w:t>Alykum tsayum nay watch, asun nay tower, an qamung taqay nu what He will say unto me, an what I shall answer when I am reproved. An the Lord answered me, an said, Write the vision, an make it plain upon tables, that he may run that readeth it. For the vision is yet for an appointed time, but at the end it shall speak, an not lie: though it tarry, wait for it; because it will surely come, it will not tarry. Habakkuk 2:1–3.</w:t>
      </w:r>
    </w:p>
    <w:p>
      <w:pPr>
        <w:pStyle w:val="ArticleBody"/>
        <w:jc w:val="left"/>
      </w:pPr>
      <w:r>
        <w:rPr>
          <w:rFonts w:ascii="Times New Roman" w:hAnsi="Times New Roman" w:eastAsia="Times New Roman" w:cs="Times New Roman"/>
        </w:rPr>
        <w:t>Ni raqomaki na itukutuku ni imatai ni agilosi sa volai tu ena 1843 pioneer chart ka liutaki ena “liga” ni Kalou.</w:t>
      </w:r>
    </w:p>
    <w:p>
      <w:pPr>
        <w:pStyle w:val="ArticleScripture"/>
        <w:jc w:val="left"/>
      </w:pPr>
      <w:r>
        <w:rPr>
          <w:rFonts w:ascii="Times New Roman" w:hAnsi="Times New Roman" w:eastAsia="Times New Roman" w:cs="Times New Roman"/>
        </w:rPr>
        <w:t>“Ndzi vonile leswaku chati ya 1843 a yi kongomisiwa hi voko ra Hosi, naswona a yi nga fanelanga ku hundzuluxiwa; leswaku tinhlayo a ti ri hilaha Yena a a swi lava hakona; leswaku voko ra Yena a ri ri ehenhla ka yona naswona ri fihla xihoxo eka tin'wana ta tinhlayo, leswaku ku nga vi na loyi a a ta swi vona, ku fikela loko voko ra Yena ri susiwa.” Early Writings, 74.</w:t>
      </w:r>
    </w:p>
    <w:p>
      <w:pPr>
        <w:pStyle w:val="ArticleBody"/>
        <w:jc w:val="left"/>
      </w:pP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कारणले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भनिन्छ।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१८४२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हबक्कूकमा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पट्टिकाहरूमा</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आज्ञाको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पट्टिकाहरूमा</w:t>
      </w:r>
      <w:r>
        <w:rPr>
          <w:rFonts w:ascii="Times New Roman" w:hAnsi="Times New Roman" w:eastAsia="Times New Roman" w:cs="Times New Roman"/>
        </w:rPr>
        <w:t>”—</w:t>
      </w:r>
      <w:r>
        <w:rPr>
          <w:rFonts w:ascii="Nirmala UI" w:hAnsi="Nirmala UI" w:eastAsia="Nirmala UI" w:cs="Nirmala UI"/>
        </w:rPr>
        <w:t>बहुवचनमा</w:t>
      </w:r>
      <w:r>
        <w:rPr>
          <w:rFonts w:ascii="Times New Roman" w:hAnsi="Times New Roman" w:eastAsia="Times New Roman" w:cs="Times New Roman"/>
        </w:rPr>
        <w:t>—</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भूलबाट</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हटाउनुभएपछि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१८५०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पायोनियर</w:t>
      </w:r>
      <w:r>
        <w:rPr>
          <w:rFonts w:ascii="Times New Roman" w:hAnsi="Times New Roman" w:eastAsia="Times New Roman" w:cs="Times New Roman"/>
        </w:rPr>
        <w:t xml:space="preserve"> </w:t>
      </w:r>
      <w:r>
        <w:rPr>
          <w:rFonts w:ascii="Nirmala UI" w:hAnsi="Nirmala UI" w:eastAsia="Nirmala UI" w:cs="Nirmala UI"/>
        </w:rPr>
        <w:t>चार्टमा</w:t>
      </w:r>
      <w:r>
        <w:rPr>
          <w:rFonts w:ascii="Times New Roman" w:hAnsi="Times New Roman" w:eastAsia="Times New Roman" w:cs="Times New Roman"/>
        </w:rPr>
        <w:t xml:space="preserve"> </w:t>
      </w:r>
      <w:r>
        <w:rPr>
          <w:rFonts w:ascii="Nirmala UI" w:hAnsi="Nirmala UI" w:eastAsia="Nirmala UI" w:cs="Nirmala UI"/>
        </w:rPr>
        <w:t>सच्याइने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भूलले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यर्मियाले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अगस्त</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नभएपछि</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भए।</w:t>
      </w:r>
    </w:p>
    <w:p>
      <w:pPr>
        <w:pStyle w:val="ArticleBody"/>
        <w:jc w:val="left"/>
      </w:pPr>
      <w:r>
        <w:rPr>
          <w:rFonts w:ascii="Times New Roman" w:hAnsi="Times New Roman" w:eastAsia="Times New Roman" w:cs="Times New Roman"/>
        </w:rPr>
        <w:t>Ka Jeremiah ja ate i ti ub-ubing libro idi 1840, dayta ket isu ti “ragsak ken panagragragsak” ti pusona; ngem idi immay ti pannakaballigiw, saanen a “nagragsak,” ket “nagtugaw nga agmaymaysa gapu iti” “ima” ti Dios. Ti ima ti Dios ket nangabbong iti “maysa a biddut kadagiti sumagmamano a bilang,” a nangyeg ken Jeremiah a mangpanunot iti posibilidad a ti Dios ket nagulbod. Ti kari a naited ken Jeremiah ket no isu ket “agsubli,” manipud iti pannakaupayna, aramiden ti Dios ni Jeremiah a kas “ngiwatna” ti Dios. No agsubli koma ni Jeremiah iti Dios manipud iti pannakaballigiwna ken bigbigenna a isu ket adda iti panawen ti pannagtartaray ti pangngarig dagiti sangapulo a birhen, usaren ti Dios isuna a kas tagibalikas a mangituding iti umiso a tiempo no kaano nga umay ti sirmata ken saanen a matartaray.</w:t>
      </w:r>
    </w:p>
    <w:p>
      <w:pPr>
        <w:pStyle w:val="ArticleBody"/>
        <w:jc w:val="left"/>
      </w:pPr>
      <w:r>
        <w:rPr>
          <w:rFonts w:ascii="Times New Roman" w:hAnsi="Times New Roman" w:eastAsia="Times New Roman" w:cs="Times New Roman"/>
        </w:rPr>
        <w:t>Atüxüa lep nümáma aséxüana níkã, nügüxü̃ rü guxü̃ma norü ore arü dauxü̃cügüma, norü “ngĩxü̃gü” rü norü “poraxü̃gü” rü wüxi i ore i maxü̃ rü juwa ngẽxma ngẽxü̃ nixĩ, ngẽma taxre i tamaãrü ngúexü̃gü i tupanaãcüma ngẽxü̃ ngupetüxü̃. Tamaẽne i orearü dauxü̃cügü rü tamaẽne i ngẽxguma ngóxü̃ i wüxi i ngugü i meãma ixĩxü̃ i ngugüarü poraãcü ngẽxü̃ nixĩ. Toxnamana ga torü ngãxü̃gü i ngẽma naxãxü̃wa, rü woo ngẽma ngóxü̃ na meãma nango̱xetüxü̃ ga ngẽma 7 thunders, rü ngẽma “time of the end” ngĩxü̃ ínanguxguwena ga 1989 ga noxri, ga yixcama ga 6 ore i Danielweü̃ ga naxü̃pa naxãxü̃ ga ínanguxü̃ rü nüxü̃ nixu ga naju̱x ga judgment, notürü ngẽxma ínangux i to i unsealing ga 7 thunders ga naju̱xgu i history ga norü orearü dauxü̃cü ga tamaẽnecü.</w:t>
      </w:r>
    </w:p>
    <w:p>
      <w:pPr>
        <w:pStyle w:val="ArticleBody"/>
        <w:jc w:val="left"/>
      </w:pPr>
      <w:r>
        <w:rPr>
          <w:rFonts w:ascii="Nirmala UI" w:hAnsi="Nirmala UI" w:eastAsia="Nirmala UI" w:cs="Nirmala UI"/>
        </w:rPr>
        <w:t>আদভেন্তবাদের</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উন্মোচনের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উন্মোচনের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যেটির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হতাশা</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রেখেছিলেন।</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নিলেন</w:t>
      </w:r>
      <w:r>
        <w:rPr>
          <w:rFonts w:ascii="Times New Roman" w:hAnsi="Times New Roman" w:eastAsia="Times New Roman" w:cs="Times New Roman"/>
        </w:rPr>
        <w:t xml:space="preserve"> (</w:t>
      </w:r>
      <w:r>
        <w:rPr>
          <w:rFonts w:ascii="Nirmala UI" w:hAnsi="Nirmala UI" w:eastAsia="Nirmala UI" w:cs="Nirmala UI"/>
        </w:rPr>
        <w:t>মোহরমুক্ত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বিলম্বকাল</w:t>
      </w:r>
      <w:r>
        <w:rPr>
          <w:rFonts w:ascii="Times New Roman" w:hAnsi="Times New Roman" w:eastAsia="Times New Roman" w:cs="Times New Roman"/>
        </w:rPr>
        <w:t>-</w:t>
      </w:r>
      <w:r>
        <w:rPr>
          <w:rFonts w:ascii="Nirmala UI" w:hAnsi="Nirmala UI" w:eastAsia="Nirmala UI" w:cs="Nirmala UI"/>
        </w:rPr>
        <w:t>সংক্রান্ত</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করলেন।</w:t>
      </w:r>
    </w:p>
    <w:p>
      <w:pPr>
        <w:pStyle w:val="ArticleBody"/>
        <w:jc w:val="left"/>
      </w:pPr>
      <w:r>
        <w:rPr>
          <w:rFonts w:ascii="Times New Roman" w:hAnsi="Times New Roman" w:eastAsia="Times New Roman" w:cs="Times New Roman"/>
        </w:rPr>
        <w:t>Ang kasaysayan ng pagtatapos ng Adventismo ay nagsisimula sa pagbubukas ng ikatlong mensahe ng anghel noong 1989, at nagtatapos ito sa pagbubukas ng isang katotohanang tinakpan ng Panginoon ng Kaniyang kamay upang magbunga ng isang kabiguan. Ngayon ay inaalis na Niya ang Kaniyang kamay, at sa gayon ay binubuksan ang mensahe ng unang kabiguan at ng panahon ng paghihintay. Binubuksan Niya ang layunin ng Hulyo 18, 2020.</w:t>
      </w:r>
    </w:p>
    <w:p>
      <w:pPr>
        <w:pStyle w:val="ArticleScripture"/>
        <w:jc w:val="left"/>
      </w:pPr>
      <w:r>
        <w:rPr>
          <w:rFonts w:ascii="Leelawadee UI" w:hAnsi="Leelawadee UI" w:eastAsia="Leelawadee UI" w:cs="Leelawadee UI"/>
        </w:rPr>
        <w:t>ร</w:t>
      </w:r>
      <w:r>
        <w:rPr>
          <w:rFonts w:ascii="Nirmala UI" w:hAnsi="Nirmala UI" w:eastAsia="Nirmala UI" w:cs="Nirmala UI"/>
        </w:rPr>
        <w:t>னெகை</w:t>
      </w:r>
      <w:r>
        <w:rPr>
          <w:rFonts w:ascii="Times New Roman" w:hAnsi="Times New Roman" w:eastAsia="Times New Roman" w:cs="Times New Roman"/>
        </w:rPr>
        <w:t xml:space="preserve"> </w:t>
      </w:r>
      <w:r>
        <w:rPr>
          <w:rFonts w:ascii="Leelawadee UI" w:hAnsi="Leelawadee UI" w:eastAsia="Leelawadee UI" w:cs="Leelawadee UI"/>
        </w:rPr>
        <w:t>ก</w:t>
      </w:r>
      <w:r>
        <w:rPr>
          <w:rFonts w:ascii="Nirmala UI" w:hAnsi="Nirmala UI" w:eastAsia="Nirmala UI" w:cs="Nirmala UI"/>
        </w:rPr>
        <w:t>ியய</w:t>
      </w:r>
      <w:r>
        <w:rPr>
          <w:rFonts w:ascii="Leelawadee UI" w:hAnsi="Leelawadee UI" w:eastAsia="Leelawadee UI" w:cs="Leelawadee UI"/>
        </w:rPr>
        <w:t>์ต</w:t>
      </w:r>
      <w:r>
        <w:rPr>
          <w:rFonts w:ascii="Nirmala UI" w:hAnsi="Nirmala UI" w:eastAsia="Nirmala UI" w:cs="Nirmala UI"/>
        </w:rPr>
        <w:t>ப</w:t>
      </w:r>
      <w:r>
        <w:rPr>
          <w:rFonts w:ascii="Times New Roman" w:hAnsi="Times New Roman" w:eastAsia="Times New Roman" w:cs="Times New Roman"/>
        </w:rPr>
        <w:t xml:space="preserve"> </w:t>
      </w:r>
      <w:r>
        <w:rPr>
          <w:rFonts w:ascii="Nirmala UI" w:hAnsi="Nirmala UI" w:eastAsia="Nirmala UI" w:cs="Nirmala UI"/>
        </w:rPr>
        <w:t>நൈக்</w:t>
      </w:r>
      <w:r>
        <w:rPr>
          <w:rFonts w:ascii="Times New Roman" w:hAnsi="Times New Roman" w:eastAsia="Times New Roman" w:cs="Times New Roman"/>
        </w:rPr>
        <w:t xml:space="preserve"> </w:t>
      </w:r>
      <w:r>
        <w:rPr>
          <w:rFonts w:ascii="Nirmala UI" w:hAnsi="Nirmala UI" w:eastAsia="Nirmala UI" w:cs="Nirmala UI"/>
        </w:rPr>
        <w:t>ஙுக</w:t>
      </w:r>
      <w:r>
        <w:rPr>
          <w:rFonts w:ascii="Times New Roman" w:hAnsi="Times New Roman" w:eastAsia="Times New Roman" w:cs="Times New Roman"/>
        </w:rPr>
        <w:t xml:space="preserve"> </w:t>
      </w:r>
      <w:r>
        <w:rPr>
          <w:rFonts w:ascii="Nirmala UI" w:hAnsi="Nirmala UI" w:eastAsia="Nirmala UI" w:cs="Nirmala UI"/>
        </w:rPr>
        <w:t>போங்</w:t>
      </w:r>
      <w:r>
        <w:rPr>
          <w:rFonts w:ascii="Times New Roman" w:hAnsi="Times New Roman" w:eastAsia="Times New Roman" w:cs="Times New Roman"/>
        </w:rPr>
        <w:t xml:space="preserve"> </w:t>
      </w:r>
      <w:r>
        <w:rPr>
          <w:rFonts w:ascii="Nirmala UI" w:hAnsi="Nirmala UI" w:eastAsia="Nirmala UI" w:cs="Nirmala UI"/>
        </w:rPr>
        <w:t>மேங்</w:t>
      </w:r>
      <w:r>
        <w:rPr>
          <w:rFonts w:ascii="Times New Roman" w:hAnsi="Times New Roman" w:eastAsia="Times New Roman" w:cs="Times New Roman"/>
        </w:rPr>
        <w:t xml:space="preserve"> </w:t>
      </w:r>
      <w:r>
        <w:rPr>
          <w:rFonts w:ascii="Nirmala UI" w:hAnsi="Nirmala UI" w:eastAsia="Nirmala UI" w:cs="Nirmala UI"/>
        </w:rPr>
        <w:t>ந</w:t>
      </w:r>
      <w:r>
        <w:rPr>
          <w:rFonts w:ascii="Myanmar Text" w:hAnsi="Myanmar Text" w:eastAsia="Myanmar Text" w:cs="Myanmar Text"/>
        </w:rPr>
        <w:t>ီ</w:t>
      </w:r>
      <w:r>
        <w:rPr>
          <w:rFonts w:ascii="Times New Roman" w:hAnsi="Times New Roman" w:eastAsia="Times New Roman" w:cs="Times New Roman"/>
        </w:rPr>
        <w:t>, “</w:t>
      </w:r>
      <w:r>
        <w:rPr>
          <w:rFonts w:ascii="Nirmala UI" w:hAnsi="Nirmala UI" w:eastAsia="Nirmala UI" w:cs="Nirmala UI"/>
        </w:rPr>
        <w:t>க்யாங்</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மா</w:t>
      </w:r>
      <w:r>
        <w:rPr>
          <w:rFonts w:ascii="Times New Roman" w:hAnsi="Times New Roman" w:eastAsia="Times New Roman" w:cs="Times New Roman"/>
        </w:rPr>
        <w:t xml:space="preserve"> </w:t>
      </w:r>
      <w:r>
        <w:rPr>
          <w:rFonts w:ascii="Nirmala UI" w:hAnsi="Nirmala UI" w:eastAsia="Nirmala UI" w:cs="Nirmala UI"/>
        </w:rPr>
        <w:t>லோக்</w:t>
      </w:r>
      <w:r>
        <w:rPr>
          <w:rFonts w:ascii="Times New Roman" w:hAnsi="Times New Roman" w:eastAsia="Times New Roman" w:cs="Times New Roman"/>
        </w:rPr>
        <w:t xml:space="preserve"> </w:t>
      </w:r>
      <w:r>
        <w:rPr>
          <w:rFonts w:ascii="Nirmala UI" w:hAnsi="Nirmala UI" w:eastAsia="Nirmala UI" w:cs="Nirmala UI"/>
        </w:rPr>
        <w:t>க்லாப்</w:t>
      </w:r>
      <w:r>
        <w:rPr>
          <w:rFonts w:ascii="Times New Roman" w:hAnsi="Times New Roman" w:eastAsia="Times New Roman" w:cs="Times New Roman"/>
        </w:rPr>
        <w:t xml:space="preserve">, </w:t>
      </w:r>
      <w:r>
        <w:rPr>
          <w:rFonts w:ascii="Nirmala UI" w:hAnsi="Nirmala UI" w:eastAsia="Nirmala UI" w:cs="Nirmala UI"/>
        </w:rPr>
        <w:t>ஙை</w:t>
      </w:r>
      <w:r>
        <w:rPr>
          <w:rFonts w:ascii="Times New Roman" w:hAnsi="Times New Roman" w:eastAsia="Times New Roman" w:cs="Times New Roman"/>
        </w:rPr>
        <w:t xml:space="preserve"> </w:t>
      </w:r>
      <w:r>
        <w:rPr>
          <w:rFonts w:ascii="Nirmala UI" w:hAnsi="Nirmala UI" w:eastAsia="Nirmala UI" w:cs="Nirmala UI"/>
        </w:rPr>
        <w:t>தாங்</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க்லாப்</w:t>
      </w:r>
      <w:r>
        <w:rPr>
          <w:rFonts w:ascii="Times New Roman" w:hAnsi="Times New Roman" w:eastAsia="Times New Roman" w:cs="Times New Roman"/>
        </w:rPr>
        <w:t xml:space="preserve"> </w:t>
      </w:r>
      <w:r>
        <w:rPr>
          <w:rFonts w:ascii="Nirmala UI" w:hAnsi="Nirmala UI" w:eastAsia="Nirmala UI" w:cs="Nirmala UI"/>
        </w:rPr>
        <w:t>மா</w:t>
      </w:r>
      <w:r>
        <w:rPr>
          <w:rFonts w:ascii="Times New Roman" w:hAnsi="Times New Roman" w:eastAsia="Times New Roman" w:cs="Times New Roman"/>
        </w:rPr>
        <w:t xml:space="preserve"> </w:t>
      </w:r>
      <w:r>
        <w:rPr>
          <w:rFonts w:ascii="Nirmala UI" w:hAnsi="Nirmala UI" w:eastAsia="Nirmala UI" w:cs="Nirmala UI"/>
        </w:rPr>
        <w:t>இயென்</w:t>
      </w:r>
      <w:r>
        <w:rPr>
          <w:rFonts w:ascii="Times New Roman" w:hAnsi="Times New Roman" w:eastAsia="Times New Roman" w:cs="Times New Roman"/>
        </w:rPr>
        <w:t xml:space="preserve">, </w:t>
      </w:r>
      <w:r>
        <w:rPr>
          <w:rFonts w:ascii="Nirmala UI" w:hAnsi="Nirmala UI" w:eastAsia="Nirmala UI" w:cs="Nirmala UI"/>
        </w:rPr>
        <w:t>லாக்</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ஜேங்</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ஙை</w:t>
      </w:r>
      <w:r>
        <w:rPr>
          <w:rFonts w:ascii="Times New Roman" w:hAnsi="Times New Roman" w:eastAsia="Times New Roman" w:cs="Times New Roman"/>
        </w:rPr>
        <w:t xml:space="preserve">; </w:t>
      </w:r>
      <w:r>
        <w:rPr>
          <w:rFonts w:ascii="Nirmala UI" w:hAnsi="Nirmala UI" w:eastAsia="Nirmala UI" w:cs="Nirmala UI"/>
        </w:rPr>
        <w:t>லாக்</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யாக்</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தி</w:t>
      </w:r>
      <w:r>
        <w:rPr>
          <w:rFonts w:ascii="Times New Roman" w:hAnsi="Times New Roman" w:eastAsia="Times New Roman" w:cs="Times New Roman"/>
        </w:rPr>
        <w:t xml:space="preserve"> </w:t>
      </w:r>
      <w:r>
        <w:rPr>
          <w:rFonts w:ascii="Nirmala UI" w:hAnsi="Nirmala UI" w:eastAsia="Nirmala UI" w:cs="Nirmala UI"/>
        </w:rPr>
        <w:t>மொய்</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ஜாக்</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தி</w:t>
      </w:r>
      <w:r>
        <w:rPr>
          <w:rFonts w:ascii="Times New Roman" w:hAnsi="Times New Roman" w:eastAsia="Times New Roman" w:cs="Times New Roman"/>
        </w:rPr>
        <w:t xml:space="preserve"> </w:t>
      </w:r>
      <w:r>
        <w:rPr>
          <w:rFonts w:ascii="Nirmala UI" w:hAnsi="Nirmala UI" w:eastAsia="Nirmala UI" w:cs="Nirmala UI"/>
        </w:rPr>
        <w:t>த்வி</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தாங்</w:t>
      </w:r>
      <w:r>
        <w:rPr>
          <w:rFonts w:ascii="Times New Roman" w:hAnsi="Times New Roman" w:eastAsia="Times New Roman" w:cs="Times New Roman"/>
        </w:rPr>
        <w:t xml:space="preserve"> </w:t>
      </w:r>
      <w:r>
        <w:rPr>
          <w:rFonts w:ascii="Nirmala UI" w:hAnsi="Nirmala UI" w:eastAsia="Nirmala UI" w:cs="Nirmala UI"/>
        </w:rPr>
        <w:t>பென்</w:t>
      </w:r>
      <w:r>
        <w:rPr>
          <w:rFonts w:ascii="Times New Roman" w:hAnsi="Times New Roman" w:eastAsia="Times New Roman" w:cs="Times New Roman"/>
        </w:rPr>
        <w:t xml:space="preserve"> </w:t>
      </w:r>
      <w:r>
        <w:rPr>
          <w:rFonts w:ascii="Nirmala UI" w:hAnsi="Nirmala UI" w:eastAsia="Nirmala UI" w:cs="Nirmala UI"/>
        </w:rPr>
        <w:t>பாக்</w:t>
      </w:r>
      <w:r>
        <w:rPr>
          <w:rFonts w:ascii="Times New Roman" w:hAnsi="Times New Roman" w:eastAsia="Times New Roman" w:cs="Times New Roman"/>
        </w:rPr>
        <w:t xml:space="preserve"> </w:t>
      </w:r>
      <w:r>
        <w:rPr>
          <w:rFonts w:ascii="Nirmala UI" w:hAnsi="Nirmala UI" w:eastAsia="Nirmala UI" w:cs="Nirmala UI"/>
        </w:rPr>
        <w:t>காம்</w:t>
      </w:r>
      <w:r>
        <w:rPr>
          <w:rFonts w:ascii="Times New Roman" w:hAnsi="Times New Roman" w:eastAsia="Times New Roman" w:cs="Times New Roman"/>
        </w:rPr>
        <w:t xml:space="preserve"> </w:t>
      </w:r>
      <w:r>
        <w:rPr>
          <w:rFonts w:ascii="Nirmala UI" w:hAnsi="Nirmala UI" w:eastAsia="Nirmala UI" w:cs="Nirmala UI"/>
        </w:rPr>
        <w:t>கொங்</w:t>
      </w:r>
      <w:r>
        <w:rPr>
          <w:rFonts w:ascii="Times New Roman" w:hAnsi="Times New Roman" w:eastAsia="Times New Roman" w:cs="Times New Roman"/>
        </w:rPr>
        <w:t xml:space="preserve"> </w:t>
      </w:r>
      <w:r>
        <w:rPr>
          <w:rFonts w:ascii="Nirmala UI" w:hAnsi="Nirmala UI" w:eastAsia="Nirmala UI" w:cs="Nirmala UI"/>
        </w:rPr>
        <w:t>ஙை</w:t>
      </w:r>
      <w:r>
        <w:rPr>
          <w:rFonts w:ascii="Times New Roman" w:hAnsi="Times New Roman" w:eastAsia="Times New Roman" w:cs="Times New Roman"/>
        </w:rPr>
        <w:t xml:space="preserve">; </w:t>
      </w:r>
      <w:r>
        <w:rPr>
          <w:rFonts w:ascii="Nirmala UI" w:hAnsi="Nirmala UI" w:eastAsia="Nirmala UI" w:cs="Nirmala UI"/>
        </w:rPr>
        <w:t>ஹை</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க்லாப்</w:t>
      </w:r>
      <w:r>
        <w:rPr>
          <w:rFonts w:ascii="Times New Roman" w:hAnsi="Times New Roman" w:eastAsia="Times New Roman" w:cs="Times New Roman"/>
        </w:rPr>
        <w:t xml:space="preserve"> </w:t>
      </w:r>
      <w:r>
        <w:rPr>
          <w:rFonts w:ascii="Nirmala UI" w:hAnsi="Nirmala UI" w:eastAsia="Nirmala UI" w:cs="Nirmala UI"/>
        </w:rPr>
        <w:t>மா</w:t>
      </w:r>
      <w:r>
        <w:rPr>
          <w:rFonts w:ascii="Times New Roman" w:hAnsi="Times New Roman" w:eastAsia="Times New Roman" w:cs="Times New Roman"/>
        </w:rPr>
        <w:t xml:space="preserve"> </w:t>
      </w:r>
      <w:r>
        <w:rPr>
          <w:rFonts w:ascii="Nirmala UI" w:hAnsi="Nirmala UI" w:eastAsia="Nirmala UI" w:cs="Nirmala UI"/>
        </w:rPr>
        <w:t>ஹா</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தே</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யா</w:t>
      </w:r>
      <w:r>
        <w:rPr>
          <w:rFonts w:ascii="Times New Roman" w:hAnsi="Times New Roman" w:eastAsia="Times New Roman" w:cs="Times New Roman"/>
        </w:rPr>
        <w:t xml:space="preserve"> </w:t>
      </w:r>
      <w:r>
        <w:rPr>
          <w:rFonts w:ascii="Nirmala UI" w:hAnsi="Nirmala UI" w:eastAsia="Nirmala UI" w:cs="Nirmala UI"/>
        </w:rPr>
        <w:t>க்லாப்</w:t>
      </w:r>
      <w:r>
        <w:rPr>
          <w:rFonts w:ascii="Times New Roman" w:hAnsi="Times New Roman" w:eastAsia="Times New Roman" w:cs="Times New Roman"/>
        </w:rPr>
        <w:t xml:space="preserve"> </w:t>
      </w:r>
      <w:r>
        <w:rPr>
          <w:rFonts w:ascii="Nirmala UI" w:hAnsi="Nirmala UI" w:eastAsia="Nirmala UI" w:cs="Nirmala UI"/>
        </w:rPr>
        <w:t>பய்</w:t>
      </w:r>
      <w:r>
        <w:rPr>
          <w:rFonts w:ascii="Times New Roman" w:hAnsi="Times New Roman" w:eastAsia="Times New Roman" w:cs="Times New Roman"/>
        </w:rPr>
        <w:t xml:space="preserve"> </w:t>
      </w:r>
      <w:r>
        <w:rPr>
          <w:rFonts w:ascii="Nirmala UI" w:hAnsi="Nirmala UI" w:eastAsia="Nirmala UI" w:cs="Nirmala UI"/>
        </w:rPr>
        <w:t>ஹா</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லோய்</w:t>
      </w:r>
      <w:r>
        <w:rPr>
          <w:rFonts w:ascii="Times New Roman" w:hAnsi="Times New Roman" w:eastAsia="Times New Roman" w:cs="Times New Roman"/>
        </w:rPr>
        <w:t xml:space="preserve">. </w:t>
      </w:r>
      <w:r>
        <w:rPr>
          <w:rFonts w:ascii="Nirmala UI" w:hAnsi="Nirmala UI" w:eastAsia="Nirmala UI" w:cs="Nirmala UI"/>
        </w:rPr>
        <w:t>ஙை</w:t>
      </w:r>
      <w:r>
        <w:rPr>
          <w:rFonts w:ascii="Times New Roman" w:hAnsi="Times New Roman" w:eastAsia="Times New Roman" w:cs="Times New Roman"/>
        </w:rPr>
        <w:t xml:space="preserve"> </w:t>
      </w:r>
      <w:r>
        <w:rPr>
          <w:rFonts w:ascii="Nirmala UI" w:hAnsi="Nirmala UI" w:eastAsia="Nirmala UI" w:cs="Nirmala UI"/>
        </w:rPr>
        <w:t>ஜே</w:t>
      </w:r>
      <w:r>
        <w:rPr>
          <w:rFonts w:ascii="Times New Roman" w:hAnsi="Times New Roman" w:eastAsia="Times New Roman" w:cs="Times New Roman"/>
        </w:rPr>
        <w:t xml:space="preserve"> </w:t>
      </w:r>
      <w:r>
        <w:rPr>
          <w:rFonts w:ascii="Nirmala UI" w:hAnsi="Nirmala UI" w:eastAsia="Nirmala UI" w:cs="Nirmala UI"/>
        </w:rPr>
        <w:t>தாங்</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பென்</w:t>
      </w:r>
      <w:r>
        <w:rPr>
          <w:rFonts w:ascii="Times New Roman" w:hAnsi="Times New Roman" w:eastAsia="Times New Roman" w:cs="Times New Roman"/>
        </w:rPr>
        <w:t xml:space="preserve"> </w:t>
      </w:r>
      <w:r>
        <w:rPr>
          <w:rFonts w:ascii="Nirmala UI" w:hAnsi="Nirmala UI" w:eastAsia="Nirmala UI" w:cs="Nirmala UI"/>
        </w:rPr>
        <w:t>கம்ஃபெங்</w:t>
      </w:r>
      <w:r>
        <w:rPr>
          <w:rFonts w:ascii="Times New Roman" w:hAnsi="Times New Roman" w:eastAsia="Times New Roman" w:cs="Times New Roman"/>
        </w:rPr>
        <w:t xml:space="preserve"> </w:t>
      </w:r>
      <w:r>
        <w:rPr>
          <w:rFonts w:ascii="Nirmala UI" w:hAnsi="Nirmala UI" w:eastAsia="Nirmala UI" w:cs="Nirmala UI"/>
        </w:rPr>
        <w:t>தாங்</w:t>
      </w:r>
      <w:r>
        <w:rPr>
          <w:rFonts w:ascii="Times New Roman" w:hAnsi="Times New Roman" w:eastAsia="Times New Roman" w:cs="Times New Roman"/>
        </w:rPr>
        <w:t xml:space="preserve"> </w:t>
      </w:r>
      <w:r>
        <w:rPr>
          <w:rFonts w:ascii="Nirmala UI" w:hAnsi="Nirmala UI" w:eastAsia="Nirmala UI" w:cs="Nirmala UI"/>
        </w:rPr>
        <w:t>ஸம்ரிட்</w:t>
      </w:r>
      <w:r>
        <w:rPr>
          <w:rFonts w:ascii="Times New Roman" w:hAnsi="Times New Roman" w:eastAsia="Times New Roman" w:cs="Times New Roman"/>
        </w:rPr>
        <w:t xml:space="preserve"> </w:t>
      </w:r>
      <w:r>
        <w:rPr>
          <w:rFonts w:ascii="Nirmala UI" w:hAnsi="Nirmala UI" w:eastAsia="Nirmala UI" w:cs="Nirmala UI"/>
        </w:rPr>
        <w:t>அன்</w:t>
      </w:r>
      <w:r>
        <w:rPr>
          <w:rFonts w:ascii="Times New Roman" w:hAnsi="Times New Roman" w:eastAsia="Times New Roman" w:cs="Times New Roman"/>
        </w:rPr>
        <w:t xml:space="preserve"> </w:t>
      </w:r>
      <w:r>
        <w:rPr>
          <w:rFonts w:ascii="Nirmala UI" w:hAnsi="Nirmala UI" w:eastAsia="Nirmala UI" w:cs="Nirmala UI"/>
        </w:rPr>
        <w:t>கேம்</w:t>
      </w:r>
      <w:r>
        <w:rPr>
          <w:rFonts w:ascii="Times New Roman" w:hAnsi="Times New Roman" w:eastAsia="Times New Roman" w:cs="Times New Roman"/>
        </w:rPr>
        <w:t xml:space="preserve"> </w:t>
      </w:r>
      <w:r>
        <w:rPr>
          <w:rFonts w:ascii="Nirmala UI" w:hAnsi="Nirmala UI" w:eastAsia="Nirmala UI" w:cs="Nirmala UI"/>
        </w:rPr>
        <w:t>கேங்</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 xml:space="preserve"> </w:t>
      </w:r>
      <w:r>
        <w:rPr>
          <w:rFonts w:ascii="Nirmala UI" w:hAnsi="Nirmala UI" w:eastAsia="Nirmala UI" w:cs="Nirmala UI"/>
        </w:rPr>
        <w:t>க்சொன்</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ஜா</w:t>
      </w:r>
      <w:r>
        <w:rPr>
          <w:rFonts w:ascii="Times New Roman" w:hAnsi="Times New Roman" w:eastAsia="Times New Roman" w:cs="Times New Roman"/>
        </w:rPr>
        <w:t xml:space="preserve"> </w:t>
      </w:r>
      <w:r>
        <w:rPr>
          <w:rFonts w:ascii="Nirmala UI" w:hAnsi="Nirmala UI" w:eastAsia="Nirmala UI" w:cs="Nirmala UI"/>
        </w:rPr>
        <w:t>சு</w:t>
      </w:r>
      <w:r>
        <w:rPr>
          <w:rFonts w:ascii="Times New Roman" w:hAnsi="Times New Roman" w:eastAsia="Times New Roman" w:cs="Times New Roman"/>
        </w:rPr>
        <w:t xml:space="preserve"> </w:t>
      </w:r>
      <w:r>
        <w:rPr>
          <w:rFonts w:ascii="Nirmala UI" w:hAnsi="Nirmala UI" w:eastAsia="Nirmala UI" w:cs="Nirmala UI"/>
        </w:rPr>
        <w:t>ரொப்</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தே</w:t>
      </w:r>
      <w:r>
        <w:rPr>
          <w:rFonts w:ascii="Times New Roman" w:hAnsi="Times New Roman" w:eastAsia="Times New Roman" w:cs="Times New Roman"/>
        </w:rPr>
        <w:t xml:space="preserve"> </w:t>
      </w:r>
      <w:r>
        <w:rPr>
          <w:rFonts w:ascii="Nirmala UI" w:hAnsi="Nirmala UI" w:eastAsia="Nirmala UI" w:cs="Nirmala UI"/>
        </w:rPr>
        <w:t>ஜா</w:t>
      </w:r>
      <w:r>
        <w:rPr>
          <w:rFonts w:ascii="Times New Roman" w:hAnsi="Times New Roman" w:eastAsia="Times New Roman" w:cs="Times New Roman"/>
        </w:rPr>
        <w:t xml:space="preserve"> </w:t>
      </w:r>
      <w:r>
        <w:rPr>
          <w:rFonts w:ascii="Nirmala UI" w:hAnsi="Nirmala UI" w:eastAsia="Nirmala UI" w:cs="Nirmala UI"/>
        </w:rPr>
        <w:t>மை</w:t>
      </w:r>
      <w:r>
        <w:rPr>
          <w:rFonts w:ascii="Times New Roman" w:hAnsi="Times New Roman" w:eastAsia="Times New Roman" w:cs="Times New Roman"/>
        </w:rPr>
        <w:t xml:space="preserve"> </w:t>
      </w:r>
      <w:r>
        <w:rPr>
          <w:rFonts w:ascii="Nirmala UI" w:hAnsi="Nirmala UI" w:eastAsia="Nirmala UI" w:cs="Nirmala UI"/>
        </w:rPr>
        <w:t>சனா</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தை</w:t>
      </w:r>
      <w:r>
        <w:rPr>
          <w:rFonts w:ascii="Times New Roman" w:hAnsi="Times New Roman" w:eastAsia="Times New Roman" w:cs="Times New Roman"/>
        </w:rPr>
        <w:t xml:space="preserve">, </w:t>
      </w: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ஙை</w:t>
      </w:r>
      <w:r>
        <w:rPr>
          <w:rFonts w:ascii="Times New Roman" w:hAnsi="Times New Roman" w:eastAsia="Times New Roman" w:cs="Times New Roman"/>
        </w:rPr>
        <w:t xml:space="preserve"> </w:t>
      </w:r>
      <w:r>
        <w:rPr>
          <w:rFonts w:ascii="Nirmala UI" w:hAnsi="Nirmala UI" w:eastAsia="Nirmala UI" w:cs="Nirmala UI"/>
        </w:rPr>
        <w:t>யூ</w:t>
      </w:r>
      <w:r>
        <w:rPr>
          <w:rFonts w:ascii="Times New Roman" w:hAnsi="Times New Roman" w:eastAsia="Times New Roman" w:cs="Times New Roman"/>
        </w:rPr>
        <w:t xml:space="preserve"> </w:t>
      </w:r>
      <w:r>
        <w:rPr>
          <w:rFonts w:ascii="Nirmala UI" w:hAnsi="Nirmala UI" w:eastAsia="Nirmala UI" w:cs="Nirmala UI"/>
        </w:rPr>
        <w:t>கப்</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பெஅ</w:t>
      </w:r>
      <w:r>
        <w:rPr>
          <w:rFonts w:ascii="Times New Roman" w:hAnsi="Times New Roman" w:eastAsia="Times New Roman" w:cs="Times New Roman"/>
        </w:rPr>
        <w:t xml:space="preserve"> </w:t>
      </w:r>
      <w:r>
        <w:rPr>
          <w:rFonts w:ascii="Nirmala UI" w:hAnsi="Nirmala UI" w:eastAsia="Nirmala UI" w:cs="Nirmala UI"/>
        </w:rPr>
        <w:t>சுவாய்</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லே</w:t>
      </w:r>
      <w:r>
        <w:rPr>
          <w:rFonts w:ascii="Times New Roman" w:hAnsi="Times New Roman" w:eastAsia="Times New Roman" w:cs="Times New Roman"/>
        </w:rPr>
        <w:t xml:space="preserve"> </w:t>
      </w:r>
      <w:r>
        <w:rPr>
          <w:rFonts w:ascii="Nirmala UI" w:hAnsi="Nirmala UI" w:eastAsia="Nirmala UI" w:cs="Nirmala UI"/>
        </w:rPr>
        <w:t>சுவாய்</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பிரஅொங்</w:t>
      </w:r>
      <w:r>
        <w:rPr>
          <w:rFonts w:ascii="Times New Roman" w:hAnsi="Times New Roman" w:eastAsia="Times New Roman" w:cs="Times New Roman"/>
        </w:rPr>
        <w:t xml:space="preserve"> </w:t>
      </w:r>
      <w:r>
        <w:rPr>
          <w:rFonts w:ascii="Nirmala UI" w:hAnsi="Nirmala UI" w:eastAsia="Nirmala UI" w:cs="Nirmala UI"/>
        </w:rPr>
        <w:t>யஹோவா</w:t>
      </w:r>
      <w:r>
        <w:rPr>
          <w:rFonts w:ascii="Times New Roman" w:hAnsi="Times New Roman" w:eastAsia="Times New Roman" w:cs="Times New Roman"/>
        </w:rPr>
        <w:t xml:space="preserve"> </w:t>
      </w:r>
      <w:r>
        <w:rPr>
          <w:rFonts w:ascii="Nirmala UI" w:hAnsi="Nirmala UI" w:eastAsia="Nirmala UI" w:cs="Nirmala UI"/>
        </w:rPr>
        <w:t>த்ரஸ்</w:t>
      </w:r>
      <w:r>
        <w:rPr>
          <w:rFonts w:ascii="Times New Roman" w:hAnsi="Times New Roman" w:eastAsia="Times New Roman" w:cs="Times New Roman"/>
        </w:rPr>
        <w:t>. “</w:t>
      </w:r>
      <w:r>
        <w:rPr>
          <w:rFonts w:ascii="Nirmala UI" w:hAnsi="Nirmala UI" w:eastAsia="Nirmala UI" w:cs="Nirmala UI"/>
        </w:rPr>
        <w:t>ஙை</w:t>
      </w:r>
      <w:r>
        <w:rPr>
          <w:rFonts w:ascii="Times New Roman" w:hAnsi="Times New Roman" w:eastAsia="Times New Roman" w:cs="Times New Roman"/>
        </w:rPr>
        <w:t xml:space="preserve"> </w:t>
      </w:r>
      <w:r>
        <w:rPr>
          <w:rFonts w:ascii="Nirmala UI" w:hAnsi="Nirmala UI" w:eastAsia="Nirmala UI" w:cs="Nirmala UI"/>
        </w:rPr>
        <w:t>ஜா</w:t>
      </w:r>
      <w:r>
        <w:rPr>
          <w:rFonts w:ascii="Times New Roman" w:hAnsi="Times New Roman" w:eastAsia="Times New Roman" w:cs="Times New Roman"/>
        </w:rPr>
        <w:t xml:space="preserve"> </w:t>
      </w:r>
      <w:r>
        <w:rPr>
          <w:rFonts w:ascii="Nirmala UI" w:hAnsi="Nirmala UI" w:eastAsia="Nirmala UI" w:cs="Nirmala UI"/>
        </w:rPr>
        <w:t>சுவாய்</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ஹை</w:t>
      </w:r>
      <w:r>
        <w:rPr>
          <w:rFonts w:ascii="Times New Roman" w:hAnsi="Times New Roman" w:eastAsia="Times New Roman" w:cs="Times New Roman"/>
        </w:rPr>
        <w:t xml:space="preserve"> </w:t>
      </w:r>
      <w:r>
        <w:rPr>
          <w:rFonts w:ascii="Nirmala UI" w:hAnsi="Nirmala UI" w:eastAsia="Nirmala UI" w:cs="Nirmala UI"/>
        </w:rPr>
        <w:t>போன்</w:t>
      </w:r>
      <w:r>
        <w:rPr>
          <w:rFonts w:ascii="Times New Roman" w:hAnsi="Times New Roman" w:eastAsia="Times New Roman" w:cs="Times New Roman"/>
        </w:rPr>
        <w:t xml:space="preserve"> </w:t>
      </w:r>
      <w:r>
        <w:rPr>
          <w:rFonts w:ascii="Nirmala UI" w:hAnsi="Nirmala UI" w:eastAsia="Nirmala UI" w:cs="Nirmala UI"/>
        </w:rPr>
        <w:t>ஜாக்</w:t>
      </w:r>
      <w:r>
        <w:rPr>
          <w:rFonts w:ascii="Times New Roman" w:hAnsi="Times New Roman" w:eastAsia="Times New Roman" w:cs="Times New Roman"/>
        </w:rPr>
        <w:t xml:space="preserve"> </w:t>
      </w:r>
      <w:r>
        <w:rPr>
          <w:rFonts w:ascii="Nirmala UI" w:hAnsi="Nirmala UI" w:eastAsia="Nirmala UI" w:cs="Nirmala UI"/>
        </w:rPr>
        <w:t>முய்</w:t>
      </w:r>
      <w:r>
        <w:rPr>
          <w:rFonts w:ascii="Times New Roman" w:hAnsi="Times New Roman" w:eastAsia="Times New Roman" w:cs="Times New Roman"/>
        </w:rPr>
        <w:t xml:space="preserve"> </w:t>
      </w:r>
      <w:r>
        <w:rPr>
          <w:rFonts w:ascii="Nirmala UI" w:hAnsi="Nirmala UI" w:eastAsia="Nirmala UI" w:cs="Nirmala UI"/>
        </w:rPr>
        <w:t>க்ஹொங்</w:t>
      </w:r>
      <w:r>
        <w:rPr>
          <w:rFonts w:ascii="Times New Roman" w:hAnsi="Times New Roman" w:eastAsia="Times New Roman" w:cs="Times New Roman"/>
        </w:rPr>
        <w:t xml:space="preserve"> </w:t>
      </w:r>
      <w:r>
        <w:rPr>
          <w:rFonts w:ascii="Nirmala UI" w:hAnsi="Nirmala UI" w:eastAsia="Nirmala UI" w:cs="Nirmala UI"/>
        </w:rPr>
        <w:t>கொன்</w:t>
      </w:r>
      <w:r>
        <w:rPr>
          <w:rFonts w:ascii="Times New Roman" w:hAnsi="Times New Roman" w:eastAsia="Times New Roman" w:cs="Times New Roman"/>
        </w:rPr>
        <w:t xml:space="preserve"> </w:t>
      </w:r>
      <w:r>
        <w:rPr>
          <w:rFonts w:ascii="Nirmala UI" w:hAnsi="Nirmala UI" w:eastAsia="Nirmala UI" w:cs="Nirmala UI"/>
        </w:rPr>
        <w:t>சுவா</w:t>
      </w:r>
      <w:r>
        <w:rPr>
          <w:rFonts w:ascii="Times New Roman" w:hAnsi="Times New Roman" w:eastAsia="Times New Roman" w:cs="Times New Roman"/>
        </w:rPr>
        <w:t xml:space="preserve"> </w:t>
      </w:r>
      <w:r>
        <w:rPr>
          <w:rFonts w:ascii="Nirmala UI" w:hAnsi="Nirmala UI" w:eastAsia="Nirmala UI" w:cs="Nirmala UI"/>
        </w:rPr>
        <w:t>ராய்</w:t>
      </w:r>
      <w:r>
        <w:rPr>
          <w:rFonts w:ascii="Times New Roman" w:hAnsi="Times New Roman" w:eastAsia="Times New Roman" w:cs="Times New Roman"/>
        </w:rPr>
        <w:t xml:space="preserve">, </w:t>
      </w:r>
      <w:r>
        <w:rPr>
          <w:rFonts w:ascii="Nirmala UI" w:hAnsi="Nirmala UI" w:eastAsia="Nirmala UI" w:cs="Nirmala UI"/>
        </w:rPr>
        <w:t>லே</w:t>
      </w:r>
      <w:r>
        <w:rPr>
          <w:rFonts w:ascii="Times New Roman" w:hAnsi="Times New Roman" w:eastAsia="Times New Roman" w:cs="Times New Roman"/>
        </w:rPr>
        <w:t xml:space="preserve"> </w:t>
      </w:r>
      <w:r>
        <w:rPr>
          <w:rFonts w:ascii="Nirmala UI" w:hAnsi="Nirmala UI" w:eastAsia="Nirmala UI" w:cs="Nirmala UI"/>
        </w:rPr>
        <w:t>ப்லொத்</w:t>
      </w:r>
      <w:r>
        <w:rPr>
          <w:rFonts w:ascii="Times New Roman" w:hAnsi="Times New Roman" w:eastAsia="Times New Roman" w:cs="Times New Roman"/>
        </w:rPr>
        <w:t xml:space="preserve"> </w:t>
      </w:r>
      <w:r>
        <w:rPr>
          <w:rFonts w:ascii="Nirmala UI" w:hAnsi="Nirmala UI" w:eastAsia="Nirmala UI" w:cs="Nirmala UI"/>
        </w:rPr>
        <w:t>ப்லொய்</w:t>
      </w:r>
      <w:r>
        <w:rPr>
          <w:rFonts w:ascii="Times New Roman" w:hAnsi="Times New Roman" w:eastAsia="Times New Roman" w:cs="Times New Roman"/>
        </w:rPr>
        <w:t xml:space="preserve"> </w:t>
      </w:r>
      <w:r>
        <w:rPr>
          <w:rFonts w:ascii="Nirmala UI" w:hAnsi="Nirmala UI" w:eastAsia="Nirmala UI" w:cs="Nirmala UI"/>
        </w:rPr>
        <w:t>நங்</w:t>
      </w:r>
      <w:r>
        <w:rPr>
          <w:rFonts w:ascii="Times New Roman" w:hAnsi="Times New Roman" w:eastAsia="Times New Roman" w:cs="Times New Roman"/>
        </w:rPr>
        <w:t xml:space="preserve"> </w:t>
      </w:r>
      <w:r>
        <w:rPr>
          <w:rFonts w:ascii="Nirmala UI" w:hAnsi="Nirmala UI" w:eastAsia="Nirmala UI" w:cs="Nirmala UI"/>
        </w:rPr>
        <w:t>ஜாக்</w:t>
      </w:r>
      <w:r>
        <w:rPr>
          <w:rFonts w:ascii="Times New Roman" w:hAnsi="Times New Roman" w:eastAsia="Times New Roman" w:cs="Times New Roman"/>
        </w:rPr>
        <w:t xml:space="preserve"> </w:t>
      </w:r>
      <w:r>
        <w:rPr>
          <w:rFonts w:ascii="Nirmala UI" w:hAnsi="Nirmala UI" w:eastAsia="Nirmala UI" w:cs="Nirmala UI"/>
        </w:rPr>
        <w:t>முய்</w:t>
      </w:r>
      <w:r>
        <w:rPr>
          <w:rFonts w:ascii="Times New Roman" w:hAnsi="Times New Roman" w:eastAsia="Times New Roman" w:cs="Times New Roman"/>
        </w:rPr>
        <w:t xml:space="preserve"> </w:t>
      </w:r>
      <w:r>
        <w:rPr>
          <w:rFonts w:ascii="Nirmala UI" w:hAnsi="Nirmala UI" w:eastAsia="Nirmala UI" w:cs="Nirmala UI"/>
        </w:rPr>
        <w:t>க்ஹொங்</w:t>
      </w:r>
      <w:r>
        <w:rPr>
          <w:rFonts w:ascii="Times New Roman" w:hAnsi="Times New Roman" w:eastAsia="Times New Roman" w:cs="Times New Roman"/>
        </w:rPr>
        <w:t xml:space="preserve"> </w:t>
      </w:r>
      <w:r>
        <w:rPr>
          <w:rFonts w:ascii="Nirmala UI" w:hAnsi="Nirmala UI" w:eastAsia="Nirmala UI" w:cs="Nirmala UI"/>
        </w:rPr>
        <w:t>கொன்</w:t>
      </w:r>
      <w:r>
        <w:rPr>
          <w:rFonts w:ascii="Times New Roman" w:hAnsi="Times New Roman" w:eastAsia="Times New Roman" w:cs="Times New Roman"/>
        </w:rPr>
        <w:t xml:space="preserve"> </w:t>
      </w:r>
      <w:r>
        <w:rPr>
          <w:rFonts w:ascii="Nirmala UI" w:hAnsi="Nirmala UI" w:eastAsia="Nirmala UI" w:cs="Nirmala UI"/>
        </w:rPr>
        <w:t>தி</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க்லூஆ</w:t>
      </w:r>
      <w:r>
        <w:rPr>
          <w:rFonts w:ascii="Times New Roman" w:hAnsi="Times New Roman" w:eastAsia="Times New Roman" w:cs="Times New Roman"/>
        </w:rPr>
        <w:t xml:space="preserve">.” </w:t>
      </w:r>
      <w:r>
        <w:rPr>
          <w:rFonts w:ascii="Leelawadee UI" w:hAnsi="Leelawadee UI" w:eastAsia="Leelawadee UI" w:cs="Leelawadee UI"/>
        </w:rPr>
        <w:t>เยเรมีย์</w:t>
      </w:r>
      <w:r>
        <w:rPr>
          <w:rFonts w:ascii="Times New Roman" w:hAnsi="Times New Roman" w:eastAsia="Times New Roman" w:cs="Times New Roman"/>
        </w:rPr>
        <w:t xml:space="preserve">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ئەمەریکا و ١٨ی تەممووزی ٢٠٢٠ ـ ژمارە دوو</dc:title>
  <dc:subject>ڕووداوەکە خواردنەوەی نامەکە</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