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Җоиль китабы вә Лаодикәйидики Йәтти Күнлүк Адвентист Чиркови - Отуз Йәттинчи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Myanmar Text" w:hAnsi="Myanmar Text" w:eastAsia="Myanmar Text" w:cs="Myanmar Text"/>
        </w:rPr>
        <w:t>သုံးဆယ့်ခုနစ်</w:t>
      </w:r>
      <w:r>
        <w:rPr>
          <w:rFonts w:ascii="Arial" w:hAnsi="Arial" w:eastAsia="Arial" w:cs="Arial"/>
        </w:rPr>
        <w:t xml:space="preserve"> </w:t>
      </w:r>
      <w:r>
        <w:rPr>
          <w:rFonts w:ascii="Myanmar Text" w:hAnsi="Myanmar Text" w:eastAsia="Myanmar Text" w:cs="Myanmar Text"/>
        </w:rPr>
        <w:t>ခုမြောက်</w:t>
      </w:r>
    </w:p>
    <w:p>
      <w:pPr>
        <w:pStyle w:val="ArticleBody"/>
        <w:jc w:val="left"/>
      </w:pPr>
      <w:r>
        <w:rPr>
          <w:rFonts w:ascii="Times New Roman" w:hAnsi="Times New Roman" w:eastAsia="Times New Roman" w:cs="Times New Roman"/>
        </w:rPr>
        <w:t>ویلیام میلر کے خواب میں ابتدا کی وہ “ہلچل”، جب لوگوں نے جواہرات کو چھیڑنا شروع کیا، اس سے پہلے میلر نے جواہرات کو جمع کیا تھا اور پکارا تھا: “آؤ اور دیکھو۔” مسیح، بطور خاک روب آدمی، جھاڑو استعمال کرتا ہے تاکہ کوڑا کرکٹ باہر نکالے، جواہرات کو ایک بہت بڑے صندوقچے میں جمع کرے، اور پھر اُس نے میلر کو پکارا: “آؤ اور دیکھو۔” جب مسیح اپنا جھاڑو والا کام شروع کرتا ہے تو کمرہ خالی ہوتا ہے، کیونکہ میلر نے قلم بند کیا کہ “ایک دروازہ کھلا، اور ایک آدمی کمرے میں داخل ہوا، تو سب لوگ وہاں سے نکل گئے؛ اور اُس نے، اپنے ہاتھ میں ایک خاک روب برش لیے ہوئے، کھڑکیاں کھولیں، اور کمرے سے گرد و غبار اور کوڑا کرکٹ کو جھاڑنا شروع کر دیا۔”</w:t>
      </w:r>
    </w:p>
    <w:p>
      <w:pPr>
        <w:pStyle w:val="ArticleBody"/>
        <w:jc w:val="left"/>
      </w:pPr>
      <w:r>
        <w:rPr>
          <w:rFonts w:ascii="Microsoft Himalaya" w:hAnsi="Microsoft Himalaya" w:eastAsia="Microsoft Himalaya" w:cs="Microsoft Himalaya"/>
        </w:rPr>
        <w:t>མི་བུ་རྡུལ་ཕྱགས་པ་དེ་མི་ཚང་མ་ཁང་པ་དེ་ནས་ཕྱིར་སོང་ཟིན་པའི་རྗེས་སུ་ཁང་པའི་ནང་དུ་ཞུགས་སོ།</w:t>
      </w:r>
      <w:r>
        <w:rPr>
          <w:rFonts w:ascii="Times New Roman" w:hAnsi="Times New Roman" w:eastAsia="Times New Roman" w:cs="Times New Roman"/>
        </w:rPr>
        <w:t xml:space="preserve"> 2023 </w:t>
      </w:r>
      <w:r>
        <w:rPr>
          <w:rFonts w:ascii="Microsoft Himalaya" w:hAnsi="Microsoft Himalaya" w:eastAsia="Microsoft Himalaya" w:cs="Microsoft Himalaya"/>
        </w:rPr>
        <w:t>ལོར་མི་བུ་རྡུལ་ཕྱགས་པ་དེ་སྟོང་པའི་ཁང་པའི་ནང་དུ་ཞུགས་ཏེ།</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མི་གྲངས་བརྒྱ་དང་བཞི་བཅུ་ཞི་བཞིའི་འགུལ་སྐྱོད་དེ་གཏོར་ཞིང་ཐོར་ཟིན་པའི་ཕྱིར་རོ།</w:t>
      </w:r>
      <w:r>
        <w:rPr>
          <w:rFonts w:ascii="Times New Roman" w:hAnsi="Times New Roman" w:eastAsia="Times New Roman" w:cs="Times New Roman"/>
        </w:rPr>
        <w:t xml:space="preserve"> </w:t>
      </w:r>
      <w:r>
        <w:rPr>
          <w:rFonts w:ascii="Microsoft Himalaya" w:hAnsi="Microsoft Himalaya" w:eastAsia="Microsoft Himalaya" w:cs="Microsoft Himalaya"/>
        </w:rPr>
        <w:t>ཧ་བ་ཀུག་གི་</w:t>
      </w:r>
      <w:r>
        <w:rPr>
          <w:rFonts w:ascii="Times New Roman" w:hAnsi="Times New Roman" w:eastAsia="Times New Roman" w:cs="Times New Roman"/>
        </w:rPr>
        <w:t xml:space="preserve">2012 </w:t>
      </w:r>
      <w:r>
        <w:rPr>
          <w:rFonts w:ascii="Microsoft Himalaya" w:hAnsi="Microsoft Himalaya" w:eastAsia="Microsoft Himalaya" w:cs="Microsoft Himalaya"/>
        </w:rPr>
        <w:t>ལོའི་ཐིག་ཙེ་རུ་མཚོན་པའི་བདེན་པ་རྣམས་སྙིགས་རོར་སྦས་པ་དང་།</w:t>
      </w:r>
      <w:r>
        <w:rPr>
          <w:rFonts w:ascii="Times New Roman" w:hAnsi="Times New Roman" w:eastAsia="Times New Roman" w:cs="Times New Roman"/>
        </w:rPr>
        <w:t xml:space="preserve"> </w:t>
      </w:r>
      <w:r>
        <w:rPr>
          <w:rFonts w:ascii="Microsoft Himalaya" w:hAnsi="Microsoft Himalaya" w:eastAsia="Microsoft Himalaya" w:cs="Microsoft Himalaya"/>
        </w:rPr>
        <w:t>ཁང་པ་ནི་སྟོང་པ་ཡིན་ནོ།</w:t>
      </w:r>
      <w:r>
        <w:rPr>
          <w:rFonts w:ascii="Times New Roman" w:hAnsi="Times New Roman" w:eastAsia="Times New Roman" w:cs="Times New Roman"/>
        </w:rPr>
        <w:t xml:space="preserve"> </w:t>
      </w:r>
      <w:r>
        <w:rPr>
          <w:rFonts w:ascii="Microsoft Himalaya" w:hAnsi="Microsoft Himalaya" w:eastAsia="Microsoft Himalaya" w:cs="Microsoft Himalaya"/>
        </w:rPr>
        <w:t>མི་བུ་རྡུལ་ཕྱགས་པ་ནི་ཡོ་ཧན་སྦྱིན་བདག་གི་རྗེས་སུ་ཕེབས་པ་དེ་ཉིད་ཡིན་ཏེ།</w:t>
      </w:r>
      <w:r>
        <w:rPr>
          <w:rFonts w:ascii="Times New Roman" w:hAnsi="Times New Roman" w:eastAsia="Times New Roman" w:cs="Times New Roman"/>
        </w:rPr>
        <w:t xml:space="preserve"> </w:t>
      </w:r>
      <w:r>
        <w:rPr>
          <w:rFonts w:ascii="Microsoft Himalaya" w:hAnsi="Microsoft Himalaya" w:eastAsia="Microsoft Himalaya" w:cs="Microsoft Himalaya"/>
        </w:rPr>
        <w:t>ཡོ་ཧན་གྱིས་ཁོང་ལ་རླུང་གཡབ་ཅིག་ཡོད་པ་དང་།</w:t>
      </w:r>
      <w:r>
        <w:rPr>
          <w:rFonts w:ascii="Times New Roman" w:hAnsi="Times New Roman" w:eastAsia="Times New Roman" w:cs="Times New Roman"/>
        </w:rPr>
        <w:t xml:space="preserve"> </w:t>
      </w:r>
      <w:r>
        <w:rPr>
          <w:rFonts w:ascii="Microsoft Himalaya" w:hAnsi="Microsoft Himalaya" w:eastAsia="Microsoft Himalaya" w:cs="Microsoft Himalaya"/>
        </w:rPr>
        <w:t>རླུང་གཡབ་དེས་ཁོང་གི་ཐང་ཁྱམས་རྣམ་པར་དག་པར་བྱེད་པར་གསུངས་པ་དེའོ།</w:t>
      </w:r>
    </w:p>
    <w:p>
      <w:pPr>
        <w:pStyle w:val="ArticleScripture"/>
        <w:jc w:val="left"/>
      </w:pPr>
      <w:r>
        <w:rPr>
          <w:rFonts w:ascii="Times New Roman" w:hAnsi="Times New Roman" w:eastAsia="Times New Roman" w:cs="Times New Roman"/>
        </w:rPr>
        <w:t>Yo verdaderamente os bautizo en agua para arrepentimiento; pero el que viene tras mí es más poderoso que yo, cuyos zapatos no soy digno de llevar; él os bautizará en Espíritu Santo y en fuego; cuyo aventador está en su mano, y limpiará enteramente su era, y recogerá su trigo en el granero; mas quemará la paja con fuego que nunca se apagará. Entonces Jesús vino de Galilea al Jordán, a Juan, para ser bautizado por él. Mateo 3:11–13.</w:t>
      </w:r>
    </w:p>
    <w:p>
      <w:pPr>
        <w:pStyle w:val="ArticleBody"/>
        <w:jc w:val="left"/>
      </w:pPr>
      <w:r>
        <w:rPr>
          <w:rFonts w:ascii="Times New Roman" w:hAnsi="Times New Roman" w:eastAsia="Times New Roman" w:cs="Times New Roman"/>
        </w:rPr>
        <w:t>Ґалилея є символом переломного моменту, а місце на Йордані, куди Ісус прийшов, щоб охриститися, називається Віфавара, і це означає «переправа», і воно позначає те місце, де давній Ізраїль перейшов до Обітованої Землі. Коли Ісус охристився, Він тоді став Ісусом Христом. Ґалилея, Йордан, Віфавара і те, що Ісус став Христом, — усе це підкреслює зміну диспенсації, що також є тим, що представляють двері, особливо для Філадельфійців, яким дано ключ від дверей, що відчиняються і зачиняються.</w:t>
      </w:r>
    </w:p>
    <w:p>
      <w:pPr>
        <w:pStyle w:val="ArticleScripture"/>
        <w:jc w:val="left"/>
      </w:pPr>
      <w:r>
        <w:rPr>
          <w:rFonts w:ascii="Nirmala UI" w:hAnsi="Nirmala UI" w:eastAsia="Nirmala UI" w:cs="Nirmala UI"/>
        </w:rPr>
        <w:t>ಚರ್ಚ್</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ಫಿಲಡೆಲ್ಫಿಯಾದ</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ದೂತನಿಗೆ</w:t>
      </w:r>
      <w:r>
        <w:rPr>
          <w:rFonts w:ascii="Times New Roman" w:hAnsi="Times New Roman" w:eastAsia="Times New Roman" w:cs="Times New Roman"/>
        </w:rPr>
        <w:t xml:space="preserve"> </w:t>
      </w:r>
      <w:r>
        <w:rPr>
          <w:rFonts w:ascii="Nirmala UI" w:hAnsi="Nirmala UI" w:eastAsia="Nirmala UI" w:cs="Nirmala UI"/>
        </w:rPr>
        <w:t>ಬರೆಯಿರಿ</w:t>
      </w:r>
      <w:r>
        <w:rPr>
          <w:rFonts w:ascii="Times New Roman" w:hAnsi="Times New Roman" w:eastAsia="Times New Roman" w:cs="Times New Roman"/>
        </w:rPr>
        <w:t xml:space="preserve">: </w:t>
      </w:r>
      <w:r>
        <w:rPr>
          <w:rFonts w:ascii="Nirmala UI" w:hAnsi="Nirmala UI" w:eastAsia="Nirmala UI" w:cs="Nirmala UI"/>
        </w:rPr>
        <w:t>ಪವಿತ್ರನಾದವನು</w:t>
      </w:r>
      <w:r>
        <w:rPr>
          <w:rFonts w:ascii="Times New Roman" w:hAnsi="Times New Roman" w:eastAsia="Times New Roman" w:cs="Times New Roman"/>
        </w:rPr>
        <w:t xml:space="preserve">, </w:t>
      </w:r>
      <w:r>
        <w:rPr>
          <w:rFonts w:ascii="Nirmala UI" w:hAnsi="Nirmala UI" w:eastAsia="Nirmala UI" w:cs="Nirmala UI"/>
        </w:rPr>
        <w:t>ಸತ್ಯನಾದವನು</w:t>
      </w:r>
      <w:r>
        <w:rPr>
          <w:rFonts w:ascii="Times New Roman" w:hAnsi="Times New Roman" w:eastAsia="Times New Roman" w:cs="Times New Roman"/>
        </w:rPr>
        <w:t xml:space="preserve">, </w:t>
      </w:r>
      <w:r>
        <w:rPr>
          <w:rFonts w:ascii="Nirmala UI" w:hAnsi="Nirmala UI" w:eastAsia="Nirmala UI" w:cs="Nirmala UI"/>
        </w:rPr>
        <w:t>ದಾವೀದನ</w:t>
      </w:r>
      <w:r>
        <w:rPr>
          <w:rFonts w:ascii="Times New Roman" w:hAnsi="Times New Roman" w:eastAsia="Times New Roman" w:cs="Times New Roman"/>
        </w:rPr>
        <w:t xml:space="preserve"> </w:t>
      </w:r>
      <w:r>
        <w:rPr>
          <w:rFonts w:ascii="Nirmala UI" w:hAnsi="Nirmala UI" w:eastAsia="Nirmala UI" w:cs="Nirmala UI"/>
        </w:rPr>
        <w:t>ಕೀಲಿಯನ್ನು</w:t>
      </w:r>
      <w:r>
        <w:rPr>
          <w:rFonts w:ascii="Times New Roman" w:hAnsi="Times New Roman" w:eastAsia="Times New Roman" w:cs="Times New Roman"/>
        </w:rPr>
        <w:t xml:space="preserve"> </w:t>
      </w:r>
      <w:r>
        <w:rPr>
          <w:rFonts w:ascii="Nirmala UI" w:hAnsi="Nirmala UI" w:eastAsia="Nirmala UI" w:cs="Nirmala UI"/>
        </w:rPr>
        <w:t>ಹೊಂದಿರುವವನು</w:t>
      </w:r>
      <w:r>
        <w:rPr>
          <w:rFonts w:ascii="Times New Roman" w:hAnsi="Times New Roman" w:eastAsia="Times New Roman" w:cs="Times New Roman"/>
        </w:rPr>
        <w:t xml:space="preserve">, </w:t>
      </w:r>
      <w:r>
        <w:rPr>
          <w:rFonts w:ascii="Nirmala UI" w:hAnsi="Nirmala UI" w:eastAsia="Nirmala UI" w:cs="Nirmala UI"/>
        </w:rPr>
        <w:t>ತೆರೆದರೆ</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ಮುಚ್ಚಲಾರರು</w:t>
      </w:r>
      <w:r>
        <w:rPr>
          <w:rFonts w:ascii="Times New Roman" w:hAnsi="Times New Roman" w:eastAsia="Times New Roman" w:cs="Times New Roman"/>
        </w:rPr>
        <w:t xml:space="preserve">, </w:t>
      </w:r>
      <w:r>
        <w:rPr>
          <w:rFonts w:ascii="Nirmala UI" w:hAnsi="Nirmala UI" w:eastAsia="Nirmala UI" w:cs="Nirmala UI"/>
        </w:rPr>
        <w:t>ಮುಚ್ಚಿದರೆ</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ತೆಗೆಯಲಾರರು</w:t>
      </w:r>
      <w:r>
        <w:rPr>
          <w:rFonts w:ascii="Times New Roman" w:hAnsi="Times New Roman" w:eastAsia="Times New Roman" w:cs="Times New Roman"/>
        </w:rPr>
        <w:t xml:space="preserve">, </w:t>
      </w:r>
      <w:r>
        <w:rPr>
          <w:rFonts w:ascii="Nirmala UI" w:hAnsi="Nirmala UI" w:eastAsia="Nirmala UI" w:cs="Nirmala UI"/>
        </w:rPr>
        <w:t>ಇವನು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ಕೃತ್ಯಗಳನ್ನು</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ತಿಳಿದಿದ್ದೇನೆ</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ತೆರೆದ</w:t>
      </w:r>
      <w:r>
        <w:rPr>
          <w:rFonts w:ascii="Times New Roman" w:hAnsi="Times New Roman" w:eastAsia="Times New Roman" w:cs="Times New Roman"/>
        </w:rPr>
        <w:t xml:space="preserve"> </w:t>
      </w:r>
      <w:r>
        <w:rPr>
          <w:rFonts w:ascii="Nirmala UI" w:hAnsi="Nirmala UI" w:eastAsia="Nirmala UI" w:cs="Nirmala UI"/>
        </w:rPr>
        <w:t>ಬಾಗಿಲನ್ನು</w:t>
      </w:r>
      <w:r>
        <w:rPr>
          <w:rFonts w:ascii="Times New Roman" w:hAnsi="Times New Roman" w:eastAsia="Times New Roman" w:cs="Times New Roman"/>
        </w:rPr>
        <w:t xml:space="preserve"> </w:t>
      </w:r>
      <w:r>
        <w:rPr>
          <w:rFonts w:ascii="Nirmala UI" w:hAnsi="Nirmala UI" w:eastAsia="Nirmala UI" w:cs="Nirmala UI"/>
        </w:rPr>
        <w:t>ಇಟ್ಟಿದ್ದೇನೆ</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ಯಾರೂ</w:t>
      </w:r>
      <w:r>
        <w:rPr>
          <w:rFonts w:ascii="Times New Roman" w:hAnsi="Times New Roman" w:eastAsia="Times New Roman" w:cs="Times New Roman"/>
        </w:rPr>
        <w:t xml:space="preserve"> </w:t>
      </w:r>
      <w:r>
        <w:rPr>
          <w:rFonts w:ascii="Nirmala UI" w:hAnsi="Nirmala UI" w:eastAsia="Nirmala UI" w:cs="Nirmala UI"/>
        </w:rPr>
        <w:t>ಮುಚ್ಚಲಾರರು</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ನಿನಗೆ</w:t>
      </w:r>
      <w:r>
        <w:rPr>
          <w:rFonts w:ascii="Times New Roman" w:hAnsi="Times New Roman" w:eastAsia="Times New Roman" w:cs="Times New Roman"/>
        </w:rPr>
        <w:t xml:space="preserve"> </w:t>
      </w:r>
      <w:r>
        <w:rPr>
          <w:rFonts w:ascii="Nirmala UI" w:hAnsi="Nirmala UI" w:eastAsia="Nirmala UI" w:cs="Nirmala UI"/>
        </w:rPr>
        <w:t>ಸ್ವಲ್ಪ</w:t>
      </w:r>
      <w:r>
        <w:rPr>
          <w:rFonts w:ascii="Times New Roman" w:hAnsi="Times New Roman" w:eastAsia="Times New Roman" w:cs="Times New Roman"/>
        </w:rPr>
        <w:t xml:space="preserve"> </w:t>
      </w:r>
      <w:r>
        <w:rPr>
          <w:rFonts w:ascii="Nirmala UI" w:hAnsi="Nirmala UI" w:eastAsia="Nirmala UI" w:cs="Nirmala UI"/>
        </w:rPr>
        <w:t>ಬಲವಿದ್ದರೂ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ವಾಕ್ಯವನ್ನು</w:t>
      </w:r>
      <w:r>
        <w:rPr>
          <w:rFonts w:ascii="Times New Roman" w:hAnsi="Times New Roman" w:eastAsia="Times New Roman" w:cs="Times New Roman"/>
        </w:rPr>
        <w:t xml:space="preserve"> </w:t>
      </w:r>
      <w:r>
        <w:rPr>
          <w:rFonts w:ascii="Nirmala UI" w:hAnsi="Nirmala UI" w:eastAsia="Nirmala UI" w:cs="Nirmala UI"/>
        </w:rPr>
        <w:t>ಕೈಗೊಂಡಿದ್ದೀ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ನಾಮವನ್ನು</w:t>
      </w:r>
      <w:r>
        <w:rPr>
          <w:rFonts w:ascii="Times New Roman" w:hAnsi="Times New Roman" w:eastAsia="Times New Roman" w:cs="Times New Roman"/>
        </w:rPr>
        <w:t xml:space="preserve"> </w:t>
      </w:r>
      <w:r>
        <w:rPr>
          <w:rFonts w:ascii="Nirmala UI" w:hAnsi="Nirmala UI" w:eastAsia="Nirmala UI" w:cs="Nirmala UI"/>
        </w:rPr>
        <w:t>ನಿರಾಕರಿಸಿಲ್ಲ</w:t>
      </w:r>
      <w:r>
        <w:rPr>
          <w:rFonts w:ascii="Times New Roman" w:hAnsi="Times New Roman" w:eastAsia="Times New Roman" w:cs="Times New Roman"/>
        </w:rPr>
        <w:t xml:space="preserve">.” </w:t>
      </w:r>
      <w:r>
        <w:rPr>
          <w:rFonts w:ascii="Nirmala UI" w:hAnsi="Nirmala UI" w:eastAsia="Nirmala UI" w:cs="Nirmala UI"/>
        </w:rPr>
        <w:t>ಪ್ರಕಟನೆ</w:t>
      </w:r>
      <w:r>
        <w:rPr>
          <w:rFonts w:ascii="Times New Roman" w:hAnsi="Times New Roman" w:eastAsia="Times New Roman" w:cs="Times New Roman"/>
        </w:rPr>
        <w:t xml:space="preserve"> 3:7, 8.</w:t>
      </w:r>
    </w:p>
    <w:p>
      <w:pPr>
        <w:pStyle w:val="ArticleBody"/>
        <w:jc w:val="left"/>
      </w:pPr>
      <w:r>
        <w:rPr>
          <w:rFonts w:ascii="Times New Roman" w:hAnsi="Times New Roman" w:eastAsia="Times New Roman" w:cs="Times New Roman"/>
        </w:rPr>
        <w:t>Na Kristo a “bue” a “pono” na “wura adan no mu” no, adan no yɛ “Ne dan,” efisɛ Ɔtew “Ne asase” no ho koraa. Sɛ ɛyɛ Ne asase a, ɛyɛ Ne dan.</w:t>
      </w:r>
    </w:p>
    <w:p>
      <w:pPr>
        <w:pStyle w:val="ArticleScripture"/>
        <w:jc w:val="left"/>
      </w:pPr>
      <w:r>
        <w:rPr>
          <w:rFonts w:ascii="Times New Roman" w:hAnsi="Times New Roman" w:eastAsia="Times New Roman" w:cs="Times New Roman"/>
        </w:rPr>
        <w:t>“Kapernaumda İsa gediş-gəlişli səfərləri arasındakı fasilələrdə qalırdı və burası ‘Onun Öz şəhəri’ kimi tanınmağa başladı.” O, Qalileya dənizinin sahilində, Gennesaretin gözəl düzənliyinin sərhədləri yaxınlığında, əgər tam onun üzərində deyildisə, yerləşirdi.” The Desire of Ages, 252.</w:t>
      </w:r>
    </w:p>
    <w:p>
      <w:pPr>
        <w:pStyle w:val="ArticleBody"/>
        <w:jc w:val="left"/>
      </w:pP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ᎤᏴᏍᏗ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ᎤᏟᏍᏗᏍᎬ</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ᏩᎦᎵ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ᎤᏟᏍᏗᏍᎬ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ᎤᎪᎲᏍᏗᏍᎬ</w:t>
      </w:r>
      <w:r>
        <w:rPr>
          <w:rFonts w:ascii="Times New Roman" w:hAnsi="Times New Roman" w:eastAsia="Times New Roman" w:cs="Times New Roman"/>
        </w:rPr>
        <w:t xml:space="preserve"> </w:t>
      </w:r>
      <w:r>
        <w:rPr>
          <w:rFonts w:ascii="Gadugi" w:hAnsi="Gadugi" w:eastAsia="Gadugi" w:cs="Gadugi"/>
        </w:rPr>
        <w:t>ᎤᎾᏓᎴᎾᏍᏗ</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ᎤᏂᏲᎯᏍᏗ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ᎨᎵᎵ</w:t>
      </w:r>
      <w:r>
        <w:rPr>
          <w:rFonts w:ascii="Times New Roman" w:hAnsi="Times New Roman" w:eastAsia="Times New Roman" w:cs="Times New Roman"/>
        </w:rPr>
        <w:t xml:space="preserve">, </w:t>
      </w:r>
      <w:r>
        <w:rPr>
          <w:rFonts w:ascii="Gadugi" w:hAnsi="Gadugi" w:eastAsia="Gadugi" w:cs="Gadugi"/>
        </w:rPr>
        <w:t>ᏦᏓᏂ</w:t>
      </w:r>
      <w:r>
        <w:rPr>
          <w:rFonts w:ascii="Times New Roman" w:hAnsi="Times New Roman" w:eastAsia="Times New Roman" w:cs="Times New Roman"/>
        </w:rPr>
        <w:t xml:space="preserve">, </w:t>
      </w:r>
      <w:r>
        <w:rPr>
          <w:rFonts w:ascii="Gadugi" w:hAnsi="Gadugi" w:eastAsia="Gadugi" w:cs="Gadugi"/>
        </w:rPr>
        <w:t>ᏇᏖᏆᎳ</w:t>
      </w:r>
      <w:r>
        <w:rPr>
          <w:rFonts w:ascii="Times New Roman" w:hAnsi="Times New Roman" w:eastAsia="Times New Roman" w:cs="Times New Roman"/>
        </w:rPr>
        <w:t xml:space="preserve">, </w:t>
      </w:r>
      <w:r>
        <w:rPr>
          <w:rFonts w:ascii="Gadugi" w:hAnsi="Gadugi" w:eastAsia="Gadugi" w:cs="Gadugi"/>
        </w:rPr>
        <w:t>ᎠᏬᏍᎬ</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ᎠᏓᏅᏖᎢ</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ᎤᏪᏴᎢ</w:t>
      </w:r>
      <w:r>
        <w:rPr>
          <w:rFonts w:ascii="Times New Roman" w:hAnsi="Times New Roman" w:eastAsia="Times New Roman" w:cs="Times New Roman"/>
        </w:rPr>
        <w:t xml:space="preserve"> </w:t>
      </w:r>
      <w:r>
        <w:rPr>
          <w:rFonts w:ascii="Gadugi" w:hAnsi="Gadugi" w:eastAsia="Gadugi" w:cs="Gadugi"/>
        </w:rPr>
        <w:t>ᎠᏠᎯᏍᏗ</w:t>
      </w:r>
      <w:r>
        <w:rPr>
          <w:rFonts w:ascii="Times New Roman" w:hAnsi="Times New Roman" w:eastAsia="Times New Roman" w:cs="Times New Roman"/>
        </w:rPr>
        <w:t xml:space="preserve">, </w:t>
      </w:r>
      <w:r>
        <w:rPr>
          <w:rFonts w:ascii="Gadugi" w:hAnsi="Gadugi" w:eastAsia="Gadugi" w:cs="Gadugi"/>
        </w:rPr>
        <w:t>ᎠᏠᎯᏍᏗ</w:t>
      </w:r>
      <w:r>
        <w:rPr>
          <w:rFonts w:ascii="Times New Roman" w:hAnsi="Times New Roman" w:eastAsia="Times New Roman" w:cs="Times New Roman"/>
        </w:rPr>
        <w:t xml:space="preserve"> </w:t>
      </w:r>
      <w:r>
        <w:rPr>
          <w:rFonts w:ascii="Gadugi" w:hAnsi="Gadugi" w:eastAsia="Gadugi" w:cs="Gadugi"/>
        </w:rPr>
        <w:t>ᎤᏓᏅᏖᎢ</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ᎤᏰᎫᏛ</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ᎢᎬᏱᏛ</w:t>
      </w:r>
      <w:r>
        <w:rPr>
          <w:rFonts w:ascii="Times New Roman" w:hAnsi="Times New Roman" w:eastAsia="Times New Roman" w:cs="Times New Roman"/>
        </w:rPr>
        <w:t xml:space="preserve"> </w:t>
      </w:r>
      <w:r>
        <w:rPr>
          <w:rFonts w:ascii="Gadugi" w:hAnsi="Gadugi" w:eastAsia="Gadugi" w:cs="Gadugi"/>
        </w:rPr>
        <w:t>ᎦᎬᏩᎵ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ᏈᎳᏕᎵᏱᎠ</w:t>
      </w:r>
      <w:r>
        <w:rPr>
          <w:rFonts w:ascii="Times New Roman" w:hAnsi="Times New Roman" w:eastAsia="Times New Roman" w:cs="Times New Roman"/>
        </w:rPr>
        <w:t xml:space="preserve"> </w:t>
      </w:r>
      <w:r>
        <w:rPr>
          <w:rFonts w:ascii="Gadugi" w:hAnsi="Gadugi" w:eastAsia="Gadugi" w:cs="Gadugi"/>
        </w:rPr>
        <w:t>ᎤᏰᎫᏛ</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ᎤᏁᎫᏥᏛ</w:t>
      </w:r>
      <w:r>
        <w:rPr>
          <w:rFonts w:ascii="Times New Roman" w:hAnsi="Times New Roman" w:eastAsia="Times New Roman" w:cs="Times New Roman"/>
        </w:rPr>
        <w:t xml:space="preserve">. </w:t>
      </w:r>
      <w:r>
        <w:rPr>
          <w:rFonts w:ascii="Gadugi" w:hAnsi="Gadugi" w:eastAsia="Gadugi" w:cs="Gadugi"/>
        </w:rPr>
        <w:t>ᎤᏴᏍᏗ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ᏥᎵ</w:t>
      </w:r>
      <w:r>
        <w:rPr>
          <w:rFonts w:ascii="Times New Roman" w:hAnsi="Times New Roman" w:eastAsia="Times New Roman" w:cs="Times New Roman"/>
        </w:rPr>
        <w:t xml:space="preserve"> 2023 </w:t>
      </w:r>
      <w:r>
        <w:rPr>
          <w:rFonts w:ascii="Gadugi" w:hAnsi="Gadugi" w:eastAsia="Gadugi" w:cs="Gadugi"/>
        </w:rPr>
        <w:t>ᎤᏂᏙᎯᏳ</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ᎤᎵᏏᏅᏙ</w:t>
      </w:r>
      <w:r>
        <w:rPr>
          <w:rFonts w:ascii="Times New Roman" w:hAnsi="Times New Roman" w:eastAsia="Times New Roman" w:cs="Times New Roman"/>
        </w:rPr>
        <w:t xml:space="preserve"> </w:t>
      </w:r>
      <w:r>
        <w:rPr>
          <w:rFonts w:ascii="Gadugi" w:hAnsi="Gadugi" w:eastAsia="Gadugi" w:cs="Gadugi"/>
        </w:rPr>
        <w:t>ᎤᎦᏙᎵ</w:t>
      </w:r>
      <w:r>
        <w:rPr>
          <w:rFonts w:ascii="Times New Roman" w:hAnsi="Times New Roman" w:eastAsia="Times New Roman" w:cs="Times New Roman"/>
        </w:rPr>
        <w:t xml:space="preserve"> </w:t>
      </w:r>
      <w:r>
        <w:rPr>
          <w:rFonts w:ascii="Gadugi" w:hAnsi="Gadugi" w:eastAsia="Gadugi" w:cs="Gadugi"/>
        </w:rPr>
        <w:t>ᏥᎵ</w:t>
      </w:r>
      <w:r>
        <w:rPr>
          <w:rFonts w:ascii="Times New Roman" w:hAnsi="Times New Roman" w:eastAsia="Times New Roman" w:cs="Times New Roman"/>
        </w:rPr>
        <w:t xml:space="preserve"> 18, 2020 </w:t>
      </w:r>
      <w:r>
        <w:rPr>
          <w:rFonts w:ascii="Gadugi" w:hAnsi="Gadugi" w:eastAsia="Gadugi" w:cs="Gadugi"/>
        </w:rPr>
        <w:t>ᎤᎵᏥᏃᎯᏍᏗ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ᎤᎵᏍᏚᎢ</w:t>
      </w:r>
      <w:r>
        <w:rPr>
          <w:rFonts w:ascii="Times New Roman" w:hAnsi="Times New Roman" w:eastAsia="Times New Roman" w:cs="Times New Roman"/>
        </w:rPr>
        <w:t xml:space="preserve"> </w:t>
      </w:r>
      <w:r>
        <w:rPr>
          <w:rFonts w:ascii="Gadugi" w:hAnsi="Gadugi" w:eastAsia="Gadugi" w:cs="Gadugi"/>
        </w:rPr>
        <w:t>ᎤᎦᏙᎵ</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ᏄᎾᏓᎵᏛᎾ</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ᎤᏴᎮᎸ</w:t>
      </w:r>
      <w:r>
        <w:rPr>
          <w:rFonts w:ascii="Times New Roman" w:hAnsi="Times New Roman" w:eastAsia="Times New Roman" w:cs="Times New Roman"/>
        </w:rPr>
        <w:t xml:space="preserve"> </w:t>
      </w:r>
      <w:r>
        <w:rPr>
          <w:rFonts w:ascii="Gadugi" w:hAnsi="Gadugi" w:eastAsia="Gadugi" w:cs="Gadugi"/>
        </w:rPr>
        <w:t>ᎦᎶᏄᎮᏛ</w:t>
      </w:r>
      <w:r>
        <w:rPr>
          <w:rFonts w:ascii="Times New Roman" w:hAnsi="Times New Roman" w:eastAsia="Times New Roman" w:cs="Times New Roman"/>
        </w:rPr>
        <w:t xml:space="preserve"> </w:t>
      </w:r>
      <w:r>
        <w:rPr>
          <w:rFonts w:ascii="Gadugi" w:hAnsi="Gadugi" w:eastAsia="Gadugi" w:cs="Gadugi"/>
        </w:rPr>
        <w:t>ᎤᏁᎫᏥᏛ</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ᎦᏓᎷᎩ</w:t>
      </w:r>
      <w:r>
        <w:rPr>
          <w:rFonts w:ascii="Times New Roman" w:hAnsi="Times New Roman" w:eastAsia="Times New Roman" w:cs="Times New Roman"/>
        </w:rPr>
        <w:t xml:space="preserve"> </w:t>
      </w:r>
      <w:r>
        <w:rPr>
          <w:rFonts w:ascii="Gadugi" w:hAnsi="Gadugi" w:eastAsia="Gadugi" w:cs="Gadugi"/>
        </w:rPr>
        <w:t>ᎤᎶᎩ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ᎤᏍᏚᎢ</w:t>
      </w:r>
      <w:r>
        <w:rPr>
          <w:rFonts w:ascii="Times New Roman" w:hAnsi="Times New Roman" w:eastAsia="Times New Roman" w:cs="Times New Roman"/>
        </w:rPr>
        <w:t xml:space="preserve"> </w:t>
      </w:r>
      <w:r>
        <w:rPr>
          <w:rFonts w:ascii="Gadugi" w:hAnsi="Gadugi" w:eastAsia="Gadugi" w:cs="Gadugi"/>
        </w:rPr>
        <w:t>ᏧᏟᎶᏍᏔᏅ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ᎤᏩᎦᏅᏍᏗᏍᎬ</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ᏧᏓᏅᏁᎸ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“‘Хизмид ҳазынт иси кӕнды, ӕмӕ уый ӕндӕрӕй ӕфснайдзӕн ӕхсӕнмӕ, ӕмӕ йӕ бӕлах къамбылмӕ ӕмбырд кӕндзӕн.’ Матфейы 3:12. Ацы уыд ӕрцыстытӕй иу тазары рӕстӕг. Растдзинады дзырдтӕй салын кодтой салфӕджы уӕлахиз ӕмӕ бӕлах. Уымӕ гӕсгӕ, ӕмӕ уыдон фӕлладӕрӕй стыстӕй ӕмӕ хи-растгӕнӕгӕй нал уыдысты фӕдзӕхст цӕуынмӕ, ӕмӕ дунейау уарзондӕр уыдысты ӕххуысдзинадджын цард кӕнынмӕ, бирӕтӕ Иисусы фӕстӕй фӕцӕуыдысты. Фылдӕртӕ нырӕцӕг дӕр афтӕ кӕнынц. Уӕддӕр уыцы Капернаумы синагогайы ахуыргӕнджытӕ куыд фӕлгӕнцӕуыдысты, абон дӕр афтӕ фӕлгӕнӕн ис уӕд. Цӕмӕй растдзинад сӕ зӕрдӕмӕ фӕхъӕуы, уӕд сӕхицӕн уынӕнц, ӕмӕ сӕ цард Хуыцауы фӕндыдыл нӕ фӕцардыд. Сӕхицӕн уынӕнц, ӕмӕ сӕм ивӕндонӕй ивын хъӕуы; фӕлӕ уыдон нал уӕндынц хи-ныммад куысты райсынмӕ. Уый тыххӕй сӕ гӕнӕнц ӕнӕразын, цӕмӕй сӕ фыдбылызтӕ равдисынц. Сӕ фӕстӕй цӕуынц ӕрфыстӕй, афтӕ куыд ахуыргӕнджытӕ Иисусы фӕстӕй фӕцӕуыдысты, дзурыгъдауӕй: ‘Ацы дзырд фыдӕй у; кӕй уый ӕвзӕрӕн?’” The Desire of Ages, 392.</w:t>
      </w:r>
    </w:p>
    <w:p>
      <w:pPr>
        <w:pStyle w:val="ArticleBody"/>
        <w:jc w:val="left"/>
      </w:pPr>
      <w:r>
        <w:rPr>
          <w:rFonts w:ascii="Times New Roman" w:hAnsi="Times New Roman" w:eastAsia="Times New Roman" w:cs="Times New Roman"/>
        </w:rPr>
        <w:t>در آخرین روز سال ۲۰۲۳ که به نخستین روز سال ۲۰۲۴ می‌پیوندد، شیرِ قبیلهٔ یهودا آغاز کرد که به‌تدریج مکاشفهٔ خویشتن را مُهرگشایی کند. بر وفقِ فرایندِ سه‌مرحله‌ایِ آزمون در مُهرگشاییِ دانیال دوازده، آنگاه سه آزمون در میان می‌بود که به صورتِ «پاک‌شده، سفید گردیده و آزموده‌شده» نمود یافته است.</w:t>
      </w:r>
    </w:p>
    <w:p>
      <w:pPr>
        <w:pStyle w:val="ArticleScripture"/>
        <w:jc w:val="left"/>
      </w:pPr>
      <w:r>
        <w:rPr>
          <w:rFonts w:ascii="Times New Roman" w:hAnsi="Times New Roman" w:eastAsia="Times New Roman" w:cs="Times New Roman"/>
        </w:rPr>
        <w:t>He said, Be thine way, Daniel: for the words air closed up and sealed till the time o the end. Mony sall be purified, and made white, and tried; but the wicked sall dee wickedly: and nane o the wicked sall understand; but the wise sall understand. Daniel 12:9, 10.</w:t>
      </w:r>
    </w:p>
    <w:p>
      <w:pPr>
        <w:pStyle w:val="ArticleBody"/>
        <w:jc w:val="left"/>
      </w:pPr>
      <w:r>
        <w:rPr>
          <w:rFonts w:ascii="Times New Roman" w:hAnsi="Times New Roman" w:eastAsia="Times New Roman" w:cs="Times New Roman"/>
        </w:rPr>
        <w:t>Периштәләрниң биринчиси паклинишқа вәкиллик қилиду, чүнки гунәһкар өз гунаһлирини һойлидики қурбанлиқ үстигә жүкләйду вә шу йәрдә қан арқилиқ ақлиниду.</w:t>
      </w:r>
    </w:p>
    <w:p>
      <w:pPr>
        <w:pStyle w:val="ArticleBody"/>
        <w:jc w:val="left"/>
      </w:pPr>
      <w:r>
        <w:rPr>
          <w:rFonts w:ascii="Gadugi" w:hAnsi="Gadugi" w:eastAsia="Gadugi" w:cs="Gadugi"/>
        </w:rPr>
        <w:t>ᎩᎬ</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ᎤᏔᏅᏍᏗ</w:t>
      </w:r>
      <w:r>
        <w:rPr>
          <w:rFonts w:ascii="Times New Roman" w:hAnsi="Times New Roman" w:eastAsia="Times New Roman" w:cs="Times New Roman"/>
        </w:rPr>
        <w:t xml:space="preserve"> </w:t>
      </w:r>
      <w:r>
        <w:rPr>
          <w:rFonts w:ascii="Gadugi" w:hAnsi="Gadugi" w:eastAsia="Gadugi" w:cs="Gadugi"/>
        </w:rPr>
        <w:t>ᎤᏅᏅᎢ</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ᎤᏓᎸᏉᏗ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ᎤᏓᏅᏘᏓ</w:t>
      </w:r>
      <w:r>
        <w:rPr>
          <w:rFonts w:ascii="Times New Roman" w:hAnsi="Times New Roman" w:eastAsia="Times New Roman" w:cs="Times New Roman"/>
        </w:rPr>
        <w:t xml:space="preserve"> </w:t>
      </w:r>
      <w:r>
        <w:rPr>
          <w:rFonts w:ascii="Gadugi" w:hAnsi="Gadugi" w:eastAsia="Gadugi" w:cs="Gadugi"/>
        </w:rPr>
        <w:t>ᎤᏲᎯᏎᎲ</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ᎤᎩᎬ</w:t>
      </w:r>
      <w:r>
        <w:rPr>
          <w:rFonts w:ascii="Times New Roman" w:hAnsi="Times New Roman" w:eastAsia="Times New Roman" w:cs="Times New Roman"/>
        </w:rPr>
        <w:t xml:space="preserve"> </w:t>
      </w:r>
      <w:r>
        <w:rPr>
          <w:rFonts w:ascii="Gadugi" w:hAnsi="Gadugi" w:eastAsia="Gadugi" w:cs="Gadugi"/>
        </w:rPr>
        <w:t>ᎠᏍᏆᎾ</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ᎠᏰᎸᏍᎩ</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ᎠᏓᎴᏅᏛ</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ᎤᏓᏅᏘᏱ</w:t>
      </w:r>
      <w:r>
        <w:rPr>
          <w:rFonts w:ascii="Times New Roman" w:hAnsi="Times New Roman" w:eastAsia="Times New Roman" w:cs="Times New Roman"/>
        </w:rPr>
        <w:t xml:space="preserve"> </w:t>
      </w:r>
      <w:r>
        <w:rPr>
          <w:rFonts w:ascii="Gadugi" w:hAnsi="Gadugi" w:eastAsia="Gadugi" w:cs="Gadugi"/>
        </w:rPr>
        <w:t>ᎤᎾᏄᎪᏔᏅ</w:t>
      </w:r>
      <w:r>
        <w:rPr>
          <w:rFonts w:ascii="Times New Roman" w:hAnsi="Times New Roman" w:eastAsia="Times New Roman" w:cs="Times New Roman"/>
        </w:rPr>
        <w:t xml:space="preserve"> </w:t>
      </w:r>
      <w:r>
        <w:rPr>
          <w:rFonts w:ascii="Gadugi" w:hAnsi="Gadugi" w:eastAsia="Gadugi" w:cs="Gadugi"/>
        </w:rPr>
        <w:t>ᎤᎩᎬ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ᎬᏩᎵᏍᎪᎸᏔᏅ</w:t>
      </w:r>
      <w:r>
        <w:rPr>
          <w:rFonts w:ascii="Times New Roman" w:hAnsi="Times New Roman" w:eastAsia="Times New Roman" w:cs="Times New Roman"/>
        </w:rPr>
        <w:t xml:space="preserve"> </w:t>
      </w:r>
      <w:r>
        <w:rPr>
          <w:rFonts w:ascii="Gadugi" w:hAnsi="Gadugi" w:eastAsia="Gadugi" w:cs="Gadugi"/>
        </w:rPr>
        <w:t>ᎤᏓᏅᏘᏱ</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ᏂᎦᎵᏍᏗᏍᎬᎢ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ᎤᏂᎪᎯᏳᎯᏍᏗ</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ᎦᏄᎪᏫᏍᏗ</w:t>
      </w:r>
      <w:r>
        <w:rPr>
          <w:rFonts w:ascii="Times New Roman" w:hAnsi="Times New Roman" w:eastAsia="Times New Roman" w:cs="Times New Roman"/>
        </w:rPr>
        <w:t>.</w:t>
      </w:r>
    </w:p>
    <w:p>
      <w:pPr>
        <w:pStyle w:val="ArticleBody"/>
        <w:jc w:val="left"/>
      </w:pP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ᎤᏂᎪᎵᏰᎥᎯ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ᎢᎦᎵᏱ</w:t>
      </w:r>
      <w:r>
        <w:rPr>
          <w:rFonts w:ascii="Times New Roman" w:hAnsi="Times New Roman" w:eastAsia="Times New Roman" w:cs="Times New Roman"/>
        </w:rPr>
        <w:t xml:space="preserve"> </w:t>
      </w:r>
      <w:r>
        <w:rPr>
          <w:rFonts w:ascii="Gadugi" w:hAnsi="Gadugi" w:eastAsia="Gadugi" w:cs="Gadugi"/>
        </w:rPr>
        <w:t>ᎤᏂᏩᏛᎯ</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ᏗᏓᏂᎸᏉᏗ</w:t>
      </w:r>
      <w:r>
        <w:rPr>
          <w:rFonts w:ascii="Times New Roman" w:hAnsi="Times New Roman" w:eastAsia="Times New Roman" w:cs="Times New Roman"/>
        </w:rPr>
        <w:t xml:space="preserve"> </w:t>
      </w:r>
      <w:r>
        <w:rPr>
          <w:rFonts w:ascii="Gadugi" w:hAnsi="Gadugi" w:eastAsia="Gadugi" w:cs="Gadugi"/>
        </w:rPr>
        <w:t>ᎤᏟᏃ</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ᎢᏤᏙᎯ</w:t>
      </w:r>
      <w:r>
        <w:rPr>
          <w:rFonts w:ascii="Times New Roman" w:hAnsi="Times New Roman" w:eastAsia="Times New Roman" w:cs="Times New Roman"/>
        </w:rPr>
        <w:t xml:space="preserve"> </w:t>
      </w:r>
      <w:r>
        <w:rPr>
          <w:rFonts w:ascii="Gadugi" w:hAnsi="Gadugi" w:eastAsia="Gadugi" w:cs="Gadugi"/>
        </w:rPr>
        <w:t>ᏗᎦᏙᎵᏣᏛᎯ</w:t>
      </w:r>
      <w:r>
        <w:rPr>
          <w:rFonts w:ascii="Times New Roman" w:hAnsi="Times New Roman" w:eastAsia="Times New Roman" w:cs="Times New Roman"/>
        </w:rPr>
        <w:t xml:space="preserve"> </w:t>
      </w:r>
      <w:r>
        <w:rPr>
          <w:rFonts w:ascii="Gadugi" w:hAnsi="Gadugi" w:eastAsia="Gadugi" w:cs="Gadugi"/>
        </w:rPr>
        <w:t>ᏆᏇᎵᏂ</w:t>
      </w:r>
      <w:r>
        <w:rPr>
          <w:rFonts w:ascii="Times New Roman" w:hAnsi="Times New Roman" w:eastAsia="Times New Roman" w:cs="Times New Roman"/>
        </w:rPr>
        <w:t xml:space="preserve">. </w:t>
      </w:r>
      <w:r>
        <w:rPr>
          <w:rFonts w:ascii="Gadugi" w:hAnsi="Gadugi" w:eastAsia="Gadugi" w:cs="Gadugi"/>
        </w:rPr>
        <w:t>ᎠᏦᎢᏁ</w:t>
      </w:r>
      <w:r>
        <w:rPr>
          <w:rFonts w:ascii="Times New Roman" w:hAnsi="Times New Roman" w:eastAsia="Times New Roman" w:cs="Times New Roman"/>
        </w:rPr>
        <w:t xml:space="preserve"> </w:t>
      </w:r>
      <w:r>
        <w:rPr>
          <w:rFonts w:ascii="Gadugi" w:hAnsi="Gadugi" w:eastAsia="Gadugi" w:cs="Gadugi"/>
        </w:rPr>
        <w:t>ᎤᎪᎵᏰᎥᎢ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ᎤᏂᎸᏉᏛ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ᎤᎵᏍᎪᎸᏛ</w:t>
      </w:r>
      <w:r>
        <w:rPr>
          <w:rFonts w:ascii="Times New Roman" w:hAnsi="Times New Roman" w:eastAsia="Times New Roman" w:cs="Times New Roman"/>
        </w:rPr>
        <w:t xml:space="preserve"> </w:t>
      </w:r>
      <w:r>
        <w:rPr>
          <w:rFonts w:ascii="Gadugi" w:hAnsi="Gadugi" w:eastAsia="Gadugi" w:cs="Gadugi"/>
        </w:rPr>
        <w:t>ᎤᎵᏍᎩᏍᏗ</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ᎤᏂᏟᎶᏍᏔᏅ</w:t>
      </w:r>
      <w:r>
        <w:rPr>
          <w:rFonts w:ascii="Times New Roman" w:hAnsi="Times New Roman" w:eastAsia="Times New Roman" w:cs="Times New Roman"/>
        </w:rPr>
        <w:t xml:space="preserve"> </w:t>
      </w:r>
      <w:r>
        <w:rPr>
          <w:rFonts w:ascii="Gadugi" w:hAnsi="Gadugi" w:eastAsia="Gadugi" w:cs="Gadugi"/>
        </w:rPr>
        <w:t>ᏅᏩᎾᏓᎴ</w:t>
      </w:r>
      <w:r>
        <w:rPr>
          <w:rFonts w:ascii="Times New Roman" w:hAnsi="Times New Roman" w:eastAsia="Times New Roman" w:cs="Times New Roman"/>
        </w:rPr>
        <w:t xml:space="preserve"> </w:t>
      </w:r>
      <w:r>
        <w:rPr>
          <w:rFonts w:ascii="Gadugi" w:hAnsi="Gadugi" w:eastAsia="Gadugi" w:cs="Gadugi"/>
        </w:rPr>
        <w:t>ᏓᏓᏓᏂᎸᏉᏗ</w:t>
      </w:r>
      <w:r>
        <w:rPr>
          <w:rFonts w:ascii="Times New Roman" w:hAnsi="Times New Roman" w:eastAsia="Times New Roman" w:cs="Times New Roman"/>
        </w:rPr>
        <w:t xml:space="preserve"> </w:t>
      </w:r>
      <w:r>
        <w:rPr>
          <w:rFonts w:ascii="Gadugi" w:hAnsi="Gadugi" w:eastAsia="Gadugi" w:cs="Gadugi"/>
        </w:rPr>
        <w:t>ᏗᎦᏙᎵᏣᏛᎯ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ᎠᏦᎢᏁ</w:t>
      </w:r>
      <w:r>
        <w:rPr>
          <w:rFonts w:ascii="Times New Roman" w:hAnsi="Times New Roman" w:eastAsia="Times New Roman" w:cs="Times New Roman"/>
        </w:rPr>
        <w:t xml:space="preserve"> </w:t>
      </w:r>
      <w:r>
        <w:rPr>
          <w:rFonts w:ascii="Gadugi" w:hAnsi="Gadugi" w:eastAsia="Gadugi" w:cs="Gadugi"/>
        </w:rPr>
        <w:t>ᎤᎪᎵᏰᎥᎢ</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ᎤᎾᏙᏢᏒ</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ᎤᎪᎵᏰᎥᎢ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ᎤᏅᏏᏛ</w:t>
      </w:r>
      <w:r>
        <w:rPr>
          <w:rFonts w:ascii="Times New Roman" w:hAnsi="Times New Roman" w:eastAsia="Times New Roman" w:cs="Times New Roman"/>
        </w:rPr>
        <w:t xml:space="preserve"> </w:t>
      </w:r>
      <w:r>
        <w:rPr>
          <w:rFonts w:ascii="Gadugi" w:hAnsi="Gadugi" w:eastAsia="Gadugi" w:cs="Gadugi"/>
        </w:rPr>
        <w:t>ᎤᏂᏁᏨ</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ᏗᏗᏱ</w:t>
      </w:r>
      <w:r>
        <w:rPr>
          <w:rFonts w:ascii="Times New Roman" w:hAnsi="Times New Roman" w:eastAsia="Times New Roman" w:cs="Times New Roman"/>
        </w:rPr>
        <w:t xml:space="preserve"> </w:t>
      </w:r>
      <w:r>
        <w:rPr>
          <w:rFonts w:ascii="Gadugi" w:hAnsi="Gadugi" w:eastAsia="Gadugi" w:cs="Gadugi"/>
        </w:rPr>
        <w:t>ᏫᏗᎨᏨᏍᏗ</w:t>
      </w:r>
      <w:r>
        <w:rPr>
          <w:rFonts w:ascii="Times New Roman" w:hAnsi="Times New Roman" w:eastAsia="Times New Roman" w:cs="Times New Roman"/>
        </w:rPr>
        <w:t xml:space="preserve"> </w:t>
      </w:r>
      <w:r>
        <w:rPr>
          <w:rFonts w:ascii="Gadugi" w:hAnsi="Gadugi" w:eastAsia="Gadugi" w:cs="Gadugi"/>
        </w:rPr>
        <w:t>ᎤᏬᎵᏤᎲᎢ</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ᎤᎩᏨᏂᎸ</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ᎤᎵᏍᏆᏂᎪᏔᏅ</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ᎤᎩᏨᏂᎸ</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ᎤᏅᏏᏛ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ᎤᏓᏓᎴᎲᏍᎩ</w:t>
      </w:r>
      <w:r>
        <w:rPr>
          <w:rFonts w:ascii="Times New Roman" w:hAnsi="Times New Roman" w:eastAsia="Times New Roman" w:cs="Times New Roman"/>
        </w:rPr>
        <w:t xml:space="preserve"> </w:t>
      </w:r>
      <w:r>
        <w:rPr>
          <w:rFonts w:ascii="Gadugi" w:hAnsi="Gadugi" w:eastAsia="Gadugi" w:cs="Gadugi"/>
        </w:rPr>
        <w:t>ᎠᏓᏃᎮᏓᏍᎩ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ᎠᏥᏍᏓᏱᏛ</w:t>
      </w:r>
      <w:r>
        <w:rPr>
          <w:rFonts w:ascii="Times New Roman" w:hAnsi="Times New Roman" w:eastAsia="Times New Roman" w:cs="Times New Roman"/>
        </w:rPr>
        <w:t xml:space="preserve"> </w:t>
      </w:r>
      <w:r>
        <w:rPr>
          <w:rFonts w:ascii="Gadugi" w:hAnsi="Gadugi" w:eastAsia="Gadugi" w:cs="Gadugi"/>
        </w:rPr>
        <w:t>ᎠᏦᎢᏁ</w:t>
      </w:r>
      <w:r>
        <w:rPr>
          <w:rFonts w:ascii="Times New Roman" w:hAnsi="Times New Roman" w:eastAsia="Times New Roman" w:cs="Times New Roman"/>
        </w:rPr>
        <w:t xml:space="preserve"> </w:t>
      </w:r>
      <w:r>
        <w:rPr>
          <w:rFonts w:ascii="Gadugi" w:hAnsi="Gadugi" w:eastAsia="Gadugi" w:cs="Gadugi"/>
        </w:rPr>
        <w:t>ᎤᏅᏏᏛ</w:t>
      </w:r>
      <w:r>
        <w:rPr>
          <w:rFonts w:ascii="Times New Roman" w:hAnsi="Times New Roman" w:eastAsia="Times New Roman" w:cs="Times New Roman"/>
        </w:rPr>
        <w:t xml:space="preserve"> </w:t>
      </w:r>
      <w:r>
        <w:rPr>
          <w:rFonts w:ascii="Gadugi" w:hAnsi="Gadugi" w:eastAsia="Gadugi" w:cs="Gadugi"/>
        </w:rPr>
        <w:t>ᎤᎪᎵᏰᎥᎢ</w:t>
      </w:r>
      <w:r>
        <w:rPr>
          <w:rFonts w:ascii="Times New Roman" w:hAnsi="Times New Roman" w:eastAsia="Times New Roman" w:cs="Times New Roman"/>
        </w:rPr>
        <w:t xml:space="preserve"> </w:t>
      </w:r>
      <w:r>
        <w:rPr>
          <w:rFonts w:ascii="Gadugi" w:hAnsi="Gadugi" w:eastAsia="Gadugi" w:cs="Gadugi"/>
        </w:rPr>
        <w:t>ᎠᏰᎸᏛ</w:t>
      </w:r>
      <w:r>
        <w:rPr>
          <w:rFonts w:ascii="Times New Roman" w:hAnsi="Times New Roman" w:eastAsia="Times New Roman" w:cs="Times New Roman"/>
        </w:rPr>
        <w:t xml:space="preserve"> </w:t>
      </w:r>
      <w:r>
        <w:rPr>
          <w:rFonts w:ascii="Gadugi" w:hAnsi="Gadugi" w:eastAsia="Gadugi" w:cs="Gadugi"/>
        </w:rPr>
        <w:t>ᎤᏟᎶᏍᏙᏗ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2023-ին առաջին հրեշտակը եկավ, ինչպես որ եկել էր 1840 թվականի օգոստոսի 11-ին, երբ նա իջավ երկրորդ վայի իսլամի պատգամով։ Նա իջավ այնպես, ինչպես արել էր 9/11-ին՝ երրորդ վայի իսլամի պատգամով և հին շավիղներին վերադառնալու կոչով։ Միլլերիտական պատմության հիմքերը հաստատվեցան, երբ երկրորդ վայի պատգամը կատարվեց 1840 թվականի օգոստոսի 11-ին։ Այնուհետև իջավ Հայտնության տասներորդ գլխի հրեշտակը՝ այսպիսով նախապատկերելով Հայտնության տասնութերորդ գլխի հրեշտակի իջնելը և երրորդ վայի գալուստը։</w:t>
      </w:r>
    </w:p>
    <w:p>
      <w:pPr>
        <w:pStyle w:val="ArticleBody"/>
        <w:jc w:val="left"/>
      </w:pPr>
      <w:r>
        <w:rPr>
          <w:rFonts w:ascii="Times New Roman" w:hAnsi="Times New Roman" w:eastAsia="Times New Roman" w:cs="Times New Roman"/>
        </w:rPr>
        <w:t>Yosías Litch es la figura histórica asociada con el establecimiento de los fundamentos el 11 de agosto de 1840. El nombre «Yosías» significa «el fundamento de Dios», y el rey Yosías, en la historia sagrada, representa la reforma de Yosías, la cual incluyó el descubrimiento de la maldición de Moisés, sepultada entre los escombros en el santuario, así como las joyas de Miller estaban sepultadas en la habitación.</w:t>
      </w:r>
    </w:p>
    <w:p>
      <w:pPr>
        <w:pStyle w:val="ArticleBody"/>
        <w:jc w:val="left"/>
      </w:pPr>
      <w:r>
        <w:rPr>
          <w:rFonts w:ascii="Segoe UI Historic" w:hAnsi="Segoe UI Historic" w:eastAsia="Segoe UI Historic" w:cs="Segoe UI Historic"/>
        </w:rPr>
        <w:t>ܡܝܬ</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ܝܘܫܝܐ</w:t>
      </w:r>
      <w:r>
        <w:rPr>
          <w:rFonts w:ascii="Times New Roman" w:hAnsi="Times New Roman" w:eastAsia="Times New Roman" w:cs="Times New Roman"/>
        </w:rPr>
        <w:t xml:space="preserve"> </w:t>
      </w:r>
      <w:r>
        <w:rPr>
          <w:rFonts w:ascii="Segoe UI Historic" w:hAnsi="Segoe UI Historic" w:eastAsia="Segoe UI Historic" w:cs="Segoe UI Historic"/>
        </w:rPr>
        <w:t>ܒܡܓܕܘ</w:t>
      </w:r>
      <w:r>
        <w:rPr>
          <w:rFonts w:ascii="Times New Roman" w:hAnsi="Times New Roman" w:eastAsia="Times New Roman" w:cs="Times New Roman"/>
        </w:rPr>
        <w:t xml:space="preserve">، </w:t>
      </w:r>
      <w:r>
        <w:rPr>
          <w:rFonts w:ascii="Segoe UI Historic" w:hAnsi="Segoe UI Historic" w:eastAsia="Segoe UI Historic" w:cs="Segoe UI Historic"/>
        </w:rPr>
        <w:t>ܕܗܝ</w:t>
      </w:r>
      <w:r>
        <w:rPr>
          <w:rFonts w:ascii="Times New Roman" w:hAnsi="Times New Roman" w:eastAsia="Times New Roman" w:cs="Times New Roman"/>
        </w:rPr>
        <w:t xml:space="preserve"> </w:t>
      </w:r>
      <w:r>
        <w:rPr>
          <w:rFonts w:ascii="Segoe UI Historic" w:hAnsi="Segoe UI Historic" w:eastAsia="Segoe UI Historic" w:cs="Segoe UI Historic"/>
        </w:rPr>
        <w:t>ܐܪܡܓܕܘܢ</w:t>
      </w:r>
      <w:r>
        <w:rPr>
          <w:rFonts w:ascii="Times New Roman" w:hAnsi="Times New Roman" w:eastAsia="Times New Roman" w:cs="Times New Roman"/>
        </w:rPr>
        <w:t xml:space="preserve"> </w:t>
      </w:r>
      <w:r>
        <w:rPr>
          <w:rFonts w:ascii="Segoe UI Historic" w:hAnsi="Segoe UI Historic" w:eastAsia="Segoe UI Historic" w:cs="Segoe UI Historic"/>
        </w:rPr>
        <w:t>ܕܓܠܝܢܐ</w:t>
      </w:r>
      <w:r>
        <w:rPr>
          <w:rFonts w:ascii="Times New Roman" w:hAnsi="Times New Roman" w:eastAsia="Times New Roman" w:cs="Times New Roman"/>
        </w:rPr>
        <w:t xml:space="preserve"> </w:t>
      </w:r>
      <w:r>
        <w:rPr>
          <w:rFonts w:ascii="Segoe UI Historic" w:hAnsi="Segoe UI Historic" w:eastAsia="Segoe UI Historic" w:cs="Segoe UI Historic"/>
        </w:rPr>
        <w:t>ܕܦܪܩܐ</w:t>
      </w:r>
      <w:r>
        <w:rPr>
          <w:rFonts w:ascii="Times New Roman" w:hAnsi="Times New Roman" w:eastAsia="Times New Roman" w:cs="Times New Roman"/>
        </w:rPr>
        <w:t xml:space="preserve"> </w:t>
      </w:r>
      <w:r>
        <w:rPr>
          <w:rFonts w:ascii="Segoe UI Historic" w:hAnsi="Segoe UI Historic" w:eastAsia="Segoe UI Historic" w:cs="Segoe UI Historic"/>
        </w:rPr>
        <w:t>ܫܬܥܣܪ</w:t>
      </w:r>
      <w:r>
        <w:rPr>
          <w:rFonts w:ascii="Times New Roman" w:hAnsi="Times New Roman" w:eastAsia="Times New Roman" w:cs="Times New Roman"/>
        </w:rPr>
        <w:t xml:space="preserve">. </w:t>
      </w:r>
      <w:r>
        <w:rPr>
          <w:rFonts w:ascii="Segoe UI Historic" w:hAnsi="Segoe UI Historic" w:eastAsia="Segoe UI Historic" w:cs="Segoe UI Historic"/>
        </w:rPr>
        <w:t>ܬܘܒ</w:t>
      </w:r>
      <w:r>
        <w:rPr>
          <w:rFonts w:ascii="Times New Roman" w:hAnsi="Times New Roman" w:eastAsia="Times New Roman" w:cs="Times New Roman"/>
        </w:rPr>
        <w:t xml:space="preserve"> </w:t>
      </w:r>
      <w:r>
        <w:rPr>
          <w:rFonts w:ascii="Segoe UI Historic" w:hAnsi="Segoe UI Historic" w:eastAsia="Segoe UI Historic" w:cs="Segoe UI Historic"/>
        </w:rPr>
        <w:t>ܚܕܬܐ</w:t>
      </w:r>
      <w:r>
        <w:rPr>
          <w:rFonts w:ascii="Times New Roman" w:hAnsi="Times New Roman" w:eastAsia="Times New Roman" w:cs="Times New Roman"/>
        </w:rPr>
        <w:t xml:space="preserve"> </w:t>
      </w:r>
      <w:r>
        <w:rPr>
          <w:rFonts w:ascii="Segoe UI Historic" w:hAnsi="Segoe UI Historic" w:eastAsia="Segoe UI Historic" w:cs="Segoe UI Historic"/>
        </w:rPr>
        <w:t>ܕܝܘܫܝܐ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ܡܠܘܐ</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ܕܐܬܬܣܝܡܬ</w:t>
      </w:r>
      <w:r>
        <w:rPr>
          <w:rFonts w:ascii="Times New Roman" w:hAnsi="Times New Roman" w:eastAsia="Times New Roman" w:cs="Times New Roman"/>
        </w:rPr>
        <w:t xml:space="preserve"> </w:t>
      </w:r>
      <w:r>
        <w:rPr>
          <w:rFonts w:ascii="Segoe UI Historic" w:hAnsi="Segoe UI Historic" w:eastAsia="Segoe UI Historic" w:cs="Segoe UI Historic"/>
        </w:rPr>
        <w:t>ܒܢܒܝܐ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ܡܫܬܡܥܢܐ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ܝܘܪܒܥܡ</w:t>
      </w:r>
      <w:r>
        <w:rPr>
          <w:rFonts w:ascii="Times New Roman" w:hAnsi="Times New Roman" w:eastAsia="Times New Roman" w:cs="Times New Roman"/>
        </w:rPr>
        <w:t xml:space="preserve"> </w:t>
      </w:r>
      <w:r>
        <w:rPr>
          <w:rFonts w:ascii="Segoe UI Historic" w:hAnsi="Segoe UI Historic" w:eastAsia="Segoe UI Historic" w:cs="Segoe UI Historic"/>
        </w:rPr>
        <w:t>ܐܩܝܡ</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ܡܕܒܚܐ</w:t>
      </w:r>
      <w:r>
        <w:rPr>
          <w:rFonts w:ascii="Times New Roman" w:hAnsi="Times New Roman" w:eastAsia="Times New Roman" w:cs="Times New Roman"/>
        </w:rPr>
        <w:t xml:space="preserve"> </w:t>
      </w:r>
      <w:r>
        <w:rPr>
          <w:rFonts w:ascii="Segoe UI Historic" w:hAnsi="Segoe UI Historic" w:eastAsia="Segoe UI Historic" w:cs="Segoe UI Historic"/>
        </w:rPr>
        <w:t>ܒܒܝܬ</w:t>
      </w:r>
      <w:r>
        <w:rPr>
          <w:rFonts w:ascii="Times New Roman" w:hAnsi="Times New Roman" w:eastAsia="Times New Roman" w:cs="Times New Roman"/>
        </w:rPr>
        <w:t>־</w:t>
      </w:r>
      <w:r>
        <w:rPr>
          <w:rFonts w:ascii="Segoe UI Historic" w:hAnsi="Segoe UI Historic" w:eastAsia="Segoe UI Historic" w:cs="Segoe UI Historic"/>
        </w:rPr>
        <w:t>ܐܝܠ</w:t>
      </w:r>
      <w:r>
        <w:rPr>
          <w:rFonts w:ascii="Times New Roman" w:hAnsi="Times New Roman" w:eastAsia="Times New Roman" w:cs="Times New Roman"/>
        </w:rPr>
        <w:t xml:space="preserve"> </w:t>
      </w:r>
      <w:r>
        <w:rPr>
          <w:rFonts w:ascii="Segoe UI Historic" w:hAnsi="Segoe UI Historic" w:eastAsia="Segoe UI Historic" w:cs="Segoe UI Historic"/>
        </w:rPr>
        <w:t>ܘܒܕܢ</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ܢܒܝܐ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ܡܫܬܡܥܢܐ</w:t>
      </w:r>
      <w:r>
        <w:rPr>
          <w:rFonts w:ascii="Times New Roman" w:hAnsi="Times New Roman" w:eastAsia="Times New Roman" w:cs="Times New Roman"/>
        </w:rPr>
        <w:t xml:space="preserve"> </w:t>
      </w:r>
      <w:r>
        <w:rPr>
          <w:rFonts w:ascii="Segoe UI Historic" w:hAnsi="Segoe UI Historic" w:eastAsia="Segoe UI Historic" w:cs="Segoe UI Historic"/>
        </w:rPr>
        <w:t>ܡܝܬ</w:t>
      </w:r>
      <w:r>
        <w:rPr>
          <w:rFonts w:ascii="Times New Roman" w:hAnsi="Times New Roman" w:eastAsia="Times New Roman" w:cs="Times New Roman"/>
        </w:rPr>
        <w:t xml:space="preserve"> </w:t>
      </w:r>
      <w:r>
        <w:rPr>
          <w:rFonts w:ascii="Segoe UI Historic" w:hAnsi="Segoe UI Historic" w:eastAsia="Segoe UI Historic" w:cs="Segoe UI Historic"/>
        </w:rPr>
        <w:t>ܒܝܬ</w:t>
      </w:r>
      <w:r>
        <w:rPr>
          <w:rFonts w:ascii="Times New Roman" w:hAnsi="Times New Roman" w:eastAsia="Times New Roman" w:cs="Times New Roman"/>
        </w:rPr>
        <w:t xml:space="preserve"> </w:t>
      </w:r>
      <w:r>
        <w:rPr>
          <w:rFonts w:ascii="Segoe UI Historic" w:hAnsi="Segoe UI Historic" w:eastAsia="Segoe UI Historic" w:cs="Segoe UI Historic"/>
        </w:rPr>
        <w:t>ܚܡܪܐ</w:t>
      </w:r>
      <w:r>
        <w:rPr>
          <w:rFonts w:ascii="Times New Roman" w:hAnsi="Times New Roman" w:eastAsia="Times New Roman" w:cs="Times New Roman"/>
        </w:rPr>
        <w:t xml:space="preserve"> </w:t>
      </w:r>
      <w:r>
        <w:rPr>
          <w:rFonts w:ascii="Segoe UI Historic" w:hAnsi="Segoe UI Historic" w:eastAsia="Segoe UI Historic" w:cs="Segoe UI Historic"/>
        </w:rPr>
        <w:t>ܘܐܪܝܐ</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ܝܘܫܝܐ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ܩܕܝܡ</w:t>
      </w:r>
      <w:r>
        <w:rPr>
          <w:rFonts w:ascii="Times New Roman" w:hAnsi="Times New Roman" w:eastAsia="Times New Roman" w:cs="Times New Roman"/>
        </w:rPr>
        <w:t xml:space="preserve"> </w:t>
      </w:r>
      <w:r>
        <w:rPr>
          <w:rFonts w:ascii="Segoe UI Historic" w:hAnsi="Segoe UI Historic" w:eastAsia="Segoe UI Historic" w:cs="Segoe UI Historic"/>
        </w:rPr>
        <w:t>ܐܬܢܒܝ</w:t>
      </w:r>
      <w:r>
        <w:rPr>
          <w:rFonts w:ascii="Times New Roman" w:hAnsi="Times New Roman" w:eastAsia="Times New Roman" w:cs="Times New Roman"/>
        </w:rPr>
        <w:t xml:space="preserve"> </w:t>
      </w:r>
      <w:r>
        <w:rPr>
          <w:rFonts w:ascii="Segoe UI Historic" w:hAnsi="Segoe UI Historic" w:eastAsia="Segoe UI Historic" w:cs="Segoe UI Historic"/>
        </w:rPr>
        <w:t>ܥܠܘܗܝ</w:t>
      </w:r>
      <w:r>
        <w:rPr>
          <w:rFonts w:ascii="Times New Roman" w:hAnsi="Times New Roman" w:eastAsia="Times New Roman" w:cs="Times New Roman"/>
        </w:rPr>
        <w:t xml:space="preserve"> </w:t>
      </w:r>
      <w:r>
        <w:rPr>
          <w:rFonts w:ascii="Segoe UI Historic" w:hAnsi="Segoe UI Historic" w:eastAsia="Segoe UI Historic" w:cs="Segoe UI Historic"/>
        </w:rPr>
        <w:t>ܒܫܡܗ</w:t>
      </w:r>
      <w:r>
        <w:rPr>
          <w:rFonts w:ascii="Times New Roman" w:hAnsi="Times New Roman" w:eastAsia="Times New Roman" w:cs="Times New Roman"/>
        </w:rPr>
        <w:t xml:space="preserve">، </w:t>
      </w:r>
      <w:r>
        <w:rPr>
          <w:rFonts w:ascii="Segoe UI Historic" w:hAnsi="Segoe UI Historic" w:eastAsia="Segoe UI Historic" w:cs="Segoe UI Historic"/>
        </w:rPr>
        <w:t>ܘܬܘܒ</w:t>
      </w:r>
      <w:r>
        <w:rPr>
          <w:rFonts w:ascii="Times New Roman" w:hAnsi="Times New Roman" w:eastAsia="Times New Roman" w:cs="Times New Roman"/>
        </w:rPr>
        <w:t xml:space="preserve"> </w:t>
      </w:r>
      <w:r>
        <w:rPr>
          <w:rFonts w:ascii="Segoe UI Historic" w:hAnsi="Segoe UI Historic" w:eastAsia="Segoe UI Historic" w:cs="Segoe UI Historic"/>
        </w:rPr>
        <w:t>ܚܕܬܗ</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ܓܘ</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ܢܒܝܘܬܐ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ܕܐܦ</w:t>
      </w:r>
      <w:r>
        <w:rPr>
          <w:rFonts w:ascii="Times New Roman" w:hAnsi="Times New Roman" w:eastAsia="Times New Roman" w:cs="Times New Roman"/>
        </w:rPr>
        <w:t xml:space="preserve"> </w:t>
      </w:r>
      <w:r>
        <w:rPr>
          <w:rFonts w:ascii="Segoe UI Historic" w:hAnsi="Segoe UI Historic" w:eastAsia="Segoe UI Historic" w:cs="Segoe UI Historic"/>
        </w:rPr>
        <w:t>ܚܒܫܬ</w:t>
      </w:r>
      <w:r>
        <w:rPr>
          <w:rFonts w:ascii="Times New Roman" w:hAnsi="Times New Roman" w:eastAsia="Times New Roman" w:cs="Times New Roman"/>
        </w:rPr>
        <w:t xml:space="preserve"> </w:t>
      </w:r>
      <w:r>
        <w:rPr>
          <w:rFonts w:ascii="Segoe UI Historic" w:hAnsi="Segoe UI Historic" w:eastAsia="Segoe UI Historic" w:cs="Segoe UI Historic"/>
        </w:rPr>
        <w:t>ܕܡܠܟܐ</w:t>
      </w:r>
      <w:r>
        <w:rPr>
          <w:rFonts w:ascii="Times New Roman" w:hAnsi="Times New Roman" w:eastAsia="Times New Roman" w:cs="Times New Roman"/>
        </w:rPr>
        <w:t xml:space="preserve"> </w:t>
      </w:r>
      <w:r>
        <w:rPr>
          <w:rFonts w:ascii="Segoe UI Historic" w:hAnsi="Segoe UI Historic" w:eastAsia="Segoe UI Historic" w:cs="Segoe UI Historic"/>
        </w:rPr>
        <w:t>ܝܘܫܝܐ</w:t>
      </w:r>
      <w:r>
        <w:rPr>
          <w:rFonts w:ascii="Times New Roman" w:hAnsi="Times New Roman" w:eastAsia="Times New Roman" w:cs="Times New Roman"/>
        </w:rPr>
        <w:t xml:space="preserve"> </w:t>
      </w:r>
      <w:r>
        <w:rPr>
          <w:rFonts w:ascii="Segoe UI Historic" w:hAnsi="Segoe UI Historic" w:eastAsia="Segoe UI Historic" w:cs="Segoe UI Historic"/>
        </w:rPr>
        <w:t>ܕܥܬܝܕ</w:t>
      </w:r>
      <w:r>
        <w:rPr>
          <w:rFonts w:ascii="Times New Roman" w:hAnsi="Times New Roman" w:eastAsia="Times New Roman" w:cs="Times New Roman"/>
        </w:rPr>
        <w:t xml:space="preserve"> </w:t>
      </w:r>
      <w:r>
        <w:rPr>
          <w:rFonts w:ascii="Segoe UI Historic" w:hAnsi="Segoe UI Historic" w:eastAsia="Segoe UI Historic" w:cs="Segoe UI Historic"/>
        </w:rPr>
        <w:t>ܢܗܘܐ</w:t>
      </w:r>
      <w:r>
        <w:rPr>
          <w:rFonts w:ascii="Times New Roman" w:hAnsi="Times New Roman" w:eastAsia="Times New Roman" w:cs="Times New Roman"/>
        </w:rPr>
        <w:t xml:space="preserve"> </w:t>
      </w:r>
      <w:r>
        <w:rPr>
          <w:rFonts w:ascii="Segoe UI Historic" w:hAnsi="Segoe UI Historic" w:eastAsia="Segoe UI Historic" w:cs="Segoe UI Historic"/>
        </w:rPr>
        <w:t>ܢܪܡܘܣ</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ܠܗܘ</w:t>
      </w:r>
      <w:r>
        <w:rPr>
          <w:rFonts w:ascii="Times New Roman" w:hAnsi="Times New Roman" w:eastAsia="Times New Roman" w:cs="Times New Roman"/>
        </w:rPr>
        <w:t xml:space="preserve"> </w:t>
      </w:r>
      <w:r>
        <w:rPr>
          <w:rFonts w:ascii="Segoe UI Historic" w:hAnsi="Segoe UI Historic" w:eastAsia="Segoe UI Historic" w:cs="Segoe UI Historic"/>
        </w:rPr>
        <w:t>ܡܕܒܚܐ</w:t>
      </w:r>
      <w:r>
        <w:rPr>
          <w:rFonts w:ascii="Times New Roman" w:hAnsi="Times New Roman" w:eastAsia="Times New Roman" w:cs="Times New Roman"/>
        </w:rPr>
        <w:t xml:space="preserve"> </w:t>
      </w:r>
      <w:r>
        <w:rPr>
          <w:rFonts w:ascii="Segoe UI Historic" w:hAnsi="Segoe UI Historic" w:eastAsia="Segoe UI Historic" w:cs="Segoe UI Historic"/>
        </w:rPr>
        <w:t>ܓܘܗ</w:t>
      </w:r>
      <w:r>
        <w:rPr>
          <w:rFonts w:ascii="Times New Roman" w:hAnsi="Times New Roman" w:eastAsia="Times New Roman" w:cs="Times New Roman"/>
        </w:rPr>
        <w:t xml:space="preserve"> </w:t>
      </w:r>
      <w:r>
        <w:rPr>
          <w:rFonts w:ascii="Segoe UI Historic" w:hAnsi="Segoe UI Historic" w:eastAsia="Segoe UI Historic" w:cs="Segoe UI Historic"/>
        </w:rPr>
        <w:t>ܕܐܬܩܒܠ</w:t>
      </w:r>
      <w:r>
        <w:rPr>
          <w:rFonts w:ascii="Times New Roman" w:hAnsi="Times New Roman" w:eastAsia="Times New Roman" w:cs="Times New Roman"/>
        </w:rPr>
        <w:t xml:space="preserve"> </w:t>
      </w:r>
      <w:r>
        <w:rPr>
          <w:rFonts w:ascii="Segoe UI Historic" w:hAnsi="Segoe UI Historic" w:eastAsia="Segoe UI Historic" w:cs="Segoe UI Historic"/>
        </w:rPr>
        <w:t>ܢܒܝܐ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ܡܫܬܡܥܢܐ</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ܒܝܫܐ</w:t>
      </w:r>
      <w:r>
        <w:rPr>
          <w:rFonts w:ascii="Times New Roman" w:hAnsi="Times New Roman" w:eastAsia="Times New Roman" w:cs="Times New Roman"/>
        </w:rPr>
        <w:t xml:space="preserve"> </w:t>
      </w:r>
      <w:r>
        <w:rPr>
          <w:rFonts w:ascii="Segoe UI Historic" w:hAnsi="Segoe UI Historic" w:eastAsia="Segoe UI Historic" w:cs="Segoe UI Historic"/>
        </w:rPr>
        <w:t>ܝܘܪܒܥܡ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Josías significa el fundamento de Dios, y el rey Josías cumplió la predicción dada unos 340 años antes de su reinado. Él encabezó un avivamiento y una reforma que finalmente llegaron hasta el altar donde el profeta de Judá confrontó al rey Jeroboam. Una vez allí, Josías derribó el altar, tal como la profecía había dicho que lo haría. Aquellos dos altares de Jeroboam eran falsificaciones deliberadas del templo en Jerusalén, hasta el punto de que Jeroboam instituyó días de fiesta falsificados. Al hacerlo, sencillamente estaba haciendo lo mismo que Aarón hizo con el becerro de oro. La rebelión de Aarón estaba en el fundamento de la historia sagrada del antiguo Israel. Ocurrió cuando Moisés estaba recibiendo la Ley, la cual es el fundamento del gobierno de Dios.</w:t>
      </w:r>
    </w:p>
    <w:p>
      <w:pPr>
        <w:pStyle w:val="ArticleBody"/>
        <w:jc w:val="left"/>
      </w:pPr>
      <w:r>
        <w:rPr>
          <w:rFonts w:ascii="Times New Roman" w:hAnsi="Times New Roman" w:eastAsia="Times New Roman" w:cs="Times New Roman"/>
        </w:rPr>
        <w:t>تَمَرُّدُ هَارُونَ كَانَ تَمَرُّدًا تَأْسِيسِيًّا، وَقَدْ تَكَرَّرَ عِنْدَمَا أَسَّسَ يَرُبْعَامُ الأَسْبَاطَ العَشَرَةَ الشِّمَالِيَّةَ بِوَصْفِهَا إِسْرَائِيلَ. وَبَكَّتَ مُوسَى هَارُونَ، وَمُوسَى هُوَ الأَلِفَا، أَوِ الأَسَاسُ، فِي عَلاَقَتِهِ بِالْمَسِيحِ الأُومِيجَا. وَيُمَثِّلُ هَارُونُ وَمُوسَى طَبَقَتَيْنِ فِي التَّمَرُّدِ التَّأْسِيسِيِّ، وَهُنَاكَ طَبَقَةٌ ثَالِثَةٌ هِيَ الأَبْطَالُ الَّذِينَ وَقَفُوا مَعَ مُوسَى—اللَّاوِيُّونَ. وَيَرُبْعَامُ الْمَلِكُ وَالنَّبِيُّ الَّذِي مِنْ يَهُوذَا هُمَا الطَّبَقَتَانِ فِي التَّمَرُّدِ التَّأْسِيسِيِّ لِلْمَمْلَكَةِ الشِّمَالِيَّةِ، وَمَرَّةً أُخْرَى كَانَ اللَّاوِيُّونَ هُمُ الأَبْطَالَ.</w:t>
      </w:r>
    </w:p>
    <w:p>
      <w:pPr>
        <w:pStyle w:val="ArticleBody"/>
        <w:jc w:val="left"/>
      </w:pPr>
      <w:r>
        <w:rPr>
          <w:rFonts w:ascii="Times New Roman" w:hAnsi="Times New Roman" w:eastAsia="Times New Roman" w:cs="Times New Roman"/>
        </w:rPr>
        <w:t>Еробоамның негізін қалаушы бүлігінің кезінде Яһудадан келген пайғамбар оны әшкерелеп, аты «Құдайдың негізі» дегенді білдіретін — Жосия атты патша туралы пайғамбарлық етеді. Алдын ала айтылған реформаның орындалуына мыналар кірді: Жосия өзінің жаңғыруы мен реформасын бастағанда, Мұсаның қарғысы табылды, әрі Мұсаның қасиетті сөздерінің оқылуы әлдеқашан басталып қойған жаңғыру мен реформаны қуаттандырды. Жосия, анық пайғамбарлық нышан ретінде, Мұсаның жазбаларынан бір пайғамбарлық табылған кезде қуат алатын жаңғыру мен реформаны бейнелейді.</w:t>
      </w:r>
    </w:p>
    <w:p>
      <w:pPr>
        <w:pStyle w:val="ArticleBody"/>
        <w:jc w:val="left"/>
      </w:pPr>
      <w:r>
        <w:rPr>
          <w:rFonts w:ascii="Times New Roman" w:hAnsi="Times New Roman" w:eastAsia="Times New Roman" w:cs="Times New Roman"/>
        </w:rPr>
        <w:t>Itheko lokuqala embikweni wenkosi uJerobhowamu limelwa yinkosi yako-Israyeli, njalo limelwa ngumprofethi owavela koJuda owayethunywe lesimemezelo sobuNkulunkulu sokumelana letheko likaJerobhowamu lokuqala, kanye leziqondiso zomprofethi ezazimchazela indlela okwakumele ayigweme ekubuyeni kwakhe koJuda. Umprofethi owavela koJuda walala isicelo sikaJerobhowamu sokuthi ahlale, kodwa emva kwalokho wamukela isimemo somprofethi wamanga waseBhetheli, waseqinisa isiphetho sakhe. Umprofethi ongalalelanga wayezafela phakathi kobabhemi lengonyama, abesengcwatshwa ethuneni lomprofethi wamanga.</w:t>
      </w:r>
    </w:p>
    <w:p>
      <w:pPr>
        <w:pStyle w:val="ArticleBody"/>
        <w:jc w:val="left"/>
      </w:pPr>
      <w:r>
        <w:rPr>
          <w:rFonts w:ascii="Times New Roman" w:hAnsi="Times New Roman" w:eastAsia="Times New Roman" w:cs="Times New Roman"/>
        </w:rPr>
        <w:t>1840 йили 11-авғустта иккинчи вайға аит бешарәт әмәлгә ашти, вә Адвентизмниң асаслири селинди. Йошия Литч бу бешарәтни 1838-жили оттуриға қойди, андин 1840 йили 11-авғусттин он күн бурун у өз һесаблирини техиму ениқлаштуруп, 1840 йили 11-авғустни Османли үстүнлүкиниң ахирлишидиған күни, иккинчи вайдики Исламға мунасивәтлик бешарәтниң әмәлгә ешиши сүпитидә, алдин-ала хәвәр қилди.</w:t>
      </w:r>
    </w:p>
    <w:p>
      <w:pPr>
        <w:pStyle w:val="ArticleBody"/>
        <w:jc w:val="left"/>
      </w:pPr>
      <w:r>
        <w:rPr>
          <w:rFonts w:ascii="Microsoft Yi Baiti" w:hAnsi="Microsoft Yi Baiti" w:eastAsia="Microsoft Yi Baiti" w:cs="Microsoft Yi Baiti"/>
        </w:rPr>
        <w:t>ꌩꉔꌊꌋ</w:t>
      </w:r>
      <w:r>
        <w:rPr>
          <w:rFonts w:ascii="Times New Roman" w:hAnsi="Times New Roman" w:eastAsia="Times New Roman" w:cs="Times New Roman"/>
        </w:rPr>
        <w:t xml:space="preserve"> </w:t>
      </w:r>
      <w:r>
        <w:rPr>
          <w:rFonts w:ascii="Microsoft Yi Baiti" w:hAnsi="Microsoft Yi Baiti" w:eastAsia="Microsoft Yi Baiti" w:cs="Microsoft Yi Baiti"/>
        </w:rPr>
        <w:t>ꐒꉨꌅ</w:t>
      </w:r>
      <w:r>
        <w:rPr>
          <w:rFonts w:ascii="Times New Roman" w:hAnsi="Times New Roman" w:eastAsia="Times New Roman" w:cs="Times New Roman"/>
        </w:rPr>
        <w:t xml:space="preserve"> </w:t>
      </w:r>
      <w:r>
        <w:rPr>
          <w:rFonts w:ascii="Microsoft Yi Baiti" w:hAnsi="Microsoft Yi Baiti" w:eastAsia="Microsoft Yi Baiti" w:cs="Microsoft Yi Baiti"/>
        </w:rPr>
        <w:t>ꑷꄉ</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ꃅꎭ</w:t>
      </w:r>
      <w:r>
        <w:rPr>
          <w:rFonts w:ascii="Times New Roman" w:hAnsi="Times New Roman" w:eastAsia="Times New Roman" w:cs="Times New Roman"/>
        </w:rPr>
        <w:t xml:space="preserve"> </w:t>
      </w:r>
      <w:r>
        <w:rPr>
          <w:rFonts w:ascii="Microsoft Yi Baiti" w:hAnsi="Microsoft Yi Baiti" w:eastAsia="Microsoft Yi Baiti" w:cs="Microsoft Yi Baiti"/>
        </w:rPr>
        <w:t>ꈎꌠ</w:t>
      </w:r>
      <w:r>
        <w:rPr>
          <w:rFonts w:ascii="Times New Roman" w:hAnsi="Times New Roman" w:eastAsia="Times New Roman" w:cs="Times New Roman"/>
        </w:rPr>
        <w:t xml:space="preserve"> </w:t>
      </w:r>
      <w:r>
        <w:rPr>
          <w:rFonts w:ascii="Microsoft Yi Baiti" w:hAnsi="Microsoft Yi Baiti" w:eastAsia="Microsoft Yi Baiti" w:cs="Microsoft Yi Baiti"/>
        </w:rPr>
        <w:t>ꄷꃅ</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ꐐꂷ</w:t>
      </w:r>
      <w:r>
        <w:rPr>
          <w:rFonts w:ascii="Times New Roman" w:hAnsi="Times New Roman" w:eastAsia="Times New Roman" w:cs="Times New Roman"/>
        </w:rPr>
        <w:t xml:space="preserve"> </w:t>
      </w:r>
      <w:r>
        <w:rPr>
          <w:rFonts w:ascii="Microsoft Yi Baiti" w:hAnsi="Microsoft Yi Baiti" w:eastAsia="Microsoft Yi Baiti" w:cs="Microsoft Yi Baiti"/>
        </w:rPr>
        <w:t>ꐛꃅ</w:t>
      </w:r>
      <w:r>
        <w:rPr>
          <w:rFonts w:ascii="Times New Roman" w:hAnsi="Times New Roman" w:eastAsia="Times New Roman" w:cs="Times New Roman"/>
        </w:rPr>
        <w:t xml:space="preserve"> </w:t>
      </w:r>
      <w:r>
        <w:rPr>
          <w:rFonts w:ascii="Microsoft Yi Baiti" w:hAnsi="Microsoft Yi Baiti" w:eastAsia="Microsoft Yi Baiti" w:cs="Microsoft Yi Baiti"/>
        </w:rPr>
        <w:t>ꄿꉆꌠ</w:t>
      </w:r>
      <w:r>
        <w:rPr>
          <w:rFonts w:ascii="Times New Roman" w:hAnsi="Times New Roman" w:eastAsia="Times New Roman" w:cs="Times New Roman"/>
        </w:rPr>
        <w:t xml:space="preserve"> </w:t>
      </w:r>
      <w:r>
        <w:rPr>
          <w:rFonts w:ascii="Microsoft Yi Baiti" w:hAnsi="Microsoft Yi Baiti" w:eastAsia="Microsoft Yi Baiti" w:cs="Microsoft Yi Baiti"/>
        </w:rPr>
        <w:t>ꋌꂷ</w:t>
      </w:r>
      <w:r>
        <w:rPr>
          <w:rFonts w:ascii="Times New Roman" w:hAnsi="Times New Roman" w:eastAsia="Times New Roman" w:cs="Times New Roman"/>
        </w:rPr>
        <w:t xml:space="preserve"> </w:t>
      </w:r>
      <w:r>
        <w:rPr>
          <w:rFonts w:ascii="Microsoft Yi Baiti" w:hAnsi="Microsoft Yi Baiti" w:eastAsia="Microsoft Yi Baiti" w:cs="Microsoft Yi Baiti"/>
        </w:rPr>
        <w:t>ꁌꇊꌠ</w:t>
      </w:r>
      <w:r>
        <w:rPr>
          <w:rFonts w:ascii="Times New Roman" w:hAnsi="Times New Roman" w:eastAsia="Times New Roman" w:cs="Times New Roman"/>
        </w:rPr>
        <w:t xml:space="preserve"> </w:t>
      </w:r>
      <w:r>
        <w:rPr>
          <w:rFonts w:ascii="Microsoft Yi Baiti" w:hAnsi="Microsoft Yi Baiti" w:eastAsia="Microsoft Yi Baiti" w:cs="Microsoft Yi Baiti"/>
        </w:rPr>
        <w:t>ꄷꃅ</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ꋋꂿꃅꎭ</w:t>
      </w:r>
      <w:r>
        <w:rPr>
          <w:rFonts w:ascii="Times New Roman" w:hAnsi="Times New Roman" w:eastAsia="Times New Roman" w:cs="Times New Roman"/>
        </w:rPr>
        <w:t>,</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ꉺꀋꒉ</w:t>
      </w:r>
      <w:r>
        <w:rPr>
          <w:rFonts w:ascii="Times New Roman" w:hAnsi="Times New Roman" w:eastAsia="Times New Roman" w:cs="Times New Roman"/>
        </w:rPr>
        <w:t xml:space="preserve"> </w:t>
      </w:r>
      <w:r>
        <w:rPr>
          <w:rFonts w:ascii="Microsoft Yi Baiti" w:hAnsi="Microsoft Yi Baiti" w:eastAsia="Microsoft Yi Baiti" w:cs="Microsoft Yi Baiti"/>
        </w:rPr>
        <w:t>ꄚꐱ</w:t>
      </w:r>
      <w:r>
        <w:rPr>
          <w:rFonts w:ascii="Times New Roman" w:hAnsi="Times New Roman" w:eastAsia="Times New Roman" w:cs="Times New Roman"/>
        </w:rPr>
        <w:t xml:space="preserve"> </w:t>
      </w:r>
      <w:r>
        <w:rPr>
          <w:rFonts w:ascii="Microsoft Yi Baiti" w:hAnsi="Microsoft Yi Baiti" w:eastAsia="Microsoft Yi Baiti" w:cs="Microsoft Yi Baiti"/>
        </w:rPr>
        <w:t>ꋍꃀ</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ꉺꉆꌠ</w:t>
      </w:r>
      <w:r>
        <w:rPr>
          <w:rFonts w:ascii="Times New Roman" w:hAnsi="Times New Roman" w:eastAsia="Times New Roman" w:cs="Times New Roman"/>
        </w:rPr>
        <w:t xml:space="preserve"> </w:t>
      </w:r>
      <w:r>
        <w:rPr>
          <w:rFonts w:ascii="Microsoft Yi Baiti" w:hAnsi="Microsoft Yi Baiti" w:eastAsia="Microsoft Yi Baiti" w:cs="Microsoft Yi Baiti"/>
        </w:rPr>
        <w:t>ꁮꌠ</w:t>
      </w:r>
      <w:r>
        <w:rPr>
          <w:rFonts w:ascii="Times New Roman" w:hAnsi="Times New Roman" w:eastAsia="Times New Roman" w:cs="Times New Roman"/>
        </w:rPr>
        <w:t xml:space="preserve"> </w:t>
      </w:r>
      <w:r>
        <w:rPr>
          <w:rFonts w:ascii="Microsoft Yi Baiti" w:hAnsi="Microsoft Yi Baiti" w:eastAsia="Microsoft Yi Baiti" w:cs="Microsoft Yi Baiti"/>
        </w:rPr>
        <w:t>ꀊꑍꃅ</w:t>
      </w:r>
      <w:r>
        <w:rPr>
          <w:rFonts w:ascii="Times New Roman" w:hAnsi="Times New Roman" w:eastAsia="Times New Roman" w:cs="Times New Roman"/>
        </w:rPr>
        <w:t xml:space="preserve"> </w:t>
      </w:r>
      <w:r>
        <w:rPr>
          <w:rFonts w:ascii="Microsoft Yi Baiti" w:hAnsi="Microsoft Yi Baiti" w:eastAsia="Microsoft Yi Baiti" w:cs="Microsoft Yi Baiti"/>
        </w:rPr>
        <w:t>ꄉꅍꌠ</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ꁱ</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ꋍꃀ</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ꑌ</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ꉈꄷ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ꋍꃀ</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ꁱ</w:t>
      </w:r>
      <w:r>
        <w:rPr>
          <w:rFonts w:ascii="Times New Roman" w:hAnsi="Times New Roman" w:eastAsia="Times New Roman" w:cs="Times New Roman"/>
        </w:rPr>
        <w:t xml:space="preserve"> </w:t>
      </w:r>
      <w:r>
        <w:rPr>
          <w:rFonts w:ascii="Microsoft Yi Baiti" w:hAnsi="Microsoft Yi Baiti" w:eastAsia="Microsoft Yi Baiti" w:cs="Microsoft Yi Baiti"/>
        </w:rPr>
        <w:t>ꄉꉆꌠ</w:t>
      </w:r>
      <w:r>
        <w:rPr>
          <w:rFonts w:ascii="Times New Roman" w:hAnsi="Times New Roman" w:eastAsia="Times New Roman" w:cs="Times New Roman"/>
        </w:rPr>
        <w:t xml:space="preserve"> </w:t>
      </w:r>
      <w:r>
        <w:rPr>
          <w:rFonts w:ascii="Microsoft Yi Baiti" w:hAnsi="Microsoft Yi Baiti" w:eastAsia="Microsoft Yi Baiti" w:cs="Microsoft Yi Baiti"/>
        </w:rPr>
        <w:t>ꁮꌠ</w:t>
      </w:r>
      <w:r>
        <w:rPr>
          <w:rFonts w:ascii="Times New Roman" w:hAnsi="Times New Roman" w:eastAsia="Times New Roman" w:cs="Times New Roman"/>
        </w:rPr>
        <w:t xml:space="preserve"> </w:t>
      </w:r>
      <w:r>
        <w:rPr>
          <w:rFonts w:ascii="Microsoft Yi Baiti" w:hAnsi="Microsoft Yi Baiti" w:eastAsia="Microsoft Yi Baiti" w:cs="Microsoft Yi Baiti"/>
        </w:rPr>
        <w:t>ꀊꑍꃅ</w:t>
      </w:r>
      <w:r>
        <w:rPr>
          <w:rFonts w:ascii="Times New Roman" w:hAnsi="Times New Roman" w:eastAsia="Times New Roman" w:cs="Times New Roman"/>
        </w:rPr>
        <w:t xml:space="preserve"> </w:t>
      </w:r>
      <w:r>
        <w:rPr>
          <w:rFonts w:ascii="Microsoft Yi Baiti" w:hAnsi="Microsoft Yi Baiti" w:eastAsia="Microsoft Yi Baiti" w:cs="Microsoft Yi Baiti"/>
        </w:rPr>
        <w:t>ꄉꅍꌠ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ꑌ</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ꉈꄷ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ꋍꃀ</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ꁱ</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ꇁꀕꄡꊉꐥꌠ</w:t>
      </w:r>
      <w:r>
        <w:rPr>
          <w:rFonts w:ascii="Times New Roman" w:hAnsi="Times New Roman" w:eastAsia="Times New Roman" w:cs="Times New Roman"/>
        </w:rPr>
        <w:t xml:space="preserve"> </w:t>
      </w:r>
      <w:r>
        <w:rPr>
          <w:rFonts w:ascii="Microsoft Yi Baiti" w:hAnsi="Microsoft Yi Baiti" w:eastAsia="Microsoft Yi Baiti" w:cs="Microsoft Yi Baiti"/>
        </w:rPr>
        <w:t>ꋍꃀ</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ꀋꄷ</w:t>
      </w:r>
      <w:r>
        <w:rPr>
          <w:rFonts w:ascii="Times New Roman" w:hAnsi="Times New Roman" w:eastAsia="Times New Roman" w:cs="Times New Roman"/>
        </w:rPr>
        <w:t xml:space="preserve"> </w:t>
      </w:r>
      <w:r>
        <w:rPr>
          <w:rFonts w:ascii="Microsoft Yi Baiti" w:hAnsi="Microsoft Yi Baiti" w:eastAsia="Microsoft Yi Baiti" w:cs="Microsoft Yi Baiti"/>
        </w:rPr>
        <w:t>ꁮꌠ</w:t>
      </w:r>
      <w:r>
        <w:rPr>
          <w:rFonts w:ascii="Times New Roman" w:hAnsi="Times New Roman" w:eastAsia="Times New Roman" w:cs="Times New Roman"/>
        </w:rPr>
        <w:t xml:space="preserve"> </w:t>
      </w:r>
      <w:r>
        <w:rPr>
          <w:rFonts w:ascii="Microsoft Yi Baiti" w:hAnsi="Microsoft Yi Baiti" w:eastAsia="Microsoft Yi Baiti" w:cs="Microsoft Yi Baiti"/>
        </w:rPr>
        <w:t>ꐚꌠ</w:t>
      </w:r>
      <w:r>
        <w:rPr>
          <w:rFonts w:ascii="Times New Roman" w:hAnsi="Times New Roman" w:eastAsia="Times New Roman" w:cs="Times New Roman"/>
        </w:rPr>
        <w:t xml:space="preserve"> </w:t>
      </w:r>
      <w:r>
        <w:rPr>
          <w:rFonts w:ascii="Microsoft Yi Baiti" w:hAnsi="Microsoft Yi Baiti" w:eastAsia="Microsoft Yi Baiti" w:cs="Microsoft Yi Baiti"/>
        </w:rPr>
        <w:t>ꃅꎭꌠ</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ꐐꂷ</w:t>
      </w:r>
      <w:r>
        <w:rPr>
          <w:rFonts w:ascii="Times New Roman" w:hAnsi="Times New Roman" w:eastAsia="Times New Roman" w:cs="Times New Roman"/>
        </w:rPr>
        <w:t xml:space="preserve"> </w:t>
      </w:r>
      <w:r>
        <w:rPr>
          <w:rFonts w:ascii="Microsoft Yi Baiti" w:hAnsi="Microsoft Yi Baiti" w:eastAsia="Microsoft Yi Baiti" w:cs="Microsoft Yi Baiti"/>
        </w:rPr>
        <w:t>ꋍꃀ</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ꀋꄷ</w:t>
      </w:r>
      <w:r>
        <w:rPr>
          <w:rFonts w:ascii="Times New Roman" w:hAnsi="Times New Roman" w:eastAsia="Times New Roman" w:cs="Times New Roman"/>
        </w:rPr>
        <w:t xml:space="preserve"> </w:t>
      </w:r>
      <w:r>
        <w:rPr>
          <w:rFonts w:ascii="Microsoft Yi Baiti" w:hAnsi="Microsoft Yi Baiti" w:eastAsia="Microsoft Yi Baiti" w:cs="Microsoft Yi Baiti"/>
        </w:rPr>
        <w:t>ꁮꌠ</w:t>
      </w:r>
      <w:r>
        <w:rPr>
          <w:rFonts w:ascii="Times New Roman" w:hAnsi="Times New Roman" w:eastAsia="Times New Roman" w:cs="Times New Roman"/>
        </w:rPr>
        <w:t xml:space="preserve"> </w:t>
      </w:r>
      <w:r>
        <w:rPr>
          <w:rFonts w:ascii="Microsoft Yi Baiti" w:hAnsi="Microsoft Yi Baiti" w:eastAsia="Microsoft Yi Baiti" w:cs="Microsoft Yi Baiti"/>
        </w:rPr>
        <w:t>ꐚꌠ</w:t>
      </w:r>
      <w:r>
        <w:rPr>
          <w:rFonts w:ascii="Times New Roman" w:hAnsi="Times New Roman" w:eastAsia="Times New Roman" w:cs="Times New Roman"/>
        </w:rPr>
        <w:t xml:space="preserve"> </w:t>
      </w:r>
      <w:r>
        <w:rPr>
          <w:rFonts w:ascii="Microsoft Yi Baiti" w:hAnsi="Microsoft Yi Baiti" w:eastAsia="Microsoft Yi Baiti" w:cs="Microsoft Yi Baiti"/>
        </w:rPr>
        <w:t>ꃅꎭꌠ</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ꇁꀕ</w:t>
      </w:r>
      <w:r>
        <w:rPr>
          <w:rFonts w:ascii="Times New Roman" w:hAnsi="Times New Roman" w:eastAsia="Times New Roman" w:cs="Times New Roman"/>
        </w:rPr>
        <w:t xml:space="preserve"> </w:t>
      </w:r>
      <w:r>
        <w:rPr>
          <w:rFonts w:ascii="Microsoft Yi Baiti" w:hAnsi="Microsoft Yi Baiti" w:eastAsia="Microsoft Yi Baiti" w:cs="Microsoft Yi Baiti"/>
        </w:rPr>
        <w:t>ꇬꉙ</w:t>
      </w:r>
      <w:r>
        <w:rPr>
          <w:rFonts w:ascii="Times New Roman" w:hAnsi="Times New Roman" w:eastAsia="Times New Roman" w:cs="Times New Roman"/>
        </w:rPr>
        <w:t xml:space="preserve"> </w:t>
      </w:r>
      <w:r>
        <w:rPr>
          <w:rFonts w:ascii="Microsoft Yi Baiti" w:hAnsi="Microsoft Yi Baiti" w:eastAsia="Microsoft Yi Baiti" w:cs="Microsoft Yi Baiti"/>
        </w:rPr>
        <w:t>ꄚꇬ</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ꉈꄷ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ꈜꌠ</w:t>
      </w:r>
      <w:r>
        <w:rPr>
          <w:rFonts w:ascii="Times New Roman" w:hAnsi="Times New Roman" w:eastAsia="Times New Roman" w:cs="Times New Roman"/>
        </w:rPr>
        <w:t xml:space="preserve"> </w:t>
      </w:r>
      <w:r>
        <w:rPr>
          <w:rFonts w:ascii="Microsoft Yi Baiti" w:hAnsi="Microsoft Yi Baiti" w:eastAsia="Microsoft Yi Baiti" w:cs="Microsoft Yi Baiti"/>
        </w:rPr>
        <w:t>ꐐꂷ</w:t>
      </w:r>
      <w:r>
        <w:rPr>
          <w:rFonts w:ascii="Times New Roman" w:hAnsi="Times New Roman" w:eastAsia="Times New Roman" w:cs="Times New Roman"/>
        </w:rPr>
        <w:t xml:space="preserve"> </w:t>
      </w:r>
      <w:r>
        <w:rPr>
          <w:rFonts w:ascii="Microsoft Yi Baiti" w:hAnsi="Microsoft Yi Baiti" w:eastAsia="Microsoft Yi Baiti" w:cs="Microsoft Yi Baiti"/>
        </w:rPr>
        <w:t>ꋍꃀ</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ꐐꂷ</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ꐥꌠꁱ</w:t>
      </w:r>
      <w:r>
        <w:rPr>
          <w:rFonts w:ascii="Times New Roman" w:hAnsi="Times New Roman" w:eastAsia="Times New Roman" w:cs="Times New Roman"/>
        </w:rPr>
        <w:t xml:space="preserve"> </w:t>
      </w:r>
      <w:r>
        <w:rPr>
          <w:rFonts w:ascii="Microsoft Yi Baiti" w:hAnsi="Microsoft Yi Baiti" w:eastAsia="Microsoft Yi Baiti" w:cs="Microsoft Yi Baiti"/>
        </w:rPr>
        <w:t>ꒉꏦꇯ</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ꉈꊱꌠ</w:t>
      </w:r>
      <w:r>
        <w:rPr>
          <w:rFonts w:ascii="Times New Roman" w:hAnsi="Times New Roman" w:eastAsia="Times New Roman" w:cs="Times New Roman"/>
        </w:rPr>
        <w:t xml:space="preserve"> </w:t>
      </w:r>
      <w:r>
        <w:rPr>
          <w:rFonts w:ascii="Microsoft Yi Baiti" w:hAnsi="Microsoft Yi Baiti" w:eastAsia="Microsoft Yi Baiti" w:cs="Microsoft Yi Baiti"/>
        </w:rPr>
        <w:t>ꐐꂷ</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ꃅꎭ</w:t>
      </w:r>
      <w:r>
        <w:rPr>
          <w:rFonts w:ascii="Times New Roman" w:hAnsi="Times New Roman" w:eastAsia="Times New Roman" w:cs="Times New Roman"/>
        </w:rPr>
        <w:t xml:space="preserve"> </w:t>
      </w:r>
      <w:r>
        <w:rPr>
          <w:rFonts w:ascii="Microsoft Yi Baiti" w:hAnsi="Microsoft Yi Baiti" w:eastAsia="Microsoft Yi Baiti" w:cs="Microsoft Yi Baiti"/>
        </w:rPr>
        <w:t>ꇁꀕꄡꊉꐥꌠ</w:t>
      </w:r>
      <w:r>
        <w:rPr>
          <w:rFonts w:ascii="Times New Roman" w:hAnsi="Times New Roman" w:eastAsia="Times New Roman" w:cs="Times New Roman"/>
        </w:rPr>
        <w:t xml:space="preserve"> </w:t>
      </w:r>
      <w:r>
        <w:rPr>
          <w:rFonts w:ascii="Microsoft Yi Baiti" w:hAnsi="Microsoft Yi Baiti" w:eastAsia="Microsoft Yi Baiti" w:cs="Microsoft Yi Baiti"/>
        </w:rPr>
        <w:t>ꐥꌠꁱ</w:t>
      </w:r>
      <w:r>
        <w:rPr>
          <w:rFonts w:ascii="Times New Roman" w:hAnsi="Times New Roman" w:eastAsia="Times New Roman" w:cs="Times New Roman"/>
        </w:rPr>
        <w:t xml:space="preserve"> </w:t>
      </w:r>
      <w:r>
        <w:rPr>
          <w:rFonts w:ascii="Microsoft Yi Baiti" w:hAnsi="Microsoft Yi Baiti" w:eastAsia="Microsoft Yi Baiti" w:cs="Microsoft Yi Baiti"/>
        </w:rPr>
        <w:t>ꄿꂷꌠ</w:t>
      </w:r>
      <w:r>
        <w:rPr>
          <w:rFonts w:ascii="Times New Roman" w:hAnsi="Times New Roman" w:eastAsia="Times New Roman" w:cs="Times New Roman"/>
        </w:rPr>
        <w:t xml:space="preserve"> </w:t>
      </w:r>
      <w:r>
        <w:rPr>
          <w:rFonts w:ascii="Microsoft Yi Baiti" w:hAnsi="Microsoft Yi Baiti" w:eastAsia="Microsoft Yi Baiti" w:cs="Microsoft Yi Baiti"/>
        </w:rPr>
        <w:t>ꌠꑌꇁ</w:t>
      </w:r>
      <w:r>
        <w:rPr>
          <w:rFonts w:ascii="Times New Roman" w:hAnsi="Times New Roman" w:eastAsia="Times New Roman" w:cs="Times New Roman"/>
        </w:rPr>
        <w:t xml:space="preserve"> </w:t>
      </w:r>
      <w:r>
        <w:rPr>
          <w:rFonts w:ascii="Microsoft Yi Baiti" w:hAnsi="Microsoft Yi Baiti" w:eastAsia="Microsoft Yi Baiti" w:cs="Microsoft Yi Baiti"/>
        </w:rPr>
        <w:t>ꑞꎆꌠ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ꇁꀕꄡꊉꐥꌠ</w:t>
      </w:r>
      <w:r>
        <w:rPr>
          <w:rFonts w:ascii="Times New Roman" w:hAnsi="Times New Roman" w:eastAsia="Times New Roman" w:cs="Times New Roman"/>
        </w:rPr>
        <w:t xml:space="preserve"> </w:t>
      </w:r>
      <w:r>
        <w:rPr>
          <w:rFonts w:ascii="Microsoft Yi Baiti" w:hAnsi="Microsoft Yi Baiti" w:eastAsia="Microsoft Yi Baiti" w:cs="Microsoft Yi Baiti"/>
        </w:rPr>
        <w:t>ꆈꌠ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ꐚꌠ</w:t>
      </w:r>
      <w:r>
        <w:rPr>
          <w:rFonts w:ascii="Times New Roman" w:hAnsi="Times New Roman" w:eastAsia="Times New Roman" w:cs="Times New Roman"/>
        </w:rPr>
        <w:t xml:space="preserve"> </w:t>
      </w:r>
      <w:r>
        <w:rPr>
          <w:rFonts w:ascii="Microsoft Yi Baiti" w:hAnsi="Microsoft Yi Baiti" w:eastAsia="Microsoft Yi Baiti" w:cs="Microsoft Yi Baiti"/>
        </w:rPr>
        <w:t>ꈁꃀ</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ꂴꉪ</w:t>
      </w:r>
      <w:r>
        <w:rPr>
          <w:rFonts w:ascii="Times New Roman" w:hAnsi="Times New Roman" w:eastAsia="Times New Roman" w:cs="Times New Roman"/>
        </w:rPr>
        <w:t xml:space="preserve"> </w:t>
      </w:r>
      <w:r>
        <w:rPr>
          <w:rFonts w:ascii="Microsoft Yi Baiti" w:hAnsi="Microsoft Yi Baiti" w:eastAsia="Microsoft Yi Baiti" w:cs="Microsoft Yi Baiti"/>
        </w:rPr>
        <w:t>ꐥꌠ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ꉈꄷ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ꀋꂾꌠ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ꄿꂷꌠ</w:t>
      </w:r>
      <w:r>
        <w:rPr>
          <w:rFonts w:ascii="Times New Roman" w:hAnsi="Times New Roman" w:eastAsia="Times New Roman" w:cs="Times New Roman"/>
        </w:rPr>
        <w:t xml:space="preserve"> </w:t>
      </w:r>
      <w:r>
        <w:rPr>
          <w:rFonts w:ascii="Microsoft Yi Baiti" w:hAnsi="Microsoft Yi Baiti" w:eastAsia="Microsoft Yi Baiti" w:cs="Microsoft Yi Baiti"/>
        </w:rPr>
        <w:t>ꌠꑌꇁ</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ꑳꍣ</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ꀊꑍꃅ</w:t>
      </w:r>
      <w:r>
        <w:rPr>
          <w:rFonts w:ascii="Times New Roman" w:hAnsi="Times New Roman" w:eastAsia="Times New Roman" w:cs="Times New Roman"/>
        </w:rPr>
        <w:t xml:space="preserve"> </w:t>
      </w:r>
      <w:r>
        <w:rPr>
          <w:rFonts w:ascii="Microsoft Yi Baiti" w:hAnsi="Microsoft Yi Baiti" w:eastAsia="Microsoft Yi Baiti" w:cs="Microsoft Yi Baiti"/>
        </w:rPr>
        <w:t>ꐚꌠ</w:t>
      </w:r>
      <w:r>
        <w:rPr>
          <w:rFonts w:ascii="Times New Roman" w:hAnsi="Times New Roman" w:eastAsia="Times New Roman" w:cs="Times New Roman"/>
        </w:rPr>
        <w:t xml:space="preserve"> </w:t>
      </w:r>
      <w:r>
        <w:rPr>
          <w:rFonts w:ascii="Microsoft Yi Baiti" w:hAnsi="Microsoft Yi Baiti" w:eastAsia="Microsoft Yi Baiti" w:cs="Microsoft Yi Baiti"/>
        </w:rPr>
        <w:t>ꋌꂷ</w:t>
      </w:r>
      <w:r>
        <w:rPr>
          <w:rFonts w:ascii="Times New Roman" w:hAnsi="Times New Roman" w:eastAsia="Times New Roman" w:cs="Times New Roman"/>
        </w:rPr>
        <w:t xml:space="preserve"> </w:t>
      </w:r>
      <w:r>
        <w:rPr>
          <w:rFonts w:ascii="Microsoft Yi Baiti" w:hAnsi="Microsoft Yi Baiti" w:eastAsia="Microsoft Yi Baiti" w:cs="Microsoft Yi Baiti"/>
        </w:rPr>
        <w:t>ꄸꉘꌠ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ꒉꏦꇯ</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ꐚꌠ</w:t>
      </w:r>
      <w:r>
        <w:rPr>
          <w:rFonts w:ascii="Times New Roman" w:hAnsi="Times New Roman" w:eastAsia="Times New Roman" w:cs="Times New Roman"/>
        </w:rPr>
        <w:t xml:space="preserve"> </w:t>
      </w:r>
      <w:r>
        <w:rPr>
          <w:rFonts w:ascii="Microsoft Yi Baiti" w:hAnsi="Microsoft Yi Baiti" w:eastAsia="Microsoft Yi Baiti" w:cs="Microsoft Yi Baiti"/>
        </w:rPr>
        <w:t>ꋌꂷ</w:t>
      </w:r>
      <w:r>
        <w:rPr>
          <w:rFonts w:ascii="Times New Roman" w:hAnsi="Times New Roman" w:eastAsia="Times New Roman" w:cs="Times New Roman"/>
        </w:rPr>
        <w:t xml:space="preserve"> </w:t>
      </w:r>
      <w:r>
        <w:rPr>
          <w:rFonts w:ascii="Microsoft Yi Baiti" w:hAnsi="Microsoft Yi Baiti" w:eastAsia="Microsoft Yi Baiti" w:cs="Microsoft Yi Baiti"/>
        </w:rPr>
        <w:t>ꄸꉘꌠ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ꂴꉪ</w:t>
      </w:r>
      <w:r>
        <w:rPr>
          <w:rFonts w:ascii="Times New Roman" w:hAnsi="Times New Roman" w:eastAsia="Times New Roman" w:cs="Times New Roman"/>
        </w:rPr>
        <w:t xml:space="preserve"> </w:t>
      </w:r>
      <w:r>
        <w:rPr>
          <w:rFonts w:ascii="Microsoft Yi Baiti" w:hAnsi="Microsoft Yi Baiti" w:eastAsia="Microsoft Yi Baiti" w:cs="Microsoft Yi Baiti"/>
        </w:rPr>
        <w:t>ꋌꂷ</w:t>
      </w:r>
      <w:r>
        <w:rPr>
          <w:rFonts w:ascii="Times New Roman" w:hAnsi="Times New Roman" w:eastAsia="Times New Roman" w:cs="Times New Roman"/>
        </w:rPr>
        <w:t xml:space="preserve"> </w:t>
      </w:r>
      <w:r>
        <w:rPr>
          <w:rFonts w:ascii="Microsoft Yi Baiti" w:hAnsi="Microsoft Yi Baiti" w:eastAsia="Microsoft Yi Baiti" w:cs="Microsoft Yi Baiti"/>
        </w:rPr>
        <w:t>ꃰꉬ</w:t>
      </w:r>
      <w:r>
        <w:rPr>
          <w:rFonts w:ascii="Times New Roman" w:hAnsi="Times New Roman" w:eastAsia="Times New Roman" w:cs="Times New Roman"/>
        </w:rPr>
        <w:t xml:space="preserve"> </w:t>
      </w:r>
      <w:r>
        <w:rPr>
          <w:rFonts w:ascii="Microsoft Yi Baiti" w:hAnsi="Microsoft Yi Baiti" w:eastAsia="Microsoft Yi Baiti" w:cs="Microsoft Yi Baiti"/>
        </w:rPr>
        <w:t>ꄉꉆꌠ</w:t>
      </w:r>
      <w:r>
        <w:rPr>
          <w:rFonts w:ascii="Times New Roman" w:hAnsi="Times New Roman" w:eastAsia="Times New Roman" w:cs="Times New Roman"/>
        </w:rPr>
        <w:t>,</w:t>
      </w:r>
      <w:r>
        <w:rPr>
          <w:rFonts w:ascii="Microsoft Yi Baiti" w:hAnsi="Microsoft Yi Baiti" w:eastAsia="Microsoft Yi Baiti" w:cs="Microsoft Yi Baiti"/>
        </w:rPr>
        <w:t>ꄿꂷꌠ</w:t>
      </w:r>
      <w:r>
        <w:rPr>
          <w:rFonts w:ascii="Times New Roman" w:hAnsi="Times New Roman" w:eastAsia="Times New Roman" w:cs="Times New Roman"/>
        </w:rPr>
        <w:t xml:space="preserve"> </w:t>
      </w:r>
      <w:r>
        <w:rPr>
          <w:rFonts w:ascii="Microsoft Yi Baiti" w:hAnsi="Microsoft Yi Baiti" w:eastAsia="Microsoft Yi Baiti" w:cs="Microsoft Yi Baiti"/>
        </w:rPr>
        <w:t>ꇁꀕꄡꊉꐥꌠ</w:t>
      </w:r>
      <w:r>
        <w:rPr>
          <w:rFonts w:ascii="Times New Roman" w:hAnsi="Times New Roman" w:eastAsia="Times New Roman" w:cs="Times New Roman"/>
        </w:rPr>
        <w:t xml:space="preserve"> </w:t>
      </w:r>
      <w:r>
        <w:rPr>
          <w:rFonts w:ascii="Microsoft Yi Baiti" w:hAnsi="Microsoft Yi Baiti" w:eastAsia="Microsoft Yi Baiti" w:cs="Microsoft Yi Baiti"/>
        </w:rPr>
        <w:t>ꆈꌠ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ꅇꉆ</w:t>
      </w:r>
      <w:r>
        <w:rPr>
          <w:rFonts w:ascii="Times New Roman" w:hAnsi="Times New Roman" w:eastAsia="Times New Roman" w:cs="Times New Roman"/>
        </w:rPr>
        <w:t xml:space="preserve"> </w:t>
      </w:r>
      <w:r>
        <w:rPr>
          <w:rFonts w:ascii="Microsoft Yi Baiti" w:hAnsi="Microsoft Yi Baiti" w:eastAsia="Microsoft Yi Baiti" w:cs="Microsoft Yi Baiti"/>
        </w:rPr>
        <w:t>ꁧꎭ</w:t>
      </w:r>
      <w:r>
        <w:rPr>
          <w:rFonts w:ascii="Times New Roman" w:hAnsi="Times New Roman" w:eastAsia="Times New Roman" w:cs="Times New Roman"/>
        </w:rPr>
        <w:t xml:space="preserve"> </w:t>
      </w:r>
      <w:r>
        <w:rPr>
          <w:rFonts w:ascii="Microsoft Yi Baiti" w:hAnsi="Microsoft Yi Baiti" w:eastAsia="Microsoft Yi Baiti" w:cs="Microsoft Yi Baiti"/>
        </w:rPr>
        <w:t>ꈍꏿꁱ</w:t>
      </w:r>
      <w:r>
        <w:rPr>
          <w:rFonts w:ascii="Times New Roman" w:hAnsi="Times New Roman" w:eastAsia="Times New Roman" w:cs="Times New Roman"/>
        </w:rPr>
        <w:t xml:space="preserve"> </w:t>
      </w:r>
      <w:r>
        <w:rPr>
          <w:rFonts w:ascii="Microsoft Yi Baiti" w:hAnsi="Microsoft Yi Baiti" w:eastAsia="Microsoft Yi Baiti" w:cs="Microsoft Yi Baiti"/>
        </w:rPr>
        <w:t>ꋌꂷ</w:t>
      </w:r>
      <w:r>
        <w:rPr>
          <w:rFonts w:ascii="Times New Roman" w:hAnsi="Times New Roman" w:eastAsia="Times New Roman" w:cs="Times New Roman"/>
        </w:rPr>
        <w:t xml:space="preserve"> </w:t>
      </w:r>
      <w:r>
        <w:rPr>
          <w:rFonts w:ascii="Microsoft Yi Baiti" w:hAnsi="Microsoft Yi Baiti" w:eastAsia="Microsoft Yi Baiti" w:cs="Microsoft Yi Baiti"/>
        </w:rPr>
        <w:t>ꑞꎆꌠ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ꀊꑍ</w:t>
      </w:r>
      <w:r>
        <w:rPr>
          <w:rFonts w:ascii="Times New Roman" w:hAnsi="Times New Roman" w:eastAsia="Times New Roman" w:cs="Times New Roman"/>
        </w:rPr>
        <w:t xml:space="preserve"> </w:t>
      </w:r>
      <w:r>
        <w:rPr>
          <w:rFonts w:ascii="Microsoft Yi Baiti" w:hAnsi="Microsoft Yi Baiti" w:eastAsia="Microsoft Yi Baiti" w:cs="Microsoft Yi Baiti"/>
        </w:rPr>
        <w:t>ꂴꉪ</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ꁮꌠ</w:t>
      </w:r>
      <w:r>
        <w:rPr>
          <w:rFonts w:ascii="Times New Roman" w:hAnsi="Times New Roman" w:eastAsia="Times New Roman" w:cs="Times New Roman"/>
        </w:rPr>
        <w:t xml:space="preserve"> </w:t>
      </w:r>
      <w:r>
        <w:rPr>
          <w:rFonts w:ascii="Microsoft Yi Baiti" w:hAnsi="Microsoft Yi Baiti" w:eastAsia="Microsoft Yi Baiti" w:cs="Microsoft Yi Baiti"/>
        </w:rPr>
        <w:t>ꈁꃀ</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ꉈꄷ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ꄿꂷꌠ</w:t>
      </w:r>
      <w:r>
        <w:rPr>
          <w:rFonts w:ascii="Times New Roman" w:hAnsi="Times New Roman" w:eastAsia="Times New Roman" w:cs="Times New Roman"/>
        </w:rPr>
        <w:t xml:space="preserve"> </w:t>
      </w:r>
      <w:r>
        <w:rPr>
          <w:rFonts w:ascii="Microsoft Yi Baiti" w:hAnsi="Microsoft Yi Baiti" w:eastAsia="Microsoft Yi Baiti" w:cs="Microsoft Yi Baiti"/>
        </w:rPr>
        <w:t>ꌠꑌꇁ</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ꆏꊰꌠ</w:t>
      </w:r>
      <w:r>
        <w:rPr>
          <w:rFonts w:ascii="Times New Roman" w:hAnsi="Times New Roman" w:eastAsia="Times New Roman" w:cs="Times New Roman"/>
        </w:rPr>
        <w:t xml:space="preserve"> </w:t>
      </w:r>
      <w:r>
        <w:rPr>
          <w:rFonts w:ascii="Microsoft Yi Baiti" w:hAnsi="Microsoft Yi Baiti" w:eastAsia="Microsoft Yi Baiti" w:cs="Microsoft Yi Baiti"/>
        </w:rPr>
        <w:t>ꇁꀕꄡꊉꐥꌠ</w:t>
      </w:r>
      <w:r>
        <w:rPr>
          <w:rFonts w:ascii="Times New Roman" w:hAnsi="Times New Roman" w:eastAsia="Times New Roman" w:cs="Times New Roman"/>
        </w:rPr>
        <w:t xml:space="preserve"> </w:t>
      </w:r>
      <w:r>
        <w:rPr>
          <w:rFonts w:ascii="Microsoft Yi Baiti" w:hAnsi="Microsoft Yi Baiti" w:eastAsia="Microsoft Yi Baiti" w:cs="Microsoft Yi Baiti"/>
        </w:rPr>
        <w:t>ꄉꇩꌠꌋ</w:t>
      </w:r>
      <w:r>
        <w:rPr>
          <w:rFonts w:ascii="Times New Roman" w:hAnsi="Times New Roman" w:eastAsia="Times New Roman" w:cs="Times New Roman"/>
        </w:rPr>
        <w:t>,</w:t>
      </w:r>
      <w:r>
        <w:rPr>
          <w:rFonts w:ascii="Microsoft Yi Baiti" w:hAnsi="Microsoft Yi Baiti" w:eastAsia="Microsoft Yi Baiti" w:cs="Microsoft Yi Baiti"/>
        </w:rPr>
        <w:t>ꇁꀕ</w:t>
      </w:r>
      <w:r>
        <w:rPr>
          <w:rFonts w:ascii="Times New Roman" w:hAnsi="Times New Roman" w:eastAsia="Times New Roman" w:cs="Times New Roman"/>
        </w:rPr>
        <w:t xml:space="preserve"> </w:t>
      </w:r>
      <w:r>
        <w:rPr>
          <w:rFonts w:ascii="Microsoft Yi Baiti" w:hAnsi="Microsoft Yi Baiti" w:eastAsia="Microsoft Yi Baiti" w:cs="Microsoft Yi Baiti"/>
        </w:rPr>
        <w:t>ꇬꉙ</w:t>
      </w:r>
      <w:r>
        <w:rPr>
          <w:rFonts w:ascii="Times New Roman" w:hAnsi="Times New Roman" w:eastAsia="Times New Roman" w:cs="Times New Roman"/>
        </w:rPr>
        <w:t xml:space="preserve"> </w:t>
      </w:r>
      <w:r>
        <w:rPr>
          <w:rFonts w:ascii="Microsoft Yi Baiti" w:hAnsi="Microsoft Yi Baiti" w:eastAsia="Microsoft Yi Baiti" w:cs="Microsoft Yi Baiti"/>
        </w:rPr>
        <w:t>ꄚꇬ</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ꄿꂷꌠ</w:t>
      </w:r>
      <w:r>
        <w:rPr>
          <w:rFonts w:ascii="Times New Roman" w:hAnsi="Times New Roman" w:eastAsia="Times New Roman" w:cs="Times New Roman"/>
        </w:rPr>
        <w:t xml:space="preserve"> </w:t>
      </w:r>
      <w:r>
        <w:rPr>
          <w:rFonts w:ascii="Microsoft Yi Baiti" w:hAnsi="Microsoft Yi Baiti" w:eastAsia="Microsoft Yi Baiti" w:cs="Microsoft Yi Baiti"/>
        </w:rPr>
        <w:t>ꌠꑌꇁ</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ꉈꄷ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ꇁꀕꄡꊉꐥꌠ</w:t>
      </w:r>
      <w:r>
        <w:rPr>
          <w:rFonts w:ascii="Times New Roman" w:hAnsi="Times New Roman" w:eastAsia="Times New Roman" w:cs="Times New Roman"/>
        </w:rPr>
        <w:t xml:space="preserve"> </w:t>
      </w:r>
      <w:r>
        <w:rPr>
          <w:rFonts w:ascii="Microsoft Yi Baiti" w:hAnsi="Microsoft Yi Baiti" w:eastAsia="Microsoft Yi Baiti" w:cs="Microsoft Yi Baiti"/>
        </w:rPr>
        <w:t>ꆈꌠ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w:t>
      </w:r>
      <w:r>
        <w:rPr>
          <w:rFonts w:ascii="Microsoft Yi Baiti" w:hAnsi="Microsoft Yi Baiti" w:eastAsia="Microsoft Yi Baiti" w:cs="Microsoft Yi Baiti"/>
        </w:rPr>
        <w:t>ꄿꂷꌠ</w:t>
      </w:r>
      <w:r>
        <w:rPr>
          <w:rFonts w:ascii="Times New Roman" w:hAnsi="Times New Roman" w:eastAsia="Times New Roman" w:cs="Times New Roman"/>
        </w:rPr>
        <w:t xml:space="preserve"> </w:t>
      </w:r>
      <w:r>
        <w:rPr>
          <w:rFonts w:ascii="Microsoft Yi Baiti" w:hAnsi="Microsoft Yi Baiti" w:eastAsia="Microsoft Yi Baiti" w:cs="Microsoft Yi Baiti"/>
        </w:rPr>
        <w:t>ꌠꑌꇁ</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ꐥꌠꁱ</w:t>
      </w:r>
      <w:r>
        <w:rPr>
          <w:rFonts w:ascii="Times New Roman" w:hAnsi="Times New Roman" w:eastAsia="Times New Roman" w:cs="Times New Roman"/>
        </w:rPr>
        <w:t xml:space="preserve"> </w:t>
      </w:r>
      <w:r>
        <w:rPr>
          <w:rFonts w:ascii="Microsoft Yi Baiti" w:hAnsi="Microsoft Yi Baiti" w:eastAsia="Microsoft Yi Baiti" w:cs="Microsoft Yi Baiti"/>
        </w:rPr>
        <w:t>ꐥꌠꁱ</w:t>
      </w:r>
      <w:r>
        <w:rPr>
          <w:rFonts w:ascii="Times New Roman" w:hAnsi="Times New Roman" w:eastAsia="Times New Roman" w:cs="Times New Roman"/>
        </w:rPr>
        <w:t xml:space="preserve"> </w:t>
      </w:r>
      <w:r>
        <w:rPr>
          <w:rFonts w:ascii="Microsoft Yi Baiti" w:hAnsi="Microsoft Yi Baiti" w:eastAsia="Microsoft Yi Baiti" w:cs="Microsoft Yi Baiti"/>
        </w:rPr>
        <w:t>ꀋꂾꌠ</w:t>
      </w:r>
      <w:r>
        <w:rPr>
          <w:rFonts w:ascii="Times New Roman" w:hAnsi="Times New Roman" w:eastAsia="Times New Roman" w:cs="Times New Roman"/>
        </w:rPr>
        <w:t xml:space="preserve"> </w:t>
      </w:r>
      <w:r>
        <w:rPr>
          <w:rFonts w:ascii="Microsoft Yi Baiti" w:hAnsi="Microsoft Yi Baiti" w:eastAsia="Microsoft Yi Baiti" w:cs="Microsoft Yi Baiti"/>
        </w:rPr>
        <w:t>ꄉꇩꌠ</w:t>
      </w:r>
      <w:r>
        <w:rPr>
          <w:rFonts w:ascii="Times New Roman" w:hAnsi="Times New Roman" w:eastAsia="Times New Roman" w:cs="Times New Roman"/>
        </w:rPr>
        <w:t xml:space="preserve"> Millerite </w:t>
      </w:r>
      <w:r>
        <w:rPr>
          <w:rFonts w:ascii="Microsoft Yi Baiti" w:hAnsi="Microsoft Yi Baiti" w:eastAsia="Microsoft Yi Baiti" w:cs="Microsoft Yi Baiti"/>
        </w:rPr>
        <w:t>ꉢꎔ</w:t>
      </w:r>
      <w:r>
        <w:rPr>
          <w:rFonts w:ascii="Times New Roman" w:hAnsi="Times New Roman" w:eastAsia="Times New Roman" w:cs="Times New Roman"/>
        </w:rPr>
        <w:t xml:space="preserve"> </w:t>
      </w:r>
      <w:r>
        <w:rPr>
          <w:rFonts w:ascii="Microsoft Yi Baiti" w:hAnsi="Microsoft Yi Baiti" w:eastAsia="Microsoft Yi Baiti" w:cs="Microsoft Yi Baiti"/>
        </w:rPr>
        <w:t>ꈜꌠ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ꉈꄷ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ꐥꌠꁱ</w:t>
      </w:r>
      <w:r>
        <w:rPr>
          <w:rFonts w:ascii="Times New Roman" w:hAnsi="Times New Roman" w:eastAsia="Times New Roman" w:cs="Times New Roman"/>
        </w:rPr>
        <w:t xml:space="preserve"> </w:t>
      </w:r>
      <w:r>
        <w:rPr>
          <w:rFonts w:ascii="Microsoft Yi Baiti" w:hAnsi="Microsoft Yi Baiti" w:eastAsia="Microsoft Yi Baiti" w:cs="Microsoft Yi Baiti"/>
        </w:rPr>
        <w:t>ꄿꂷꌠ</w:t>
      </w:r>
      <w:r>
        <w:rPr>
          <w:rFonts w:ascii="Times New Roman" w:hAnsi="Times New Roman" w:eastAsia="Times New Roman" w:cs="Times New Roman"/>
        </w:rPr>
        <w:t xml:space="preserve"> </w:t>
      </w:r>
      <w:r>
        <w:rPr>
          <w:rFonts w:ascii="Microsoft Yi Baiti" w:hAnsi="Microsoft Yi Baiti" w:eastAsia="Microsoft Yi Baiti" w:cs="Microsoft Yi Baiti"/>
        </w:rPr>
        <w:t>ꌠꑌꇁ</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ꄉꇩꌠꅪ</w:t>
      </w:r>
    </w:p>
    <w:p>
      <w:pPr>
        <w:pStyle w:val="ArticleBody"/>
        <w:jc w:val="left"/>
      </w:pPr>
      <w:r>
        <w:rPr>
          <w:rFonts w:ascii="Nirmala UI" w:hAnsi="Nirmala UI" w:eastAsia="Nirmala UI" w:cs="Nirmala UI"/>
        </w:rPr>
        <w:t>হারূণের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যারোবিয়ামের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বিদ্রোহসমূহ</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যোশিয়াহ</w:t>
      </w:r>
      <w:r>
        <w:rPr>
          <w:rFonts w:ascii="Times New Roman" w:hAnsi="Times New Roman" w:eastAsia="Times New Roman" w:cs="Times New Roman"/>
        </w:rPr>
        <w:t xml:space="preserve"> </w:t>
      </w:r>
      <w:r>
        <w:rPr>
          <w:rFonts w:ascii="Nirmala UI" w:hAnsi="Nirmala UI" w:eastAsia="Nirmala UI" w:cs="Nirmala UI"/>
        </w:rPr>
        <w:t>লিচ</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পরীক্ষাসংক্রান্ত</w:t>
      </w:r>
      <w:r>
        <w:rPr>
          <w:rFonts w:ascii="Times New Roman" w:hAnsi="Times New Roman" w:eastAsia="Times New Roman" w:cs="Times New Roman"/>
        </w:rPr>
        <w:t xml:space="preserve"> </w:t>
      </w:r>
      <w:r>
        <w:rPr>
          <w:rFonts w:ascii="Nirmala UI" w:hAnsi="Nirmala UI" w:eastAsia="Nirmala UI" w:cs="Nirmala UI"/>
        </w:rPr>
        <w:t>সাক্ষ্যের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ধারাবাহিকতা</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শীর্ষপ্রস্তর</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লিটমাস</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Ասկէ ոսկէ հորթէն, մինչեւ Յերոբովամի Բեթէլի եւ Դանի սեղանները, մինչեւ Յովսիա թագաւոր, մինչեւ Յովսիա Լիչ կը ներկայացուի մարգարէական հետքերու մէկ շարք, որ կ՚առաջնորդէ դէպի 9/11-ի հիմնարար փորձութիւնը։ Երբ Նիւ Եորքի մեծաշէնքերն ի վայր ինկան 9/11-ին, երրորդ վայ-ի մարգարէութիւնը մատնանշեց այն փորձութիւնը, որ կը կանչէր վերադարձի դէպի հին հիմնարար շաւիղները, որովհետեւ 1840 Օգոստոս 11-ի եւ 9/11-ի զուգահեռը կարելի էր տեսնել ամէն Լաւոդիկէացի Եօթներորդ-օրեայ Ադվենտիստի կողմէ, որ կ՚ընտրէր տեսնել։ Այս օրերուն, երբ դաւադրութեան տեսութիւնները, որոնք ընդհանրապէս ճիշդ են, շատ կը շրջանառուին, 9/11-ի մէջ Ալ Քայիտայի մասնակցութիւնը յաճախ հարցականի տակ կ՚առնուի, սակայն Ալ Քայիտա կը նշանակէ «հիմքը», եւ անոնք իբրեւ կազմակերպութիւն սկսան ժամանակի վախճանէն մէկ տարի առաջ՝ 1989-ին, իսկ իրականութեան մէջ՝ 1988 Օգոստոս 11-ին։</w:t>
      </w:r>
    </w:p>
    <w:p>
      <w:pPr>
        <w:pStyle w:val="ArticleBody"/>
        <w:jc w:val="left"/>
      </w:pPr>
      <w:r>
        <w:rPr>
          <w:rFonts w:ascii="Times New Roman" w:hAnsi="Times New Roman" w:eastAsia="Times New Roman" w:cs="Times New Roman"/>
        </w:rPr>
        <w:t>Asi ayvûsî li ser sembolîzma pêxemberî ya bingehan neyên dîtin, gelek tişt winda dibe. Di 9/11 de bingeh di gava yekem de hatin danîn. Di gava duyem de, dema kevirê serî tê danîn, perestgeh temam dibe. Di gava sêyem de deriyê girtî yê yasaya Yekşemê ye. Ji 9/11 heta yasaya Yekşemê, peyam bi bingehîn ber bi Adventîstên Roja Heftem ên Laodîkya ve tê kirin, çimkî dadwerî ji mala Xwedê dest pê dike, û ji bo mala Xwedê li yasaya Yekşemê bi dawî dibe. Li wir û di wê demê de, Adventîzma Roja Heftem a Laodîkya derbas tê kirin; wek Protestantan di dîroka Millerî de, û Cihûyan di dîroka Mesîh de, û wek wan kesên ku di dîroka Mûsa de di nav çil salan de mirin.</w:t>
      </w:r>
    </w:p>
    <w:p>
      <w:pPr>
        <w:pStyle w:val="ArticleBody"/>
        <w:jc w:val="left"/>
      </w:pPr>
      <w:r>
        <w:rPr>
          <w:rFonts w:ascii="Times New Roman" w:hAnsi="Times New Roman" w:eastAsia="Times New Roman" w:cs="Times New Roman"/>
        </w:rPr>
        <w:t xml:space="preserve">9/11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တတိယအမင်္ဂလာသည်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ဩဂုတ်</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ဒုတိယအမင်္ဂလာအားဖြင့်</w:t>
      </w:r>
      <w:r>
        <w:rPr>
          <w:rFonts w:ascii="Times New Roman" w:hAnsi="Times New Roman" w:eastAsia="Times New Roman" w:cs="Times New Roman"/>
        </w:rPr>
        <w:t xml:space="preserve"> </w:t>
      </w:r>
      <w:r>
        <w:rPr>
          <w:rFonts w:ascii="Myanmar Text" w:hAnsi="Myanmar Text" w:eastAsia="Myanmar Text" w:cs="Myanmar Text"/>
        </w:rPr>
        <w:t>အရိပ်ပုံဖော်ထားခဲ့ပြီး၊</w:t>
      </w:r>
      <w:r>
        <w:rPr>
          <w:rFonts w:ascii="Times New Roman" w:hAnsi="Times New Roman" w:eastAsia="Times New Roman" w:cs="Times New Roman"/>
        </w:rPr>
        <w:t xml:space="preserve"> </w:t>
      </w:r>
      <w:r>
        <w:rPr>
          <w:rFonts w:ascii="Myanmar Text" w:hAnsi="Myanmar Text" w:eastAsia="Myanmar Text" w:cs="Myanmar Text"/>
        </w:rPr>
        <w:t>ထိုအဆင့်တွင်</w:t>
      </w:r>
      <w:r>
        <w:rPr>
          <w:rFonts w:ascii="Times New Roman" w:hAnsi="Times New Roman" w:eastAsia="Times New Roman" w:cs="Times New Roman"/>
        </w:rPr>
        <w:t xml:space="preserve"> waymark </w:t>
      </w:r>
      <w:r>
        <w:rPr>
          <w:rFonts w:ascii="Myanmar Text" w:hAnsi="Myanmar Text" w:eastAsia="Myanmar Text" w:cs="Myanmar Text"/>
        </w:rPr>
        <w:t>နှစ်ခုလုံးကို</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ပရောဖက်ပြုချက်အတွင်း</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ပထမသင်္ကေတဖြစ်သော</w:t>
      </w:r>
      <w:r>
        <w:rPr>
          <w:rFonts w:ascii="Times New Roman" w:hAnsi="Times New Roman" w:eastAsia="Times New Roman" w:cs="Times New Roman"/>
        </w:rPr>
        <w:t xml:space="preserve"> </w:t>
      </w:r>
      <w:r>
        <w:rPr>
          <w:rFonts w:ascii="Myanmar Text" w:hAnsi="Myanmar Text" w:eastAsia="Myanmar Text" w:cs="Myanmar Text"/>
        </w:rPr>
        <w:t>မြည်းအားဖြင့်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တနင်္ဂနွေနေ့ဥပဒေသည်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အမှတ်ဖြစ်ပြီး၊</w:t>
      </w:r>
      <w:r>
        <w:rPr>
          <w:rFonts w:ascii="Times New Roman" w:hAnsi="Times New Roman" w:eastAsia="Times New Roman" w:cs="Times New Roman"/>
        </w:rPr>
        <w:t xml:space="preserve"> </w:t>
      </w:r>
      <w:r>
        <w:rPr>
          <w:rFonts w:ascii="Myanmar Text" w:hAnsi="Myanmar Text" w:eastAsia="Myanmar Text" w:cs="Myanmar Text"/>
        </w:rPr>
        <w:t>ထိုသားရဲကို</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ခြင်္သေ့ကို</w:t>
      </w:r>
      <w:r>
        <w:rPr>
          <w:rFonts w:ascii="Times New Roman" w:hAnsi="Times New Roman" w:eastAsia="Times New Roman" w:cs="Times New Roman"/>
        </w:rPr>
        <w:t xml:space="preserve"> </w:t>
      </w:r>
      <w:r>
        <w:rPr>
          <w:rFonts w:ascii="Myanmar Text" w:hAnsi="Myanmar Text" w:eastAsia="Myanmar Text" w:cs="Myanmar Text"/>
        </w:rPr>
        <w:t>အတုယူလှည့်ဖြားသကဲ့သို့</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ခြင်္သေ့တစ်ကောင်အဖြစ်</w:t>
      </w:r>
      <w:r>
        <w:rPr>
          <w:rFonts w:ascii="Times New Roman" w:hAnsi="Times New Roman" w:eastAsia="Times New Roman" w:cs="Times New Roman"/>
        </w:rPr>
        <w:t xml:space="preserve"> </w:t>
      </w:r>
      <w:r>
        <w:rPr>
          <w:rFonts w:ascii="Myanmar Text" w:hAnsi="Myanmar Text" w:eastAsia="Myanmar Text" w:cs="Myanmar Text"/>
        </w:rPr>
        <w:t>ကိုယ်စားပြုတတ်သည်။</w:t>
      </w:r>
      <w:r>
        <w:rPr>
          <w:rFonts w:ascii="Times New Roman" w:hAnsi="Times New Roman" w:eastAsia="Times New Roman" w:cs="Times New Roman"/>
        </w:rPr>
        <w:t xml:space="preserve"> </w:t>
      </w:r>
      <w:r>
        <w:rPr>
          <w:rFonts w:ascii="Myanmar Text" w:hAnsi="Myanmar Text" w:eastAsia="Myanmar Text" w:cs="Myanmar Text"/>
        </w:rPr>
        <w:t>တနင်္ဂနွေနေ့ဥပဒေသည်</w:t>
      </w:r>
      <w:r>
        <w:rPr>
          <w:rFonts w:ascii="Times New Roman" w:hAnsi="Times New Roman" w:eastAsia="Times New Roman" w:cs="Times New Roman"/>
        </w:rPr>
        <w:t xml:space="preserve"> </w:t>
      </w:r>
      <w:r>
        <w:rPr>
          <w:rFonts w:ascii="Myanmar Text" w:hAnsi="Myanmar Text" w:eastAsia="Myanmar Text" w:cs="Myanmar Text"/>
        </w:rPr>
        <w:t>ခြင်္သေ့ဖြစ်ပြီး၊</w:t>
      </w:r>
      <w:r>
        <w:rPr>
          <w:rFonts w:ascii="Times New Roman" w:hAnsi="Times New Roman" w:eastAsia="Times New Roman" w:cs="Times New Roman"/>
        </w:rPr>
        <w:t xml:space="preserve"> </w:t>
      </w:r>
      <w:r>
        <w:rPr>
          <w:rFonts w:ascii="Myanmar Text" w:hAnsi="Myanmar Text" w:eastAsia="Myanmar Text" w:cs="Myanmar Text"/>
        </w:rPr>
        <w:t>ယုဒမှ</w:t>
      </w:r>
      <w:r>
        <w:rPr>
          <w:rFonts w:ascii="Times New Roman" w:hAnsi="Times New Roman" w:eastAsia="Times New Roman" w:cs="Times New Roman"/>
        </w:rPr>
        <w:t xml:space="preserve"> </w:t>
      </w:r>
      <w:r>
        <w:rPr>
          <w:rFonts w:ascii="Myanmar Text" w:hAnsi="Myanmar Text" w:eastAsia="Myanmar Text" w:cs="Myanmar Text"/>
        </w:rPr>
        <w:t>နားမထောင်သော</w:t>
      </w:r>
      <w:r>
        <w:rPr>
          <w:rFonts w:ascii="Times New Roman" w:hAnsi="Times New Roman" w:eastAsia="Times New Roman" w:cs="Times New Roman"/>
        </w:rPr>
        <w:t xml:space="preserve"> </w:t>
      </w:r>
      <w:r>
        <w:rPr>
          <w:rFonts w:ascii="Myanmar Text" w:hAnsi="Myanmar Text" w:eastAsia="Myanmar Text" w:cs="Myanmar Text"/>
        </w:rPr>
        <w:t>ပရောဖက်သည်</w:t>
      </w:r>
      <w:r>
        <w:rPr>
          <w:rFonts w:ascii="Times New Roman" w:hAnsi="Times New Roman" w:eastAsia="Times New Roman" w:cs="Times New Roman"/>
        </w:rPr>
        <w:t xml:space="preserve"> </w:t>
      </w:r>
      <w:r>
        <w:rPr>
          <w:rFonts w:ascii="Myanmar Text" w:hAnsi="Myanmar Text" w:eastAsia="Myanmar Text" w:cs="Myanmar Text"/>
        </w:rPr>
        <w:t>မြည်းနှင့်</w:t>
      </w:r>
      <w:r>
        <w:rPr>
          <w:rFonts w:ascii="Times New Roman" w:hAnsi="Times New Roman" w:eastAsia="Times New Roman" w:cs="Times New Roman"/>
        </w:rPr>
        <w:t xml:space="preserve"> </w:t>
      </w:r>
      <w:r>
        <w:rPr>
          <w:rFonts w:ascii="Myanmar Text" w:hAnsi="Myanmar Text" w:eastAsia="Myanmar Text" w:cs="Myanmar Text"/>
        </w:rPr>
        <w:t>ခြင်္သေ့</w:t>
      </w:r>
      <w:r>
        <w:rPr>
          <w:rFonts w:ascii="Times New Roman" w:hAnsi="Times New Roman" w:eastAsia="Times New Roman" w:cs="Times New Roman"/>
        </w:rPr>
        <w:t xml:space="preserve"> </w:t>
      </w:r>
      <w:r>
        <w:rPr>
          <w:rFonts w:ascii="Myanmar Text" w:hAnsi="Myanmar Text" w:eastAsia="Myanmar Text" w:cs="Myanmar Text"/>
        </w:rPr>
        <w:t>အကြား၌</w:t>
      </w:r>
      <w:r>
        <w:rPr>
          <w:rFonts w:ascii="Times New Roman" w:hAnsi="Times New Roman" w:eastAsia="Times New Roman" w:cs="Times New Roman"/>
        </w:rPr>
        <w:t xml:space="preserve"> </w:t>
      </w:r>
      <w:r>
        <w:rPr>
          <w:rFonts w:ascii="Myanmar Text" w:hAnsi="Myanmar Text" w:eastAsia="Myanmar Text" w:cs="Myanmar Text"/>
        </w:rPr>
        <w:t>သေဆုံးခဲ့ကာ၊</w:t>
      </w:r>
      <w:r>
        <w:rPr>
          <w:rFonts w:ascii="Times New Roman" w:hAnsi="Times New Roman" w:eastAsia="Times New Roman" w:cs="Times New Roman"/>
        </w:rPr>
        <w:t xml:space="preserve"> </w:t>
      </w:r>
      <w:r>
        <w:rPr>
          <w:rFonts w:ascii="Myanmar Text" w:hAnsi="Myanmar Text" w:eastAsia="Myanmar Text" w:cs="Myanmar Text"/>
        </w:rPr>
        <w:t>ဗေသေလ၏</w:t>
      </w:r>
      <w:r>
        <w:rPr>
          <w:rFonts w:ascii="Times New Roman" w:hAnsi="Times New Roman" w:eastAsia="Times New Roman" w:cs="Times New Roman"/>
        </w:rPr>
        <w:t xml:space="preserve"> </w:t>
      </w:r>
      <w:r>
        <w:rPr>
          <w:rFonts w:ascii="Myanmar Text" w:hAnsi="Myanmar Text" w:eastAsia="Myanmar Text" w:cs="Myanmar Text"/>
        </w:rPr>
        <w:t>မုသာပရောဖက်နှင့်</w:t>
      </w:r>
      <w:r>
        <w:rPr>
          <w:rFonts w:ascii="Times New Roman" w:hAnsi="Times New Roman" w:eastAsia="Times New Roman" w:cs="Times New Roman"/>
        </w:rPr>
        <w:t xml:space="preserve"> </w:t>
      </w:r>
      <w:r>
        <w:rPr>
          <w:rFonts w:ascii="Myanmar Text" w:hAnsi="Myanmar Text" w:eastAsia="Myanmar Text" w:cs="Myanmar Text"/>
        </w:rPr>
        <w:t>အတူ</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သင်္ချိုင်းတွင်</w:t>
      </w:r>
      <w:r>
        <w:rPr>
          <w:rFonts w:ascii="Times New Roman" w:hAnsi="Times New Roman" w:eastAsia="Times New Roman" w:cs="Times New Roman"/>
        </w:rPr>
        <w:t xml:space="preserve"> </w:t>
      </w:r>
      <w:r>
        <w:rPr>
          <w:rFonts w:ascii="Myanmar Text" w:hAnsi="Myanmar Text" w:eastAsia="Myanmar Text" w:cs="Myanmar Text"/>
        </w:rPr>
        <w:t>မြှုပ်နှံခံခဲ့ရသည်။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တနင်္ဂနွေနေ့ဥပဒေတိုင်အောင်ရှိသော</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ကာလအတွင်း</w:t>
      </w:r>
      <w:r>
        <w:rPr>
          <w:rFonts w:ascii="Times New Roman" w:hAnsi="Times New Roman" w:eastAsia="Times New Roman" w:cs="Times New Roman"/>
        </w:rPr>
        <w:t xml:space="preserve"> </w:t>
      </w:r>
      <w:r>
        <w:rPr>
          <w:rFonts w:ascii="Myanmar Text" w:hAnsi="Myanmar Text" w:eastAsia="Myanmar Text" w:cs="Myanmar Text"/>
        </w:rPr>
        <w:t>သေဆုံးခဲ့သည်၊</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မြည်းမှ</w:t>
      </w:r>
      <w:r>
        <w:rPr>
          <w:rFonts w:ascii="Times New Roman" w:hAnsi="Times New Roman" w:eastAsia="Times New Roman" w:cs="Times New Roman"/>
        </w:rPr>
        <w:t xml:space="preserve"> </w:t>
      </w:r>
      <w:r>
        <w:rPr>
          <w:rFonts w:ascii="Myanmar Text" w:hAnsi="Myanmar Text" w:eastAsia="Myanmar Text" w:cs="Myanmar Text"/>
        </w:rPr>
        <w:t>ခြင်္သေ့တိုင်အောင်ရှိသော</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ကာလပင်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ထိုစမ်းသပ်ခြင်းကာလသည်</w:t>
      </w:r>
      <w:r>
        <w:rPr>
          <w:rFonts w:ascii="Times New Roman" w:hAnsi="Times New Roman" w:eastAsia="Times New Roman" w:cs="Times New Roman"/>
        </w:rPr>
        <w:t xml:space="preserve"> </w:t>
      </w:r>
      <w:r>
        <w:rPr>
          <w:rFonts w:ascii="Myanmar Text" w:hAnsi="Myanmar Text" w:eastAsia="Myanmar Text" w:cs="Myanmar Text"/>
        </w:rPr>
        <w:t>ဗေသေလ၏</w:t>
      </w:r>
      <w:r>
        <w:rPr>
          <w:rFonts w:ascii="Times New Roman" w:hAnsi="Times New Roman" w:eastAsia="Times New Roman" w:cs="Times New Roman"/>
        </w:rPr>
        <w:t xml:space="preserve"> </w:t>
      </w:r>
      <w:r>
        <w:rPr>
          <w:rFonts w:ascii="Myanmar Text" w:hAnsi="Myanmar Text" w:eastAsia="Myanmar Text" w:cs="Myanmar Text"/>
        </w:rPr>
        <w:t>မုသာပရောဖက်၏</w:t>
      </w:r>
      <w:r>
        <w:rPr>
          <w:rFonts w:ascii="Times New Roman" w:hAnsi="Times New Roman" w:eastAsia="Times New Roman" w:cs="Times New Roman"/>
        </w:rPr>
        <w:t xml:space="preserve"> </w:t>
      </w:r>
      <w:r>
        <w:rPr>
          <w:rFonts w:ascii="Myanmar Text" w:hAnsi="Myanmar Text" w:eastAsia="Myanmar Text" w:cs="Myanmar Text"/>
        </w:rPr>
        <w:t>သင်္ချိုင်းဖြစ်ပြီး၊</w:t>
      </w:r>
      <w:r>
        <w:rPr>
          <w:rFonts w:ascii="Times New Roman" w:hAnsi="Times New Roman" w:eastAsia="Times New Roman" w:cs="Times New Roman"/>
        </w:rPr>
        <w:t xml:space="preserve"> </w:t>
      </w:r>
      <w:r>
        <w:rPr>
          <w:rFonts w:ascii="Myanmar Text" w:hAnsi="Myanmar Text" w:eastAsia="Myanmar Text" w:cs="Myanmar Text"/>
        </w:rPr>
        <w:t>ထိုမုသာပရောဖက်သည်</w:t>
      </w:r>
      <w:r>
        <w:rPr>
          <w:rFonts w:ascii="Times New Roman" w:hAnsi="Times New Roman" w:eastAsia="Times New Roman" w:cs="Times New Roman"/>
        </w:rPr>
        <w:t xml:space="preserve"> </w:t>
      </w:r>
      <w:r>
        <w:rPr>
          <w:rFonts w:ascii="Myanmar Text" w:hAnsi="Myanmar Text" w:eastAsia="Myanmar Text" w:cs="Myanmar Text"/>
        </w:rPr>
        <w:t>ယုဒမှ</w:t>
      </w:r>
      <w:r>
        <w:rPr>
          <w:rFonts w:ascii="Times New Roman" w:hAnsi="Times New Roman" w:eastAsia="Times New Roman" w:cs="Times New Roman"/>
        </w:rPr>
        <w:t xml:space="preserve"> </w:t>
      </w:r>
      <w:r>
        <w:rPr>
          <w:rFonts w:ascii="Myanmar Text" w:hAnsi="Myanmar Text" w:eastAsia="Myanmar Text" w:cs="Myanmar Text"/>
        </w:rPr>
        <w:t>နားမထောင်သော</w:t>
      </w:r>
      <w:r>
        <w:rPr>
          <w:rFonts w:ascii="Times New Roman" w:hAnsi="Times New Roman" w:eastAsia="Times New Roman" w:cs="Times New Roman"/>
        </w:rPr>
        <w:t xml:space="preserve"> </w:t>
      </w:r>
      <w:r>
        <w:rPr>
          <w:rFonts w:ascii="Myanmar Text" w:hAnsi="Myanmar Text" w:eastAsia="Myanmar Text" w:cs="Myanmar Text"/>
        </w:rPr>
        <w:t>ပရောဖက်ကို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ကိုယ်ပိုင်သင်္ချိုင်းထဲတွင်ပင်</w:t>
      </w:r>
      <w:r>
        <w:rPr>
          <w:rFonts w:ascii="Times New Roman" w:hAnsi="Times New Roman" w:eastAsia="Times New Roman" w:cs="Times New Roman"/>
        </w:rPr>
        <w:t xml:space="preserve"> </w:t>
      </w:r>
      <w:r>
        <w:rPr>
          <w:rFonts w:ascii="Myanmar Text" w:hAnsi="Myanmar Text" w:eastAsia="Myanmar Text" w:cs="Myanmar Text"/>
        </w:rPr>
        <w:t>မြှုပ်နှံစေခဲ့သည်။</w:t>
      </w:r>
    </w:p>
    <w:p>
      <w:pPr>
        <w:pStyle w:val="ArticleBody"/>
        <w:jc w:val="left"/>
      </w:pPr>
      <w:r>
        <w:rPr>
          <w:rFonts w:ascii="Times New Roman" w:hAnsi="Times New Roman" w:eastAsia="Times New Roman" w:cs="Times New Roman"/>
        </w:rPr>
        <w:t>ئەریبعام پادىشاھلىقى، يېرۇسالېم بىلەن مەبەت جايلاشقان يەھۇدا پادىشاھلىقىنىڭ ساختا بىر نۇسخىسى سۈپىتىدە تەسۋىرلەنگەن بولۇپ، مىللىرىت تارىخىدىكى پروتېستانتلارغا ۋەكىللىك قىلاتتى؛ ئۇلار ئەمدى خۇدانىڭ خەلقى ئەمەس ئىدى. ئۇلار 1840-يىلى 11-ئاۋغۇست بىلەن 1844-يىلى 22-ئۆكتەبىردىكى يېپىق ئىشىك ئارىسىدا ئەھدە بويىچە بەلگىلەنگەن سالاھىيىتىنى يوقاتتى. بۇ تارىخ 9/11 دىن باشلىنىپ يەكشەنبە قانۇنىغىچە بولغان دەۋر بىلەن ماس كېلىدۇ، شۇ سەۋەبتىن يەھۇدادىكى ئىتائەتسىز پەيغەمبەر بېتئەلدىكى يالغانچى پەيغەمبەر بىلەن ۋەكىللەنگەن مۇرتەد پروتېستانتلار بىلەن ئوخشاش قەبرىگە دەپنە قىلىنغان.</w:t>
      </w:r>
    </w:p>
    <w:p>
      <w:pPr>
        <w:pStyle w:val="ArticleBody"/>
        <w:jc w:val="left"/>
      </w:pPr>
      <w:r>
        <w:rPr>
          <w:rFonts w:ascii="Times New Roman" w:hAnsi="Times New Roman" w:eastAsia="Times New Roman" w:cs="Times New Roman"/>
        </w:rPr>
        <w:t>Mfalme Yosia kwa ujumla alikuwa mfalme mwema, lakini alikufa huko Megido, jambo ambalo ni matumizi ya wazi na ya moja kwa moja kwa Har–Magedoni. Alipotea njia kwa kukataa ujumbe wa onyo wa Neko. Neko, mfalme wa Misri, na kwa hiyo mfalme wa kusini, alikuwa njiani kwenda kupigana na Babeli, mfalme wa kaskazini. Yosia anawawakilisha Wayahudi wanaokufa katika Har–Magedoni, kwa sababu walikataa ujumbe wa onyo wa vita vya mfalme wa kusini na mfalme wa kaskazini katika Danieli 11:40–45. Ujumbe huo ulikuwa msingi katika 9/11.</w:t>
      </w:r>
    </w:p>
    <w:p>
      <w:pPr>
        <w:pStyle w:val="ArticleBody"/>
        <w:jc w:val="left"/>
      </w:pPr>
      <w:r>
        <w:rPr>
          <w:rFonts w:ascii="Times New Roman" w:hAnsi="Times New Roman" w:eastAsia="Times New Roman" w:cs="Times New Roman"/>
        </w:rPr>
        <w:t>پرۆڤا یەکەمە، بانگەوازی مەلەکی یەکەم بۆ گەڕانەوە بۆ بنەماکان.</w:t>
      </w:r>
    </w:p>
    <w:p>
      <w:pPr>
        <w:pStyle w:val="ArticleBody"/>
        <w:jc w:val="left"/>
      </w:pPr>
      <w:r>
        <w:rPr>
          <w:rFonts w:ascii="Times New Roman" w:hAnsi="Times New Roman" w:eastAsia="Times New Roman" w:cs="Times New Roman"/>
        </w:rPr>
        <w:t>La segunda prueba es el llamado del segundo ángel a separarse y terminar el templo.</w:t>
      </w:r>
    </w:p>
    <w:p>
      <w:pPr>
        <w:pStyle w:val="ArticleBody"/>
        <w:jc w:val="left"/>
      </w:pPr>
      <w:r>
        <w:rPr>
          <w:rFonts w:ascii="Times New Roman" w:hAnsi="Times New Roman" w:eastAsia="Times New Roman" w:cs="Times New Roman"/>
        </w:rPr>
        <w:t>Үчүнчү сыноо — үчүнчү периштенин мөөр же белги жөнүндө лакмус сыноосу.</w:t>
      </w:r>
    </w:p>
    <w:p>
      <w:pPr>
        <w:pStyle w:val="ArticleBody"/>
        <w:jc w:val="left"/>
      </w:pP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ꯃꯥꯡꯊꯣꯡ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ꯂꯣꯟꯆꯠꯁꯤꯡꯒꯤ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ꯃꯥꯡꯊꯣꯡ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2024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ꯃꯦꯠꯇꯥꯔꯗ</w:t>
      </w:r>
      <w:r>
        <w:rPr>
          <w:rFonts w:ascii="Times New Roman" w:hAnsi="Times New Roman" w:eastAsia="Times New Roman" w:cs="Times New Roman"/>
        </w:rPr>
        <w:t xml:space="preserve"> </w:t>
      </w:r>
      <w:r>
        <w:rPr>
          <w:rFonts w:ascii="Nirmala UI" w:hAnsi="Nirmala UI" w:eastAsia="Nirmala UI" w:cs="Nirmala UI"/>
        </w:rPr>
        <w:t>ꯁꯦꯕꯦꯠ</w:t>
      </w:r>
      <w:r>
        <w:rPr>
          <w:rFonts w:ascii="Times New Roman" w:hAnsi="Times New Roman" w:eastAsia="Times New Roman" w:cs="Times New Roman"/>
        </w:rPr>
        <w:t xml:space="preserve"> </w:t>
      </w:r>
      <w:r>
        <w:rPr>
          <w:rFonts w:ascii="Nirmala UI" w:hAnsi="Nirmala UI" w:eastAsia="Nirmala UI" w:cs="Nirmala UI"/>
        </w:rPr>
        <w:t>ꯖꯨꯝ</w:t>
      </w:r>
      <w:r>
        <w:rPr>
          <w:rFonts w:ascii="Times New Roman" w:hAnsi="Times New Roman" w:eastAsia="Times New Roman" w:cs="Times New Roman"/>
        </w:rPr>
        <w:t xml:space="preserve"> </w:t>
      </w:r>
      <w:r>
        <w:rPr>
          <w:rFonts w:ascii="Nirmala UI" w:hAnsi="Nirmala UI" w:eastAsia="Nirmala UI" w:cs="Nirmala UI"/>
        </w:rPr>
        <w:t>ꯃꯤꯇꯤꯡꯁꯤꯡꯗ</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ꯔꯣꯃꯖꯤꯡ</w:t>
      </w:r>
      <w:r>
        <w:rPr>
          <w:rFonts w:ascii="Times New Roman" w:hAnsi="Times New Roman" w:eastAsia="Times New Roman" w:cs="Times New Roman"/>
        </w:rPr>
        <w:t xml:space="preserve"> </w:t>
      </w:r>
      <w:r>
        <w:rPr>
          <w:rFonts w:ascii="Nirmala UI" w:hAnsi="Nirmala UI" w:eastAsia="Nirmala UI" w:cs="Nirmala UI"/>
        </w:rPr>
        <w:t>ꯍꯥꯜꯐ</w:t>
      </w:r>
      <w:r>
        <w:rPr>
          <w:rFonts w:ascii="Times New Roman" w:hAnsi="Times New Roman" w:eastAsia="Times New Roman" w:cs="Times New Roman"/>
        </w:rPr>
        <w:t xml:space="preserve"> </w:t>
      </w:r>
      <w:r>
        <w:rPr>
          <w:rFonts w:ascii="Nirmala UI" w:hAnsi="Nirmala UI" w:eastAsia="Nirmala UI" w:cs="Nirmala UI"/>
        </w:rPr>
        <w:t>ꯀꯥꯏꯅ</w:t>
      </w:r>
      <w:r>
        <w:rPr>
          <w:rFonts w:ascii="Times New Roman" w:hAnsi="Times New Roman" w:eastAsia="Times New Roman" w:cs="Times New Roman"/>
        </w:rPr>
        <w:t xml:space="preserve"> </w:t>
      </w:r>
      <w:r>
        <w:rPr>
          <w:rFonts w:ascii="Nirmala UI" w:hAnsi="Nirmala UI" w:eastAsia="Nirmala UI" w:cs="Nirmala UI"/>
        </w:rPr>
        <w:t>ꯍꯣꯡꯗꯣꯛꯂꯛꯈꯤ</w:t>
      </w:r>
      <w:r>
        <w:rPr>
          <w:rFonts w:ascii="Times New Roman" w:hAnsi="Times New Roman" w:eastAsia="Times New Roman" w:cs="Times New Roman"/>
        </w:rPr>
        <w:t xml:space="preserve">, 1843 </w:t>
      </w:r>
      <w:r>
        <w:rPr>
          <w:rFonts w:ascii="Nirmala UI" w:hAnsi="Nirmala UI" w:eastAsia="Nirmala UI" w:cs="Nirmala UI"/>
        </w:rPr>
        <w:t>ꯆꯥꯔꯠꯇ</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ꯗꯣꯛꯇ꯭ꯔꯤꯅ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ꯗꯦꯁꯤꯡꯗ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ꯃꯤꯌꯣꯏꯕꯤ</w:t>
      </w:r>
      <w:r>
        <w:rPr>
          <w:rFonts w:ascii="Times New Roman" w:hAnsi="Times New Roman" w:eastAsia="Times New Roman" w:cs="Times New Roman"/>
        </w:rPr>
        <w:t xml:space="preserve"> </w:t>
      </w:r>
      <w:r>
        <w:rPr>
          <w:rFonts w:ascii="Nirmala UI" w:hAnsi="Nirmala UI" w:eastAsia="Nirmala UI" w:cs="Nirmala UI"/>
        </w:rPr>
        <w:t>ꯃꯐꯝꯒꯤ</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ꯄ꯭ꯔꯣꯇꯦꯁꯇꯦꯟꯠꯁꯤꯡꯅꯥ</w:t>
      </w:r>
      <w:r>
        <w:rPr>
          <w:rFonts w:ascii="Times New Roman" w:hAnsi="Times New Roman" w:eastAsia="Times New Roman" w:cs="Times New Roman"/>
        </w:rPr>
        <w:t xml:space="preserve"> Antiochus Epiphanes,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ꯍꯦꯜꯂꯤ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ꯂꯩꯕ꯭ꯔꯥ</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Daniel 11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14</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ꯂꯧꯊꯣꯛꯅꯕꯥ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ꯀꯩ꯫</w:t>
      </w:r>
    </w:p>
    <w:p>
      <w:pPr>
        <w:pStyle w:val="ArticleScripture"/>
        <w:jc w:val="left"/>
      </w:pPr>
      <w:r>
        <w:rPr>
          <w:rFonts w:ascii="Times New Roman" w:hAnsi="Times New Roman" w:eastAsia="Times New Roman" w:cs="Times New Roman"/>
        </w:rPr>
        <w:t>ئەم زەمانانەدا زۆرانێك دژی پاشای باشوور هەڵدەستن؛ هەروەها تاڵانکەرانی گەلەکەت خۆیان بەرز دەکەنەوە بۆ دامەزراندنی بینینەکە؛ بەڵام دەکەون. دانیال 11:14.</w:t>
      </w:r>
    </w:p>
    <w:p>
      <w:pPr>
        <w:pStyle w:val="ArticleBody"/>
        <w:jc w:val="left"/>
      </w:pPr>
      <w:r>
        <w:rPr>
          <w:rFonts w:ascii="Times New Roman" w:hAnsi="Times New Roman" w:eastAsia="Times New Roman" w:cs="Times New Roman"/>
        </w:rPr>
        <w:t>ئاسلام یانە ئانتیۆخۆس ئیپێفانێس دزی خەڵکی تۆ بوون، یان ڕۆما بوو، وەک میلەر دیاری کرد. میلەر تێگەیشتبوو کە هێزە وێرانکەرەکانی پەگەنیزم و پاپایەتی هەردووکیان ئەو هێزە بوون کە خۆیان بەرز کردەوە، کەوتن، و دزەکانی خەڵکی خودا بوون. ئەم بەڵگەیە لەسەر ئەو چارتە نیشان دراوە کە «بە دەستی خودا ئاراستە کراوە و نابێت بگۆڕدرێت»، و تەنها ئەو نیشاندانەیە لەسەر هەریەکێک لە خشتەکانی حەبقوق کە ڕووداوێک ناساندووە کە هیچ ئاماژەیەکی ڕاستەوخۆی لە وشەی پێغەمبەرانەدا نەبوو. ئاماژەکە لەسەر چارتەکە بۆ ئەوە بوو کە ئەو بەڵگەیە بنەڕەتییە ڕوون بکاتەوە وەک هێمای هێزی جیاکەرەوەی وشەی پێغەمبەرانەی خودا.</w:t>
      </w:r>
    </w:p>
    <w:p>
      <w:pPr>
        <w:pStyle w:val="ArticleBody"/>
        <w:jc w:val="left"/>
      </w:pPr>
      <w:r>
        <w:rPr>
          <w:rFonts w:ascii="Times New Roman" w:hAnsi="Times New Roman" w:eastAsia="Times New Roman" w:cs="Times New Roman"/>
        </w:rPr>
        <w:t>2024-ым шықәсазы zoom-группамҩақәа рполовинаҟа анижьит, Америка Еиду Аштатқәа роуп аахара адиԥылоит, Рим акәымкәа, ҳәа иҟоу хыбзаратҟамыз агха аилкаара иахҟьаны, мюллеритцәа уи даара ишахәҭоу еиԥш ахьырхьчаз еиԥш.</w:t>
      </w:r>
    </w:p>
    <w:p>
      <w:pPr>
        <w:pStyle w:val="ArticleBody"/>
        <w:jc w:val="left"/>
      </w:pPr>
      <w:r>
        <w:rPr>
          <w:rFonts w:ascii="Times New Roman" w:hAnsi="Times New Roman" w:eastAsia="Times New Roman" w:cs="Times New Roman"/>
        </w:rPr>
        <w:t>A 2023-ban megkezdődött megtisztítás akkor vette kezdetét, amikor Krisztus belépett a szobába az Ő szórólapátjával, és a szórólapát az Ő igazságot hordozó szavai. Amikor belépett az Ő szobájába, az emberektől üres volt, ezért támasztott egy kiáltó hangot a pusztában, hogy elkészítse az Úr útját. A hangnak azt kellett elkészítenie, hogy a Szövetség Követe hirtelen eljöjjön az Ő templomába; a száznegyvennégyezer templomába.</w:t>
      </w:r>
    </w:p>
    <w:p>
      <w:pPr>
        <w:pStyle w:val="ArticleBody"/>
        <w:jc w:val="left"/>
      </w:pP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2024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የመሠረቶች</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ማን</w:t>
      </w:r>
      <w:r>
        <w:rPr>
          <w:rFonts w:ascii="Times New Roman" w:hAnsi="Times New Roman" w:eastAsia="Times New Roman" w:cs="Times New Roman"/>
        </w:rPr>
        <w:t xml:space="preserve"> </w:t>
      </w:r>
      <w:r>
        <w:rPr>
          <w:rFonts w:ascii="Ebrima" w:hAnsi="Ebrima" w:eastAsia="Ebrima" w:cs="Ebrima"/>
        </w:rPr>
        <w:t>እንደሚመሠርት</w:t>
      </w:r>
      <w:r>
        <w:rPr>
          <w:rFonts w:ascii="Times New Roman" w:hAnsi="Times New Roman" w:eastAsia="Times New Roman" w:cs="Times New Roman"/>
        </w:rPr>
        <w:t xml:space="preserve"> </w:t>
      </w:r>
      <w:r>
        <w:rPr>
          <w:rFonts w:ascii="Ebrima" w:hAnsi="Ebrima" w:eastAsia="Ebrima" w:cs="Ebrima"/>
        </w:rPr>
        <w:t>የሚፈትን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ቀሪዎቹን</w:t>
      </w:r>
      <w:r>
        <w:rPr>
          <w:rFonts w:ascii="Times New Roman" w:hAnsi="Times New Roman" w:eastAsia="Times New Roman" w:cs="Times New Roman"/>
        </w:rPr>
        <w:t xml:space="preserve"> </w:t>
      </w:r>
      <w:r>
        <w:rPr>
          <w:rFonts w:ascii="Ebrima" w:hAnsi="Ebrima" w:eastAsia="Ebrima" w:cs="Ebrima"/>
        </w:rPr>
        <w:t>የሚያትም</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ቀሪዎቹን</w:t>
      </w:r>
      <w:r>
        <w:rPr>
          <w:rFonts w:ascii="Times New Roman" w:hAnsi="Times New Roman" w:eastAsia="Times New Roman" w:cs="Times New Roman"/>
        </w:rPr>
        <w:t xml:space="preserve"> </w:t>
      </w:r>
      <w:r>
        <w:rPr>
          <w:rFonts w:ascii="Ebrima" w:hAnsi="Ebrima" w:eastAsia="Ebrima" w:cs="Ebrima"/>
        </w:rPr>
        <w:t>የሚያትም</w:t>
      </w:r>
      <w:r>
        <w:rPr>
          <w:rFonts w:ascii="Times New Roman" w:hAnsi="Times New Roman" w:eastAsia="Times New Roman" w:cs="Times New Roman"/>
        </w:rPr>
        <w:t xml:space="preserve"> </w:t>
      </w:r>
      <w:r>
        <w:rPr>
          <w:rFonts w:ascii="Ebrima" w:hAnsi="Ebrima" w:eastAsia="Ebrima" w:cs="Ebrima"/>
        </w:rPr>
        <w:t>ውስጣዊው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ውጫዊው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በክርስቶስን</w:t>
      </w:r>
      <w:r>
        <w:rPr>
          <w:rFonts w:ascii="Times New Roman" w:hAnsi="Times New Roman" w:eastAsia="Times New Roman" w:cs="Times New Roman"/>
        </w:rPr>
        <w:t xml:space="preserve"> </w:t>
      </w:r>
      <w:r>
        <w:rPr>
          <w:rFonts w:ascii="Ebrima" w:hAnsi="Ebrima" w:eastAsia="Ebrima" w:cs="Ebrima"/>
        </w:rPr>
        <w:t>በሚቃወም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የተመሠረተው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የሚቃወም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ውስጣዊ</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የሚቃወም</w:t>
      </w:r>
      <w:r>
        <w:rPr>
          <w:rFonts w:ascii="Times New Roman" w:hAnsi="Times New Roman" w:eastAsia="Times New Roman" w:cs="Times New Roman"/>
        </w:rPr>
        <w:t xml:space="preserve"> </w:t>
      </w:r>
      <w:r>
        <w:rPr>
          <w:rFonts w:ascii="Ebrima" w:hAnsi="Ebrima" w:eastAsia="Ebrima" w:cs="Ebrima"/>
        </w:rPr>
        <w:t>ውጫዊ</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ማኅተሙ</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መጽናት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በመንፈሳዊም</w:t>
      </w:r>
      <w:r>
        <w:rPr>
          <w:rFonts w:ascii="Times New Roman" w:hAnsi="Times New Roman" w:eastAsia="Times New Roman" w:cs="Times New Roman"/>
        </w:rPr>
        <w:t xml:space="preserve"> </w:t>
      </w:r>
      <w:r>
        <w:rPr>
          <w:rFonts w:ascii="Ebrima" w:hAnsi="Ebrima" w:eastAsia="Ebrima" w:cs="Ebrima"/>
        </w:rPr>
        <w:t>በአእምሮአዊም</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ውስጣዊው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መንፈሳዊው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ውጫዊው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አእምሮአዊው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ይቀበል</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ከሚያስፈልጉት</w:t>
      </w:r>
      <w:r>
        <w:rPr>
          <w:rFonts w:ascii="Times New Roman" w:hAnsi="Times New Roman" w:eastAsia="Times New Roman" w:cs="Times New Roman"/>
        </w:rPr>
        <w:t xml:space="preserve"> </w:t>
      </w:r>
      <w:r>
        <w:rPr>
          <w:rFonts w:ascii="Ebrima" w:hAnsi="Ebrima" w:eastAsia="Ebrima" w:cs="Ebrima"/>
        </w:rPr>
        <w:t>መስፈርቶች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የሁለቱንም</w:t>
      </w:r>
      <w:r>
        <w:rPr>
          <w:rFonts w:ascii="Times New Roman" w:hAnsi="Times New Roman" w:eastAsia="Times New Roman" w:cs="Times New Roman"/>
        </w:rPr>
        <w:t xml:space="preserve"> </w:t>
      </w:r>
      <w:r>
        <w:rPr>
          <w:rFonts w:ascii="Ebrima" w:hAnsi="Ebrima" w:eastAsia="Ebrima" w:cs="Ebrima"/>
        </w:rPr>
        <w:t>ራእዮች</w:t>
      </w:r>
      <w:r>
        <w:rPr>
          <w:rFonts w:ascii="Times New Roman" w:hAnsi="Times New Roman" w:eastAsia="Times New Roman" w:cs="Times New Roman"/>
        </w:rPr>
        <w:t xml:space="preserve"> </w:t>
      </w:r>
      <w:r>
        <w:rPr>
          <w:rFonts w:ascii="Ebrima" w:hAnsi="Ebrima" w:eastAsia="Ebrima" w:cs="Ebrima"/>
        </w:rPr>
        <w:t>መረዳትና</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ተዛማጅ</w:t>
      </w:r>
      <w:r>
        <w:rPr>
          <w:rFonts w:ascii="Times New Roman" w:hAnsi="Times New Roman" w:eastAsia="Times New Roman" w:cs="Times New Roman"/>
        </w:rPr>
        <w:t xml:space="preserve"> </w:t>
      </w:r>
      <w:r>
        <w:rPr>
          <w:rFonts w:ascii="Ebrima" w:hAnsi="Ebrima" w:eastAsia="Ebrima" w:cs="Ebrima"/>
        </w:rPr>
        <w:t>ልምምድ</w:t>
      </w:r>
      <w:r>
        <w:rPr>
          <w:rFonts w:ascii="Times New Roman" w:hAnsi="Times New Roman" w:eastAsia="Times New Roman" w:cs="Times New Roman"/>
        </w:rPr>
        <w:t xml:space="preserve"> </w:t>
      </w:r>
      <w:r>
        <w:rPr>
          <w:rFonts w:ascii="Ebrima" w:hAnsi="Ebrima" w:eastAsia="Ebrima" w:cs="Ebrima"/>
        </w:rPr>
        <w:t>መኖር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ይህንም</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ወከለው።</w:t>
      </w:r>
    </w:p>
    <w:p>
      <w:pPr>
        <w:pStyle w:val="ArticleScripture"/>
        <w:jc w:val="left"/>
      </w:pPr>
      <w:r>
        <w:rPr>
          <w:rFonts w:ascii="Times New Roman" w:hAnsi="Times New Roman" w:eastAsia="Times New Roman" w:cs="Times New Roman"/>
        </w:rPr>
        <w:t>تە پارس مەلیک کىرىسنک üçünجى یىلىندا، نامى بەلتەشەزەر دەپ ئاتالغان دانىيالغا بىر ئىش ئاچىلدى؛ ۋە ئۇ ئىش ھەقىقەت ئىدى، ئەمما بەلگىلەنگەن ۋاقىت ئۇزۇن ئىدى؛ ۋە ئۇ بۇ ئىشنى چۈشەندى، ھەم كۆرۈنۈشنى چۈشىنىشكە ئىگە بولدى. Daniel 10:1.</w:t>
      </w:r>
    </w:p>
    <w:p>
      <w:pPr>
        <w:pStyle w:val="ArticleBody"/>
        <w:jc w:val="left"/>
      </w:pP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ኣልፋ</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መሰረታት</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11 </w:t>
      </w:r>
      <w:r>
        <w:rPr>
          <w:rFonts w:ascii="Ebrima" w:hAnsi="Ebrima" w:eastAsia="Ebrima" w:cs="Ebrima"/>
        </w:rPr>
        <w:t>፡</w:t>
      </w:r>
      <w:r>
        <w:rPr>
          <w:rFonts w:ascii="Times New Roman" w:hAnsi="Times New Roman" w:eastAsia="Times New Roman" w:cs="Times New Roman"/>
        </w:rPr>
        <w:t xml:space="preserve">14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መሰረታዊ</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ሃባቁቅ</w:t>
      </w:r>
      <w:r>
        <w:rPr>
          <w:rFonts w:ascii="Times New Roman" w:hAnsi="Times New Roman" w:eastAsia="Times New Roman" w:cs="Times New Roman"/>
        </w:rPr>
        <w:t xml:space="preserve"> </w:t>
      </w:r>
      <w:r>
        <w:rPr>
          <w:rFonts w:ascii="Ebrima" w:hAnsi="Ebrima" w:eastAsia="Ebrima" w:cs="Ebrima"/>
        </w:rPr>
        <w:t>ዘብኛ</w:t>
      </w:r>
      <w:r>
        <w:rPr>
          <w:rFonts w:ascii="Times New Roman" w:hAnsi="Times New Roman" w:eastAsia="Times New Roman" w:cs="Times New Roman"/>
        </w:rPr>
        <w:t xml:space="preserve"> </w:t>
      </w:r>
      <w:r>
        <w:rPr>
          <w:rFonts w:ascii="Ebrima" w:hAnsi="Ebrima" w:eastAsia="Ebrima" w:cs="Ebrima"/>
        </w:rPr>
        <w:t>ክጽሕፎን</w:t>
      </w:r>
      <w:r>
        <w:rPr>
          <w:rFonts w:ascii="Times New Roman" w:hAnsi="Times New Roman" w:eastAsia="Times New Roman" w:cs="Times New Roman"/>
        </w:rPr>
        <w:t xml:space="preserve"> </w:t>
      </w:r>
      <w:r>
        <w:rPr>
          <w:rFonts w:ascii="Ebrima" w:hAnsi="Ebrima" w:eastAsia="Ebrima" w:cs="Ebrima"/>
        </w:rPr>
        <w:t>ክገልጾን</w:t>
      </w:r>
      <w:r>
        <w:rPr>
          <w:rFonts w:ascii="Times New Roman" w:hAnsi="Times New Roman" w:eastAsia="Times New Roman" w:cs="Times New Roman"/>
        </w:rPr>
        <w:t xml:space="preserve"> </w:t>
      </w:r>
      <w:r>
        <w:rPr>
          <w:rFonts w:ascii="Ebrima" w:hAnsi="Ebrima" w:eastAsia="Ebrima" w:cs="Ebrima"/>
        </w:rPr>
        <w:t>ዝተኣዘዘ</w:t>
      </w:r>
      <w:r>
        <w:rPr>
          <w:rFonts w:ascii="Times New Roman" w:hAnsi="Times New Roman" w:eastAsia="Times New Roman" w:cs="Times New Roman"/>
        </w:rPr>
        <w:t xml:space="preserve"> </w:t>
      </w:r>
      <w:r>
        <w:rPr>
          <w:rFonts w:ascii="Ebrima" w:hAnsi="Ebrima" w:eastAsia="Ebrima" w:cs="Ebrima"/>
        </w:rPr>
        <w:t>ሰሌዳ</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እንኮ</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2024 </w:t>
      </w:r>
      <w:r>
        <w:rPr>
          <w:rFonts w:ascii="Ebrima" w:hAnsi="Ebrima" w:eastAsia="Ebrima" w:cs="Ebrima"/>
        </w:rPr>
        <w:t>መሰረታዊ</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August 11, 1840, 1888 </w:t>
      </w:r>
      <w:r>
        <w:rPr>
          <w:rFonts w:ascii="Ebrima" w:hAnsi="Ebrima" w:eastAsia="Ebrima" w:cs="Ebrima"/>
        </w:rPr>
        <w:t>እና</w:t>
      </w:r>
      <w:r>
        <w:rPr>
          <w:rFonts w:ascii="Times New Roman" w:hAnsi="Times New Roman" w:eastAsia="Times New Roman" w:cs="Times New Roman"/>
        </w:rPr>
        <w:t xml:space="preserve"> 9/11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ነበረ።</w:t>
      </w:r>
    </w:p>
    <w:p>
      <w:pPr>
        <w:pStyle w:val="ArticleBody"/>
        <w:jc w:val="left"/>
      </w:pPr>
      <w:r>
        <w:rPr>
          <w:rFonts w:ascii="Times New Roman" w:hAnsi="Times New Roman" w:eastAsia="Times New Roman" w:cs="Times New Roman"/>
        </w:rPr>
        <w:t>O angelo descendió tamén como Miguel, pois Miguel é quen resucitou a Moisés, quen xunto con Elías foi resucitado no último día de 2023. Esa resurrección é representada por Ezequiel como levada a cabo por unha profecía dos catro ventos, que a Irmá White chama o cabalo irado restrinxido, que é o islam do 11 de agosto de 1840 e do 11-S. A proba alfa foi a proba fundamental da visión externa. A proba omega sería unha visión interna culminante.</w:t>
      </w:r>
    </w:p>
    <w:p>
      <w:pPr>
        <w:pStyle w:val="ArticleBody"/>
        <w:jc w:val="left"/>
      </w:pPr>
      <w:r>
        <w:rPr>
          <w:rFonts w:ascii="Times New Roman" w:hAnsi="Times New Roman" w:eastAsia="Times New Roman" w:cs="Times New Roman"/>
        </w:rPr>
        <w:t>Mañana ta ihusto nga magkakamay-ada alpha ngan omega nga susundan pa hin ikatulo nga pagsari? Amo gud ini an isyu nga akon gin-iilalá. An alpha external testing vision han 2024 amo an siyahan han tulo nga pagsari. Ito nga pundasyonal nga pagsari kinahanglan malabyan basi makaapil ha capstone omega test. Itó nga duha nga pagsari may iba nga profetiko nga kinaiya kay han ikatulo nga pagsari. An ikatulo nga pagsari amo an litmus test nga nagpapakita kon an kandidato tinuod nga nakalabay gud ha naglabay nga duha nga mga pitad.</w:t>
      </w:r>
    </w:p>
    <w:p>
      <w:pPr>
        <w:pStyle w:val="ArticleBody"/>
        <w:jc w:val="left"/>
      </w:pPr>
      <w:r>
        <w:rPr>
          <w:rFonts w:ascii="Segoe UI Historic" w:hAnsi="Segoe UI Historic" w:eastAsia="Segoe UI Historic" w:cs="Segoe UI Historic"/>
        </w:rPr>
        <w:t>ܢܣܝܘܢܐ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ܫܬܐܣܬܐ</w:t>
      </w:r>
      <w:r>
        <w:rPr>
          <w:rFonts w:ascii="Times New Roman" w:hAnsi="Times New Roman" w:eastAsia="Times New Roman" w:cs="Times New Roman"/>
        </w:rPr>
        <w:t xml:space="preserve">، </w:t>
      </w:r>
      <w:r>
        <w:rPr>
          <w:rFonts w:ascii="Segoe UI Historic" w:hAnsi="Segoe UI Historic" w:eastAsia="Segoe UI Historic" w:cs="Segoe UI Historic"/>
        </w:rPr>
        <w:t>ܘܢܣܝܘܢܐ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ܗܝܟܠܐ</w:t>
      </w:r>
      <w:r>
        <w:rPr>
          <w:rFonts w:ascii="Times New Roman" w:hAnsi="Times New Roman" w:eastAsia="Times New Roman" w:cs="Times New Roman"/>
        </w:rPr>
        <w:t xml:space="preserve"> </w:t>
      </w:r>
      <w:r>
        <w:rPr>
          <w:rFonts w:ascii="Segoe UI Historic" w:hAnsi="Segoe UI Historic" w:eastAsia="Segoe UI Historic" w:cs="Segoe UI Historic"/>
        </w:rPr>
        <w:t>ܕܐܫܬܡܠܝ</w:t>
      </w:r>
      <w:r>
        <w:rPr>
          <w:rFonts w:ascii="Times New Roman" w:hAnsi="Times New Roman" w:eastAsia="Times New Roman" w:cs="Times New Roman"/>
        </w:rPr>
        <w:t xml:space="preserve">. </w:t>
      </w:r>
      <w:r>
        <w:rPr>
          <w:rFonts w:ascii="Segoe UI Historic" w:hAnsi="Segoe UI Historic" w:eastAsia="Segoe UI Historic" w:cs="Segoe UI Historic"/>
        </w:rPr>
        <w:t>ܫܬܐܣܬܗ</w:t>
      </w:r>
      <w:r>
        <w:rPr>
          <w:rFonts w:ascii="Times New Roman" w:hAnsi="Times New Roman" w:eastAsia="Times New Roman" w:cs="Times New Roman"/>
        </w:rPr>
        <w:t xml:space="preserve"> </w:t>
      </w:r>
      <w:r>
        <w:rPr>
          <w:rFonts w:ascii="Segoe UI Historic" w:hAnsi="Segoe UI Historic" w:eastAsia="Segoe UI Historic" w:cs="Segoe UI Historic"/>
        </w:rPr>
        <w:t>ܕܗܝܟܠܐ</w:t>
      </w:r>
      <w:r>
        <w:rPr>
          <w:rFonts w:ascii="Times New Roman" w:hAnsi="Times New Roman" w:eastAsia="Times New Roman" w:cs="Times New Roman"/>
        </w:rPr>
        <w:t xml:space="preserve"> </w:t>
      </w:r>
      <w:r>
        <w:rPr>
          <w:rFonts w:ascii="Segoe UI Historic" w:hAnsi="Segoe UI Historic" w:eastAsia="Segoe UI Historic" w:cs="Segoe UI Historic"/>
        </w:rPr>
        <w:t>ܐܬܬܣܝܡܬ</w:t>
      </w:r>
      <w:r>
        <w:rPr>
          <w:rFonts w:ascii="Times New Roman" w:hAnsi="Times New Roman" w:eastAsia="Times New Roman" w:cs="Times New Roman"/>
        </w:rPr>
        <w:t xml:space="preserve"> </w:t>
      </w:r>
      <w:r>
        <w:rPr>
          <w:rFonts w:ascii="Segoe UI Historic" w:hAnsi="Segoe UI Historic" w:eastAsia="Segoe UI Historic" w:cs="Segoe UI Historic"/>
        </w:rPr>
        <w:t>ܒܬܫܥܝܬܐ</w:t>
      </w:r>
      <w:r>
        <w:rPr>
          <w:rFonts w:ascii="Times New Roman" w:hAnsi="Times New Roman" w:eastAsia="Times New Roman" w:cs="Times New Roman"/>
        </w:rPr>
        <w:t xml:space="preserve"> </w:t>
      </w:r>
      <w:r>
        <w:rPr>
          <w:rFonts w:ascii="Segoe UI Historic" w:hAnsi="Segoe UI Historic" w:eastAsia="Segoe UI Historic" w:cs="Segoe UI Historic"/>
        </w:rPr>
        <w:t>ܕܦܘܩܕܢܐ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ܠܡܦܩ</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ܒܒܠ</w:t>
      </w:r>
      <w:r>
        <w:rPr>
          <w:rFonts w:ascii="Times New Roman" w:hAnsi="Times New Roman" w:eastAsia="Times New Roman" w:cs="Times New Roman"/>
        </w:rPr>
        <w:t xml:space="preserve">. </w:t>
      </w:r>
      <w:r>
        <w:rPr>
          <w:rFonts w:ascii="Segoe UI Historic" w:hAnsi="Segoe UI Historic" w:eastAsia="Segoe UI Historic" w:cs="Segoe UI Historic"/>
        </w:rPr>
        <w:t>ܒܬܫܥܝܬܐ</w:t>
      </w:r>
      <w:r>
        <w:rPr>
          <w:rFonts w:ascii="Times New Roman" w:hAnsi="Times New Roman" w:eastAsia="Times New Roman" w:cs="Times New Roman"/>
        </w:rPr>
        <w:t xml:space="preserve"> </w:t>
      </w:r>
      <w:r>
        <w:rPr>
          <w:rFonts w:ascii="Segoe UI Historic" w:hAnsi="Segoe UI Historic" w:eastAsia="Segoe UI Historic" w:cs="Segoe UI Historic"/>
        </w:rPr>
        <w:t>ܕܦܘܩܕܢܐ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ܐܫܬܡܠܝ</w:t>
      </w:r>
      <w:r>
        <w:rPr>
          <w:rFonts w:ascii="Times New Roman" w:hAnsi="Times New Roman" w:eastAsia="Times New Roman" w:cs="Times New Roman"/>
        </w:rPr>
        <w:t xml:space="preserve"> </w:t>
      </w:r>
      <w:r>
        <w:rPr>
          <w:rFonts w:ascii="Segoe UI Historic" w:hAnsi="Segoe UI Historic" w:eastAsia="Segoe UI Historic" w:cs="Segoe UI Historic"/>
        </w:rPr>
        <w:t>ܗܝܟܠܐ</w:t>
      </w:r>
      <w:r>
        <w:rPr>
          <w:rFonts w:ascii="Times New Roman" w:hAnsi="Times New Roman" w:eastAsia="Times New Roman" w:cs="Times New Roman"/>
        </w:rPr>
        <w:t xml:space="preserve">. </w:t>
      </w:r>
      <w:r>
        <w:rPr>
          <w:rFonts w:ascii="Segoe UI Historic" w:hAnsi="Segoe UI Historic" w:eastAsia="Segoe UI Historic" w:cs="Segoe UI Historic"/>
        </w:rPr>
        <w:t>ܦܘܩܕܢܐ</w:t>
      </w:r>
      <w:r>
        <w:rPr>
          <w:rFonts w:ascii="Times New Roman" w:hAnsi="Times New Roman" w:eastAsia="Times New Roman" w:cs="Times New Roman"/>
        </w:rPr>
        <w:t xml:space="preserve"> </w:t>
      </w:r>
      <w:r>
        <w:rPr>
          <w:rFonts w:ascii="Segoe UI Historic" w:hAnsi="Segoe UI Historic" w:eastAsia="Segoe UI Historic" w:cs="Segoe UI Historic"/>
        </w:rPr>
        <w:t>ܕܬܠܬܐ</w:t>
      </w:r>
      <w:r>
        <w:rPr>
          <w:rFonts w:ascii="Times New Roman" w:hAnsi="Times New Roman" w:eastAsia="Times New Roman" w:cs="Times New Roman"/>
        </w:rPr>
        <w:t xml:space="preserve"> </w:t>
      </w:r>
      <w:r>
        <w:rPr>
          <w:rFonts w:ascii="Segoe UI Historic" w:hAnsi="Segoe UI Historic" w:eastAsia="Segoe UI Historic" w:cs="Segoe UI Historic"/>
        </w:rPr>
        <w:t>ܫܚܠܦ</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ܕܒܗܘ</w:t>
      </w:r>
      <w:r>
        <w:rPr>
          <w:rFonts w:ascii="Times New Roman" w:hAnsi="Times New Roman" w:eastAsia="Times New Roman" w:cs="Times New Roman"/>
        </w:rPr>
        <w:t xml:space="preserve"> </w:t>
      </w:r>
      <w:r>
        <w:rPr>
          <w:rFonts w:ascii="Segoe UI Historic" w:hAnsi="Segoe UI Historic" w:eastAsia="Segoe UI Historic" w:cs="Segoe UI Historic"/>
        </w:rPr>
        <w:t>ܦܘܩܕܢܐ</w:t>
      </w:r>
      <w:r>
        <w:rPr>
          <w:rFonts w:ascii="Times New Roman" w:hAnsi="Times New Roman" w:eastAsia="Times New Roman" w:cs="Times New Roman"/>
        </w:rPr>
        <w:t xml:space="preserve"> </w:t>
      </w:r>
      <w:r>
        <w:rPr>
          <w:rFonts w:ascii="Segoe UI Historic" w:hAnsi="Segoe UI Historic" w:eastAsia="Segoe UI Historic" w:cs="Segoe UI Historic"/>
        </w:rPr>
        <w:t>ܐܬܗܦܟܬ</w:t>
      </w:r>
      <w:r>
        <w:rPr>
          <w:rFonts w:ascii="Times New Roman" w:hAnsi="Times New Roman" w:eastAsia="Times New Roman" w:cs="Times New Roman"/>
        </w:rPr>
        <w:t xml:space="preserve"> </w:t>
      </w:r>
      <w:r>
        <w:rPr>
          <w:rFonts w:ascii="Segoe UI Historic" w:hAnsi="Segoe UI Historic" w:eastAsia="Segoe UI Historic" w:cs="Segoe UI Historic"/>
        </w:rPr>
        <w:t>ܫܘܠܛܢܘܬܗ</w:t>
      </w:r>
      <w:r>
        <w:rPr>
          <w:rFonts w:ascii="Times New Roman" w:hAnsi="Times New Roman" w:eastAsia="Times New Roman" w:cs="Times New Roman"/>
        </w:rPr>
        <w:t xml:space="preserve"> </w:t>
      </w:r>
      <w:r>
        <w:rPr>
          <w:rFonts w:ascii="Segoe UI Historic" w:hAnsi="Segoe UI Historic" w:eastAsia="Segoe UI Historic" w:cs="Segoe UI Historic"/>
        </w:rPr>
        <w:t>ܐܘܡܬܢܝܬܐ</w:t>
      </w:r>
      <w:r>
        <w:rPr>
          <w:rFonts w:ascii="Times New Roman" w:hAnsi="Times New Roman" w:eastAsia="Times New Roman" w:cs="Times New Roman"/>
        </w:rPr>
        <w:t xml:space="preserve"> </w:t>
      </w:r>
      <w:r>
        <w:rPr>
          <w:rFonts w:ascii="Segoe UI Historic" w:hAnsi="Segoe UI Historic" w:eastAsia="Segoe UI Historic" w:cs="Segoe UI Historic"/>
        </w:rPr>
        <w:t>ܕܝܗܘܕܐ</w:t>
      </w:r>
      <w:r>
        <w:rPr>
          <w:rFonts w:ascii="Times New Roman" w:hAnsi="Times New Roman" w:eastAsia="Times New Roman" w:cs="Times New Roman"/>
        </w:rPr>
        <w:t xml:space="preserve">، </w:t>
      </w:r>
      <w:r>
        <w:rPr>
          <w:rFonts w:ascii="Segoe UI Historic" w:hAnsi="Segoe UI Historic" w:eastAsia="Segoe UI Historic" w:cs="Segoe UI Historic"/>
        </w:rPr>
        <w:t>ܘܐܬܝܗܒ</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ܠܡܕܢ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ܚܛܗ</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ܡܕܝ</w:t>
      </w:r>
      <w:r>
        <w:rPr>
          <w:rFonts w:ascii="Times New Roman" w:hAnsi="Times New Roman" w:eastAsia="Times New Roman" w:cs="Times New Roman"/>
        </w:rPr>
        <w:t>̈</w:t>
      </w:r>
      <w:r>
        <w:rPr>
          <w:rFonts w:ascii="Segoe UI Historic" w:hAnsi="Segoe UI Historic" w:eastAsia="Segoe UI Historic" w:cs="Segoe UI Historic"/>
        </w:rPr>
        <w:t>ܢܝܐ</w:t>
      </w:r>
      <w:r>
        <w:rPr>
          <w:rFonts w:ascii="Times New Roman" w:hAnsi="Times New Roman" w:eastAsia="Times New Roman" w:cs="Times New Roman"/>
        </w:rPr>
        <w:t xml:space="preserve"> </w:t>
      </w:r>
      <w:r>
        <w:rPr>
          <w:rFonts w:ascii="Segoe UI Historic" w:hAnsi="Segoe UI Historic" w:eastAsia="Segoe UI Historic" w:cs="Segoe UI Historic"/>
        </w:rPr>
        <w:t>ܘܕܬܝ</w:t>
      </w:r>
      <w:r>
        <w:rPr>
          <w:rFonts w:ascii="Times New Roman" w:hAnsi="Times New Roman" w:eastAsia="Times New Roman" w:cs="Times New Roman"/>
        </w:rPr>
        <w:t>̈</w:t>
      </w:r>
      <w:r>
        <w:rPr>
          <w:rFonts w:ascii="Segoe UI Historic" w:hAnsi="Segoe UI Historic" w:eastAsia="Segoe UI Historic" w:cs="Segoe UI Historic"/>
        </w:rPr>
        <w:t>ܢܝܐ</w:t>
      </w:r>
      <w:r>
        <w:rPr>
          <w:rFonts w:ascii="Times New Roman" w:hAnsi="Times New Roman" w:eastAsia="Times New Roman" w:cs="Times New Roman"/>
        </w:rPr>
        <w:t xml:space="preserve">. </w:t>
      </w:r>
      <w:r>
        <w:rPr>
          <w:rFonts w:ascii="Segoe UI Historic" w:hAnsi="Segoe UI Historic" w:eastAsia="Segoe UI Historic" w:cs="Segoe UI Historic"/>
        </w:rPr>
        <w:t>ܕܝܢܐ</w:t>
      </w:r>
      <w:r>
        <w:rPr>
          <w:rFonts w:ascii="Times New Roman" w:hAnsi="Times New Roman" w:eastAsia="Times New Roman" w:cs="Times New Roman"/>
        </w:rPr>
        <w:t xml:space="preserve"> </w:t>
      </w:r>
      <w:r>
        <w:rPr>
          <w:rFonts w:ascii="Segoe UI Historic" w:hAnsi="Segoe UI Historic" w:eastAsia="Segoe UI Historic" w:cs="Segoe UI Historic"/>
        </w:rPr>
        <w:t>ܡܬܗܦܟ</w:t>
      </w:r>
      <w:r>
        <w:rPr>
          <w:rFonts w:ascii="Times New Roman" w:hAnsi="Times New Roman" w:eastAsia="Times New Roman" w:cs="Times New Roman"/>
        </w:rPr>
        <w:t xml:space="preserve"> </w:t>
      </w:r>
      <w:r>
        <w:rPr>
          <w:rFonts w:ascii="Segoe UI Historic" w:hAnsi="Segoe UI Historic" w:eastAsia="Segoe UI Historic" w:cs="Segoe UI Historic"/>
        </w:rPr>
        <w:t>ܒܦܘܩܕܢܐ</w:t>
      </w:r>
      <w:r>
        <w:rPr>
          <w:rFonts w:ascii="Times New Roman" w:hAnsi="Times New Roman" w:eastAsia="Times New Roman" w:cs="Times New Roman"/>
        </w:rPr>
        <w:t xml:space="preserve"> </w:t>
      </w:r>
      <w:r>
        <w:rPr>
          <w:rFonts w:ascii="Segoe UI Historic" w:hAnsi="Segoe UI Historic" w:eastAsia="Segoe UI Historic" w:cs="Segoe UI Historic"/>
        </w:rPr>
        <w:t>ܕܬܠܬܐ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2024، </w:t>
      </w:r>
      <w:r>
        <w:rPr>
          <w:rFonts w:ascii="Segoe UI Historic" w:hAnsi="Segoe UI Historic" w:eastAsia="Segoe UI Historic" w:cs="Segoe UI Historic"/>
        </w:rPr>
        <w:t>ܢܣܝܘܢܐ</w:t>
      </w:r>
      <w:r>
        <w:rPr>
          <w:rFonts w:ascii="Times New Roman" w:hAnsi="Times New Roman" w:eastAsia="Times New Roman" w:cs="Times New Roman"/>
        </w:rPr>
        <w:t xml:space="preserve">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ܕܫܬܐܣܬܐ</w:t>
      </w:r>
      <w:r>
        <w:rPr>
          <w:rFonts w:ascii="Times New Roman" w:hAnsi="Times New Roman" w:eastAsia="Times New Roman" w:cs="Times New Roman"/>
        </w:rPr>
        <w:t xml:space="preserve"> </w:t>
      </w:r>
      <w:r>
        <w:rPr>
          <w:rFonts w:ascii="Segoe UI Historic" w:hAnsi="Segoe UI Historic" w:eastAsia="Segoe UI Historic" w:cs="Segoe UI Historic"/>
        </w:rPr>
        <w:t>ܦܪܫ</w:t>
      </w:r>
      <w:r>
        <w:rPr>
          <w:rFonts w:ascii="Times New Roman" w:hAnsi="Times New Roman" w:eastAsia="Times New Roman" w:cs="Times New Roman"/>
        </w:rPr>
        <w:t xml:space="preserve"> </w:t>
      </w:r>
      <w:r>
        <w:rPr>
          <w:rFonts w:ascii="Segoe UI Historic" w:hAnsi="Segoe UI Historic" w:eastAsia="Segoe UI Historic" w:cs="Segoe UI Historic"/>
        </w:rPr>
        <w:t>ܠܗܢܘܢ</w:t>
      </w:r>
      <w:r>
        <w:rPr>
          <w:rFonts w:ascii="Times New Roman" w:hAnsi="Times New Roman" w:eastAsia="Times New Roman" w:cs="Times New Roman"/>
        </w:rPr>
        <w:t xml:space="preserve"> </w:t>
      </w:r>
      <w:r>
        <w:rPr>
          <w:rFonts w:ascii="Segoe UI Historic" w:hAnsi="Segoe UI Historic" w:eastAsia="Segoe UI Historic" w:cs="Segoe UI Historic"/>
        </w:rPr>
        <w:t>ܕܒܚܕܪܗ</w:t>
      </w:r>
      <w:r>
        <w:rPr>
          <w:rFonts w:ascii="Times New Roman" w:hAnsi="Times New Roman" w:eastAsia="Times New Roman" w:cs="Times New Roman"/>
        </w:rPr>
        <w:t xml:space="preserve"> </w:t>
      </w:r>
      <w:r>
        <w:rPr>
          <w:rFonts w:ascii="Segoe UI Historic" w:hAnsi="Segoe UI Historic" w:eastAsia="Segoe UI Historic" w:cs="Segoe UI Historic"/>
        </w:rPr>
        <w:t>ܟܡܐ</w:t>
      </w:r>
      <w:r>
        <w:rPr>
          <w:rFonts w:ascii="Times New Roman" w:hAnsi="Times New Roman" w:eastAsia="Times New Roman" w:cs="Times New Roman"/>
        </w:rPr>
        <w:t xml:space="preserve"> </w:t>
      </w:r>
      <w:r>
        <w:rPr>
          <w:rFonts w:ascii="Segoe UI Historic" w:hAnsi="Segoe UI Historic" w:eastAsia="Segoe UI Historic" w:cs="Segoe UI Historic"/>
        </w:rPr>
        <w:t>ܣܦܝܩܐ</w:t>
      </w:r>
      <w:r>
        <w:rPr>
          <w:rFonts w:ascii="Times New Roman" w:hAnsi="Times New Roman" w:eastAsia="Times New Roman" w:cs="Times New Roman"/>
        </w:rPr>
        <w:t xml:space="preserve"> </w:t>
      </w:r>
      <w:r>
        <w:rPr>
          <w:rFonts w:ascii="Segoe UI Historic" w:hAnsi="Segoe UI Historic" w:eastAsia="Segoe UI Historic" w:cs="Segoe UI Historic"/>
        </w:rPr>
        <w:t>ܒܩܪܝܒܘܬ</w:t>
      </w:r>
      <w:r>
        <w:rPr>
          <w:rFonts w:ascii="Times New Roman" w:hAnsi="Times New Roman" w:eastAsia="Times New Roman" w:cs="Times New Roman"/>
        </w:rPr>
        <w:t xml:space="preserve"> </w:t>
      </w:r>
      <w:r>
        <w:rPr>
          <w:rFonts w:ascii="Segoe UI Historic" w:hAnsi="Segoe UI Historic" w:eastAsia="Segoe UI Historic" w:cs="Segoe UI Historic"/>
        </w:rPr>
        <w:t>ܕܓܒܪܐ</w:t>
      </w:r>
      <w:r>
        <w:rPr>
          <w:rFonts w:ascii="Times New Roman" w:hAnsi="Times New Roman" w:eastAsia="Times New Roman" w:cs="Times New Roman"/>
        </w:rPr>
        <w:t xml:space="preserve"> </w:t>
      </w:r>
      <w:r>
        <w:rPr>
          <w:rFonts w:ascii="Segoe UI Historic" w:hAnsi="Segoe UI Historic" w:eastAsia="Segoe UI Historic" w:cs="Segoe UI Historic"/>
        </w:rPr>
        <w:t>ܕܕܪܥܐ</w:t>
      </w:r>
      <w:r>
        <w:rPr>
          <w:rFonts w:ascii="Times New Roman" w:hAnsi="Times New Roman" w:eastAsia="Times New Roman" w:cs="Times New Roman"/>
        </w:rPr>
        <w:t xml:space="preserve"> </w:t>
      </w:r>
      <w:r>
        <w:rPr>
          <w:rFonts w:ascii="Segoe UI Historic" w:hAnsi="Segoe UI Historic" w:eastAsia="Segoe UI Historic" w:cs="Segoe UI Historic"/>
        </w:rPr>
        <w:t>ܘܩܫܬܐ</w:t>
      </w:r>
      <w:r>
        <w:rPr>
          <w:rFonts w:ascii="Times New Roman" w:hAnsi="Times New Roman" w:eastAsia="Times New Roman" w:cs="Times New Roman"/>
        </w:rPr>
        <w:t>.</w:t>
      </w:r>
    </w:p>
    <w:p>
      <w:pPr>
        <w:pStyle w:val="ArticleBody"/>
        <w:jc w:val="left"/>
      </w:pPr>
      <w:r>
        <w:rPr>
          <w:rFonts w:ascii="Nirmala UI" w:hAnsi="Nirmala UI" w:eastAsia="Nirmala UI" w:cs="Nirmala UI"/>
        </w:rPr>
        <w:t>प्रलोभनक</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ओतए</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जतए</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शीर्षशिला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दर्शाओल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स्वप्नमे</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रत्नसभ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मनुष्यक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ओहिसभ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पैघ</w:t>
      </w:r>
      <w:r>
        <w:rPr>
          <w:rFonts w:ascii="Times New Roman" w:hAnsi="Times New Roman" w:eastAsia="Times New Roman" w:cs="Times New Roman"/>
        </w:rPr>
        <w:t xml:space="preserve"> </w:t>
      </w:r>
      <w:r>
        <w:rPr>
          <w:rFonts w:ascii="Nirmala UI" w:hAnsi="Nirmala UI" w:eastAsia="Nirmala UI" w:cs="Nirmala UI"/>
        </w:rPr>
        <w:t>सन्दूकमे</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कष्ट</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पैघ</w:t>
      </w:r>
      <w:r>
        <w:rPr>
          <w:rFonts w:ascii="Times New Roman" w:hAnsi="Times New Roman" w:eastAsia="Times New Roman" w:cs="Times New Roman"/>
        </w:rPr>
        <w:t xml:space="preserve"> </w:t>
      </w:r>
      <w:r>
        <w:rPr>
          <w:rFonts w:ascii="Nirmala UI" w:hAnsi="Nirmala UI" w:eastAsia="Nirmala UI" w:cs="Nirmala UI"/>
        </w:rPr>
        <w:t>सन्दूकमे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माटि</w:t>
      </w:r>
      <w:r>
        <w:rPr>
          <w:rFonts w:ascii="Times New Roman" w:hAnsi="Times New Roman" w:eastAsia="Times New Roman" w:cs="Times New Roman"/>
        </w:rPr>
        <w:t>-</w:t>
      </w:r>
      <w:r>
        <w:rPr>
          <w:rFonts w:ascii="Nirmala UI" w:hAnsi="Nirmala UI" w:eastAsia="Nirmala UI" w:cs="Nirmala UI"/>
        </w:rPr>
        <w:t>झाड़निहार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रत्नसभ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पैघ</w:t>
      </w:r>
      <w:r>
        <w:rPr>
          <w:rFonts w:ascii="Times New Roman" w:hAnsi="Times New Roman" w:eastAsia="Times New Roman" w:cs="Times New Roman"/>
        </w:rPr>
        <w:t xml:space="preserve"> </w:t>
      </w:r>
      <w:r>
        <w:rPr>
          <w:rFonts w:ascii="Nirmala UI" w:hAnsi="Nirmala UI" w:eastAsia="Nirmala UI" w:cs="Nirmala UI"/>
        </w:rPr>
        <w:t>सन्दूकमे</w:t>
      </w:r>
      <w:r>
        <w:rPr>
          <w:rFonts w:ascii="Times New Roman" w:hAnsi="Times New Roman" w:eastAsia="Times New Roman" w:cs="Times New Roman"/>
        </w:rPr>
        <w:t xml:space="preserve"> </w:t>
      </w:r>
      <w:r>
        <w:rPr>
          <w:rFonts w:ascii="Nirmala UI" w:hAnsi="Nirmala UI" w:eastAsia="Nirmala UI" w:cs="Nirmala UI"/>
        </w:rPr>
        <w:t>फेंकैत</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गवाहीक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शब्दसभसँ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आनन्दसँ</w:t>
      </w:r>
      <w:r>
        <w:rPr>
          <w:rFonts w:ascii="Times New Roman" w:hAnsi="Times New Roman" w:eastAsia="Times New Roman" w:cs="Times New Roman"/>
        </w:rPr>
        <w:t xml:space="preserve"> </w:t>
      </w:r>
      <w:r>
        <w:rPr>
          <w:rFonts w:ascii="Nirmala UI" w:hAnsi="Nirmala UI" w:eastAsia="Nirmala UI" w:cs="Nirmala UI"/>
        </w:rPr>
        <w:t>जोरकऽ</w:t>
      </w:r>
      <w:r>
        <w:rPr>
          <w:rFonts w:ascii="Times New Roman" w:hAnsi="Times New Roman" w:eastAsia="Times New Roman" w:cs="Times New Roman"/>
        </w:rPr>
        <w:t xml:space="preserve"> </w:t>
      </w:r>
      <w:r>
        <w:rPr>
          <w:rFonts w:ascii="Nirmala UI" w:hAnsi="Nirmala UI" w:eastAsia="Nirmala UI" w:cs="Nirmala UI"/>
        </w:rPr>
        <w:t>चीत्कार</w:t>
      </w:r>
      <w:r>
        <w:rPr>
          <w:rFonts w:ascii="Times New Roman" w:hAnsi="Times New Roman" w:eastAsia="Times New Roman" w:cs="Times New Roman"/>
        </w:rPr>
        <w:t xml:space="preserve"> </w:t>
      </w:r>
      <w:r>
        <w:rPr>
          <w:rFonts w:ascii="Nirmala UI" w:hAnsi="Nirmala UI" w:eastAsia="Nirmala UI" w:cs="Nirmala UI"/>
        </w:rPr>
        <w:t>केलहुँ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चीत्कारसँ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निद्रा</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Tunanatñitsitej ya Miller iwa tsajtsilistli chikawak tlen kiixmatiltia, omomachtij ika “pakilistli.” Pakilistli yen itech nextilistli tlen kateh ipan Joel tlen kipiah “yankuik vino,” ihkuak “pināhualistli” wetzi ipan ne oksekimeh tlen conih winejkeh tlen omoketskeh xitlahtli den yankuik vino. Ne Tlajkowilistli de la Medianoche tlen kiixmatiltia Miller, wala nijkuak ne tlakatl tlen ika tlalli ipan ichpana kikalaki ne tetzotzonaltin ipan ne caxa hueyi. Ne caxa hueyi temitok ika ne tetzotzonaltin tlen omoxelojkeh de ne tlazohkamati tlen amo ipati wan omokalaki ipan ne caxa, tlen noijki yeski ne teokalli de ne ciento cuarenta y cuatro mil, wan ne mesaj de ne Tlajkowilistli de la Medianoche. Ne teokalli motlamia ipan ne ompa decreto, noso ne ompa ángel, noso ne ompa wan omega prueba. Ipan ikochitlalnamikilis Miller, ne omega prueba monextia nijkuak motlapowah ne ventanas del cielo.</w:t>
      </w:r>
    </w:p>
    <w:p>
      <w:pPr>
        <w:pStyle w:val="ArticleScripture"/>
        <w:jc w:val="left"/>
      </w:pPr>
      <w:r>
        <w:rPr>
          <w:rFonts w:ascii="Times New Roman" w:hAnsi="Times New Roman" w:eastAsia="Times New Roman" w:cs="Times New Roman"/>
        </w:rPr>
        <w:t>Ы был хъуыды кæддæр сты æнæмæцон адæмты зæрдæ, æмæ хуызæн бирæты донты зæрдæ, æмæ хуызæн тыхджын къæрттыты зæрдæ, зæгъгæ: Аллилуиа, уымæн æмæ Хуыцау, нæ Хицау Сæрмагонд, паддзахдзурд кæны. Фæнды нæ уæлдай хъуыды кæнын æмæ уарзон уын, æмæ кад ын дæттын: уымæн æмæ Æгъдауы чындзахсæv æрцыд, æмæ йæ ус хуымæтæг кодта йæхи. Æмæ ын радтой, цæмæй фæлмæн æмæ урсистон хъæлæсæй раздахæд: уымæн æмæ уый хъæлæс — сæрдты растдзинад у. Æмæ мын зæгъы: Фысс, амондджын сты уыдон, чи æрвыздæхт æгъдауы чындзахсы къуыройы. Æмæ мын зæгъы: Арæст сты Хуыцауы æцæг дзырдтæ. Ревелацион 19:6–9.</w:t>
      </w:r>
    </w:p>
    <w:p>
      <w:pPr>
        <w:pStyle w:val="ArticleBody"/>
        <w:jc w:val="left"/>
      </w:pPr>
      <w:r>
        <w:rPr>
          <w:rFonts w:ascii="Times New Roman" w:hAnsi="Times New Roman" w:eastAsia="Times New Roman" w:cs="Times New Roman"/>
        </w:rPr>
        <w:t>1844 տուականի Հոկտեմբեր 22-ին «Քրիստոսի չորս գալուստները» կատարուեցան, եւ այդ չորս գալուստներէն իւրաքանչիւրը աւելի կատարեալ կերպով կը կատարուի մօտալուտ Կիրակիի օրէնքին ատեն։ Ան եկաւ որպէս Ուխտի Պատգամաբեր՝ ի կատարումն Մաղաքիա երրորդ գլուխին մէջ նշուած Ղեւտացիներուն մաքրագործման եւ սրբագործման։ Ան եկաւ թագաւորութիւն մը ընդունելու՝ ի կատարումն Դանիէլ 7.13-ի։ Ան եկաւ սրբավայրը մաքրելու՝ ի կատարումն Դանիէլ 8.14-ի, եւ նաեւ եկաւ ամուսնութեան։ Ամուսնութիւնը տեղի կ՚ունենայ, երբ հարսը պատրաստած ըլլայ ինքզինք։</w:t>
      </w:r>
    </w:p>
    <w:p>
      <w:pPr>
        <w:pStyle w:val="ArticleScripture"/>
        <w:jc w:val="left"/>
      </w:pPr>
      <w:r>
        <w:rPr>
          <w:rFonts w:ascii="Times New Roman" w:hAnsi="Times New Roman" w:eastAsia="Times New Roman" w:cs="Times New Roman"/>
        </w:rPr>
        <w:t>«“Quando il frutto è prodotto, subito vi si mette la falce, perché la mietitura è giunta”. Cristo attende con ardente desiderio la manifestazione di Sé stesso nella Sua chiesa. Quando il carattere di Cristo sarà perfettamente riprodotto nel Suo popolo, allora Egli verrà a reclamarli come Suoi». Parabole di Cristo, 69.</w:t>
      </w:r>
    </w:p>
    <w:p>
      <w:pPr>
        <w:pStyle w:val="ArticleBody"/>
        <w:jc w:val="left"/>
      </w:pPr>
      <w:r>
        <w:rPr>
          <w:rFonts w:ascii="Times New Roman" w:hAnsi="Times New Roman" w:eastAsia="Times New Roman" w:cs="Times New Roman"/>
        </w:rPr>
        <w:t>«ئەندى دۇنيا پەقەت ئاگاھلاندۇرۇلالايدۇ»، ۋەھىينىڭ بويىچە، يەكشەنبە قانۇنى كىرىزىسى جەريانىدا خۇدانىڭ مُھرىگە ئىگە «ئەرلەر ۋە ئاياللار»نى كۆرۈش ئارقىلىق.</w:t>
      </w:r>
    </w:p>
    <w:p>
      <w:pPr>
        <w:pStyle w:val="ArticleScripture"/>
        <w:jc w:val="left"/>
      </w:pPr>
      <w:r>
        <w:rPr>
          <w:rFonts w:ascii="Times New Roman" w:hAnsi="Times New Roman" w:eastAsia="Times New Roman" w:cs="Times New Roman"/>
        </w:rPr>
        <w:t>«</w:t>
      </w:r>
      <w:r>
        <w:rPr>
          <w:rFonts w:ascii="Gadugi" w:hAnsi="Gadugi" w:eastAsia="Gadugi" w:cs="Gadugi"/>
        </w:rPr>
        <w:t>ᎦᏛ</w:t>
      </w:r>
      <w:r>
        <w:rPr>
          <w:rFonts w:ascii="Times New Roman" w:hAnsi="Times New Roman" w:eastAsia="Times New Roman" w:cs="Times New Roman"/>
        </w:rPr>
        <w:t xml:space="preserve"> </w:t>
      </w:r>
      <w:r>
        <w:rPr>
          <w:rFonts w:ascii="Gadugi" w:hAnsi="Gadugi" w:eastAsia="Gadugi" w:cs="Gadugi"/>
        </w:rPr>
        <w:t>ᎢᏯᏛᏁᎲ</w:t>
      </w:r>
      <w:r>
        <w:rPr>
          <w:rFonts w:ascii="Times New Roman" w:hAnsi="Times New Roman" w:eastAsia="Times New Roman" w:cs="Times New Roman"/>
        </w:rPr>
        <w:t xml:space="preserve"> </w:t>
      </w:r>
      <w:r>
        <w:rPr>
          <w:rFonts w:ascii="Gadugi" w:hAnsi="Gadugi" w:eastAsia="Gadugi" w:cs="Gadugi"/>
        </w:rPr>
        <w:t>ᎦᏓᏅᏙ</w:t>
      </w:r>
      <w:r>
        <w:rPr>
          <w:rFonts w:ascii="Times New Roman" w:hAnsi="Times New Roman" w:eastAsia="Times New Roman" w:cs="Times New Roman"/>
        </w:rPr>
        <w:t xml:space="preserve"> </w:t>
      </w:r>
      <w:r>
        <w:rPr>
          <w:rFonts w:ascii="Gadugi" w:hAnsi="Gadugi" w:eastAsia="Gadugi" w:cs="Gadugi"/>
        </w:rPr>
        <w:t>ᎤᎶᏒᎢ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ᎤᏬᏎᎯ</w:t>
      </w:r>
      <w:r>
        <w:rPr>
          <w:rFonts w:ascii="Times New Roman" w:hAnsi="Times New Roman" w:eastAsia="Times New Roman" w:cs="Times New Roman"/>
        </w:rPr>
        <w:t xml:space="preserve"> </w:t>
      </w:r>
      <w:r>
        <w:rPr>
          <w:rFonts w:ascii="Gadugi" w:hAnsi="Gadugi" w:eastAsia="Gadugi" w:cs="Gadugi"/>
        </w:rPr>
        <w:t>ᎠᏂᏴᎫᎯ</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ᏧᏚᎾᏍᏛ</w:t>
      </w:r>
      <w:r>
        <w:rPr>
          <w:rFonts w:ascii="Times New Roman" w:hAnsi="Times New Roman" w:eastAsia="Times New Roman" w:cs="Times New Roman"/>
        </w:rPr>
        <w:t xml:space="preserve"> </w:t>
      </w:r>
      <w:r>
        <w:rPr>
          <w:rFonts w:ascii="Gadugi" w:hAnsi="Gadugi" w:eastAsia="Gadugi" w:cs="Gadugi"/>
        </w:rPr>
        <w:t>ᏧᏓᏅᏙᎩᏍᎬ</w:t>
      </w:r>
      <w:r>
        <w:rPr>
          <w:rFonts w:ascii="Times New Roman" w:hAnsi="Times New Roman" w:eastAsia="Times New Roman" w:cs="Times New Roman"/>
        </w:rPr>
        <w:t xml:space="preserve"> </w:t>
      </w:r>
      <w:r>
        <w:rPr>
          <w:rFonts w:ascii="Gadugi" w:hAnsi="Gadugi" w:eastAsia="Gadugi" w:cs="Gadugi"/>
        </w:rPr>
        <w:t>ᎤᏓᏅᏘᏳ</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ᏗᎫᎪᏓᏁᎲᎢ</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ᎠᏗᏒᎵᏍᎬ</w:t>
      </w:r>
      <w:r>
        <w:rPr>
          <w:rFonts w:ascii="Times New Roman" w:hAnsi="Times New Roman" w:eastAsia="Times New Roman" w:cs="Times New Roman"/>
        </w:rPr>
        <w:t xml:space="preserve"> </w:t>
      </w:r>
      <w:r>
        <w:rPr>
          <w:rFonts w:ascii="Gadugi" w:hAnsi="Gadugi" w:eastAsia="Gadugi" w:cs="Gadugi"/>
        </w:rPr>
        <w:t>ᎤᏩᏒᎦᎸᎳᏗ</w:t>
      </w:r>
      <w:r>
        <w:rPr>
          <w:rFonts w:ascii="Times New Roman" w:hAnsi="Times New Roman" w:eastAsia="Times New Roman" w:cs="Times New Roman"/>
        </w:rPr>
        <w:t xml:space="preserve"> </w:t>
      </w:r>
      <w:r>
        <w:rPr>
          <w:rFonts w:ascii="Gadugi" w:hAnsi="Gadugi" w:eastAsia="Gadugi" w:cs="Gadugi"/>
        </w:rPr>
        <w:t>ᏧᎬᏩᎶᏗᏍᎬᎢ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ᎢᎬᏱᏱᎠᏂᏍᎦᏯ</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ᎦᏚᎸᏔᏅ</w:t>
      </w:r>
      <w:r>
        <w:rPr>
          <w:rFonts w:ascii="Times New Roman" w:hAnsi="Times New Roman" w:eastAsia="Times New Roman" w:cs="Times New Roman"/>
        </w:rPr>
        <w:t xml:space="preserve"> </w:t>
      </w:r>
      <w:r>
        <w:rPr>
          <w:rFonts w:ascii="Gadugi" w:hAnsi="Gadugi" w:eastAsia="Gadugi" w:cs="Gadugi"/>
        </w:rPr>
        <w:t>ᎢᏳᎾᏓᏅᏘᏍᎬ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ᎤᏃᎯᏳᏗ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ᎢᏯᏛᏁᎯ</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ᏚᎾᏛᏁᎲᎢ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ᎢᎦᎸᎳᏗ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ᎢᏳᏩ</w:t>
      </w:r>
      <w:r>
        <w:rPr>
          <w:rFonts w:ascii="Myanmar Text" w:hAnsi="Myanmar Text" w:eastAsia="Myanmar Text" w:cs="Myanmar Text"/>
        </w:rPr>
        <w:t>ၪ</w:t>
      </w:r>
      <w:r>
        <w:rPr>
          <w:rFonts w:ascii="Gadugi" w:hAnsi="Gadugi" w:eastAsia="Gadugi" w:cs="Gadugi"/>
        </w:rPr>
        <w:t>Ꮧ</w:t>
      </w:r>
      <w:r>
        <w:rPr>
          <w:rFonts w:ascii="Times New Roman" w:hAnsi="Times New Roman" w:eastAsia="Times New Roman" w:cs="Times New Roman"/>
        </w:rPr>
        <w:t xml:space="preserve"> </w:t>
      </w:r>
      <w:r>
        <w:rPr>
          <w:rFonts w:ascii="Gadugi" w:hAnsi="Gadugi" w:eastAsia="Gadugi" w:cs="Gadugi"/>
        </w:rPr>
        <w:t>ᎠᏂᏍᏆᎸᏔᏅ</w:t>
      </w:r>
      <w:r>
        <w:rPr>
          <w:rFonts w:ascii="Times New Roman" w:hAnsi="Times New Roman" w:eastAsia="Times New Roman" w:cs="Times New Roman"/>
        </w:rPr>
        <w:t xml:space="preserve"> </w:t>
      </w:r>
      <w:r>
        <w:rPr>
          <w:rFonts w:ascii="Gadugi" w:hAnsi="Gadugi" w:eastAsia="Gadugi" w:cs="Gadugi"/>
        </w:rPr>
        <w:t>ᏗᎦᎴᎯᏍᏗ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ᎠᏂᏍᏆᏂᎪᎯᏍᎩ</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ᎠᏂᏂᎨᏫᏍᎩ</w:t>
      </w:r>
      <w:r>
        <w:rPr>
          <w:rFonts w:ascii="Times New Roman" w:hAnsi="Times New Roman" w:eastAsia="Times New Roman" w:cs="Times New Roman"/>
        </w:rPr>
        <w:t xml:space="preserve"> </w:t>
      </w:r>
      <w:r>
        <w:rPr>
          <w:rFonts w:ascii="Gadugi" w:hAnsi="Gadugi" w:eastAsia="Gadugi" w:cs="Gadugi"/>
        </w:rPr>
        <w:t>ᎤᎾᎳᏍᏓᏅᏛᎢ</w:t>
      </w:r>
      <w:r>
        <w:rPr>
          <w:rFonts w:ascii="Times New Roman" w:hAnsi="Times New Roman" w:eastAsia="Times New Roman" w:cs="Times New Roman"/>
        </w:rPr>
        <w:t xml:space="preserve">. </w:t>
      </w:r>
      <w:r>
        <w:rPr>
          <w:rFonts w:ascii="Gadugi" w:hAnsi="Gadugi" w:eastAsia="Gadugi" w:cs="Gadugi"/>
        </w:rPr>
        <w:t>ᎦᏓᏅᏙ</w:t>
      </w:r>
      <w:r>
        <w:rPr>
          <w:rFonts w:ascii="Times New Roman" w:hAnsi="Times New Roman" w:eastAsia="Times New Roman" w:cs="Times New Roman"/>
        </w:rPr>
        <w:t xml:space="preserve"> </w:t>
      </w:r>
      <w:r>
        <w:rPr>
          <w:rFonts w:ascii="Gadugi" w:hAnsi="Gadugi" w:eastAsia="Gadugi" w:cs="Gadugi"/>
        </w:rPr>
        <w:t>ᎤᎶᏒᎯ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ᎬᏩᏚᎸᏔᏅ</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ᎤᏰᎸᎭ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ᎠᏂᏁᎭ</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ᎠᏂᏍᏆᏂᎪᏙᎯ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ᎤᏓᎶᏂᎨ</w:t>
      </w:r>
      <w:r>
        <w:rPr>
          <w:rFonts w:ascii="Times New Roman" w:hAnsi="Times New Roman" w:eastAsia="Times New Roman" w:cs="Times New Roman"/>
        </w:rPr>
        <w:t xml:space="preserve"> </w:t>
      </w:r>
      <w:r>
        <w:rPr>
          <w:rFonts w:ascii="Gadugi" w:hAnsi="Gadugi" w:eastAsia="Gadugi" w:cs="Gadugi"/>
        </w:rPr>
        <w:t>ᎤᏪᏱ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ᎤᎾᏠᎾᏍᏗ</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ᎪᎯᏳᏗ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ᎦᎷᏨᎭ</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ᎬᏂᏉ</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ᎠᎦᏄᎪᏫᏍᏗ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ᎠᏍᎦᎯᏯ</w:t>
      </w:r>
      <w:r>
        <w:rPr>
          <w:rFonts w:ascii="Times New Roman" w:hAnsi="Times New Roman" w:eastAsia="Times New Roman" w:cs="Times New Roman"/>
        </w:rPr>
        <w:t xml:space="preserve"> </w:t>
      </w:r>
      <w:r>
        <w:rPr>
          <w:rFonts w:ascii="Gadugi" w:hAnsi="Gadugi" w:eastAsia="Gadugi" w:cs="Gadugi"/>
        </w:rPr>
        <w:t>ᎤᏙᎲᎢ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ᎤᎾᏙᎵᏍᏗ</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ᎤᎾᏛᎦᏅ</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ᎣᏂᏉ</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ᎠᏂᎦᏔᎭ</w:t>
      </w:r>
      <w:r>
        <w:rPr>
          <w:rFonts w:ascii="Times New Roman" w:hAnsi="Times New Roman" w:eastAsia="Times New Roman" w:cs="Times New Roman"/>
        </w:rPr>
        <w:t xml:space="preserve">, </w:t>
      </w:r>
      <w:r>
        <w:rPr>
          <w:rFonts w:ascii="Gadugi" w:hAnsi="Gadugi" w:eastAsia="Gadugi" w:cs="Gadugi"/>
        </w:rPr>
        <w:t>ᎤᎾᏰᎸᎭ</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ᎤᏙᏓᏆᏍᎬ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ᎤᏍᎦᏅᏨ</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ᎤᏓᏅᏖ</w:t>
      </w:r>
      <w:r>
        <w:rPr>
          <w:rFonts w:ascii="Times New Roman" w:hAnsi="Times New Roman" w:eastAsia="Times New Roman" w:cs="Times New Roman"/>
        </w:rPr>
        <w:t xml:space="preserve"> </w:t>
      </w:r>
      <w:r>
        <w:rPr>
          <w:rFonts w:ascii="Gadugi" w:hAnsi="Gadugi" w:eastAsia="Gadugi" w:cs="Gadugi"/>
        </w:rPr>
        <w:t>ᎤᏪᏠᏗᏱ</w:t>
      </w:r>
      <w:r>
        <w:rPr>
          <w:rFonts w:ascii="Times New Roman" w:hAnsi="Times New Roman" w:eastAsia="Times New Roman" w:cs="Times New Roman"/>
        </w:rPr>
        <w:t xml:space="preserve"> </w:t>
      </w:r>
      <w:r>
        <w:rPr>
          <w:rFonts w:ascii="Gadugi" w:hAnsi="Gadugi" w:eastAsia="Gadugi" w:cs="Gadugi"/>
        </w:rPr>
        <w:t>ᏓᎾᏟᎶᏒ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ᏗᎧᎿᎭᏩᏛᎢ</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Коли наречена приготовляє себе, настають жнива. Жнива починаються зі зібрання первоплідної пшеничної жертви, яку підносять як знамено хвильової жертви. Спершу збираються первоплоди, тобто сто сорок чотири тисячі в книзі Об’явлення, а потім інша отара, тобто великий натовп. Знамено — це Його могутнє військо, і Його могутнє військо зодягнене в тонкий білий вісон. На шлюбі храм ста сорока чотирьох тисяч завершено перед судом недільного закону, і той храм є не лише більшою скринею Міллера, але й Церквою-переможницею, що володіє всіма дарами, включно з духом пророцтва.</w:t>
      </w:r>
    </w:p>
    <w:p>
      <w:pPr>
        <w:pStyle w:val="ArticleScripture"/>
        <w:jc w:val="left"/>
      </w:pPr>
      <w:r>
        <w:rPr>
          <w:rFonts w:ascii="Times New Roman" w:hAnsi="Times New Roman" w:eastAsia="Times New Roman" w:cs="Times New Roman"/>
        </w:rPr>
        <w:t>Ынæн йæ къахтæм уадзын кодтон, йæ уарзонæн. Æмæ мæн зæгъыд: «Уый ма кæн, нæ: æз дæ фæллойдзæг дæн, æмæ дæ æфсымæрттимæ, кæцытæ Иисусы фæдзæхст хæссынц; Хуыцауы уарзон кæн: уымæн æмæ Иисусы фæдзæхст у пророчествейы дух». Revelation 19:10.</w:t>
      </w:r>
    </w:p>
    <w:p>
      <w:pPr>
        <w:pStyle w:val="ArticleBody"/>
        <w:jc w:val="left"/>
      </w:pPr>
      <w:r>
        <w:rPr>
          <w:rFonts w:ascii="Times New Roman" w:hAnsi="Times New Roman" w:eastAsia="Times New Roman" w:cs="Times New Roman"/>
        </w:rPr>
        <w:t>Aṅkā kīśī cālīsa cāri hajār ve haiṃ jinake pās Yesū kā gavāha hai, aur Yesū kā yah gavāha Baibal aur Spirit of Prophecy donoṃ meṃ “paṅkti para paṅkti” ke rūp meṃ prastut kiyā gayā hai. Jab eka lākh ciyālīs hajār kī Laodiceanī āndolan rūpāntarit hokar eka lākh ciyālīs hajār ke Philadelphianī āndolan meṃ badal jāegā, tab ve saba apane gavāha ko prastut karane ke lie paṅkti para paṅkti kī paddhati kā hī upayog kareṃge. Vah gavāha Ilāhī rakt aur mānavīya sākṣya kā saṃyojan hai.</w:t>
      </w:r>
    </w:p>
    <w:p>
      <w:pPr>
        <w:pStyle w:val="ArticleScripture"/>
        <w:jc w:val="left"/>
      </w:pPr>
      <w:r>
        <w:rPr>
          <w:rFonts w:ascii="Times New Roman" w:hAnsi="Times New Roman" w:eastAsia="Times New Roman" w:cs="Times New Roman"/>
        </w:rPr>
        <w:t>Te áa, “Eted cœcetáf kerfá za Pina-dín, ya za pínasa no kákep; e werfál yá dínit píná untá mísin mes.” Revelation 12:11.</w:t>
      </w:r>
    </w:p>
    <w:p>
      <w:pPr>
        <w:pStyle w:val="ArticleBody"/>
        <w:jc w:val="left"/>
      </w:pPr>
      <w:r>
        <w:rPr>
          <w:rFonts w:ascii="Nirmala UI" w:hAnsi="Nirmala UI" w:eastAsia="Nirmala UI" w:cs="Nirmala UI"/>
        </w:rPr>
        <w:t>শরীরমানবতার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ঈশ্বরত্বের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মেষশাবকের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মানবতা</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মেষশাবকের</w:t>
      </w:r>
      <w:r>
        <w:rPr>
          <w:rFonts w:ascii="Times New Roman" w:hAnsi="Times New Roman" w:eastAsia="Times New Roman" w:cs="Times New Roman"/>
        </w:rPr>
        <w:t xml:space="preserve"> </w:t>
      </w:r>
      <w:r>
        <w:rPr>
          <w:rFonts w:ascii="Nirmala UI" w:hAnsi="Nirmala UI" w:eastAsia="Nirmala UI" w:cs="Nirmala UI"/>
        </w:rPr>
        <w:t>ঈশ্বরত্বের</w:t>
      </w:r>
      <w:r>
        <w:rPr>
          <w:rFonts w:ascii="Times New Roman" w:hAnsi="Times New Roman" w:eastAsia="Times New Roman" w:cs="Times New Roman"/>
        </w:rPr>
        <w:t xml:space="preserve"> </w:t>
      </w:r>
      <w:r>
        <w:rPr>
          <w:rFonts w:ascii="Nirmala UI" w:hAnsi="Nirmala UI" w:eastAsia="Nirmala UI" w:cs="Nirmala UI"/>
        </w:rPr>
        <w:t>রক্তের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করামাত্রই</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পুনঃস্থাপিত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শুভ্র</w:t>
      </w:r>
      <w:r>
        <w:rPr>
          <w:rFonts w:ascii="Times New Roman" w:hAnsi="Times New Roman" w:eastAsia="Times New Roman" w:cs="Times New Roman"/>
        </w:rPr>
        <w:t xml:space="preserve"> </w:t>
      </w:r>
      <w:r>
        <w:rPr>
          <w:rFonts w:ascii="Nirmala UI" w:hAnsi="Nirmala UI" w:eastAsia="Nirmala UI" w:cs="Nirmala UI"/>
        </w:rPr>
        <w:t>মসীনা</w:t>
      </w:r>
      <w:r>
        <w:rPr>
          <w:rFonts w:ascii="Times New Roman" w:hAnsi="Times New Roman" w:eastAsia="Times New Roman" w:cs="Times New Roman"/>
        </w:rPr>
        <w:t>-</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পরিহিতা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সৈন্যবাহিনীর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অগ্রসরমান</w:t>
      </w:r>
      <w:r>
        <w:rPr>
          <w:rFonts w:ascii="Times New Roman" w:hAnsi="Times New Roman" w:eastAsia="Times New Roman" w:cs="Times New Roman"/>
        </w:rPr>
        <w:t xml:space="preserve"> </w:t>
      </w:r>
      <w:r>
        <w:rPr>
          <w:rFonts w:ascii="Nirmala UI" w:hAnsi="Nirmala UI" w:eastAsia="Nirmala UI" w:cs="Nirmala UI"/>
        </w:rPr>
        <w:t>সেনাবাহিনীর</w:t>
      </w:r>
      <w:r>
        <w:rPr>
          <w:rFonts w:ascii="Times New Roman" w:hAnsi="Times New Roman" w:eastAsia="Times New Roman" w:cs="Times New Roman"/>
        </w:rPr>
        <w:t xml:space="preserve"> </w:t>
      </w:r>
      <w:r>
        <w:rPr>
          <w:rFonts w:ascii="Nirmala UI" w:hAnsi="Nirmala UI" w:eastAsia="Nirmala UI" w:cs="Nirmala UI"/>
        </w:rPr>
        <w:t>পতাকাস্বরূপ</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যুদ্ধযাত্রা</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শুভ্রবস্ত্রে</w:t>
      </w:r>
      <w:r>
        <w:rPr>
          <w:rFonts w:ascii="Times New Roman" w:hAnsi="Times New Roman" w:eastAsia="Times New Roman" w:cs="Times New Roman"/>
        </w:rPr>
        <w:t xml:space="preserve"> </w:t>
      </w:r>
      <w:r>
        <w:rPr>
          <w:rFonts w:ascii="Nirmala UI" w:hAnsi="Nirmala UI" w:eastAsia="Nirmala UI" w:cs="Nirmala UI"/>
        </w:rPr>
        <w:t>পরিহিতা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স্বর্গের</w:t>
      </w:r>
      <w:r>
        <w:rPr>
          <w:rFonts w:ascii="Times New Roman" w:hAnsi="Times New Roman" w:eastAsia="Times New Roman" w:cs="Times New Roman"/>
        </w:rPr>
        <w:t xml:space="preserve"> </w:t>
      </w:r>
      <w:r>
        <w:rPr>
          <w:rFonts w:ascii="Nirmala UI" w:hAnsi="Nirmala UI" w:eastAsia="Nirmala UI" w:cs="Nirmala UI"/>
        </w:rPr>
        <w:t>জানালাগুলি</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স্বপ্নে</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Scripture"/>
        <w:jc w:val="left"/>
      </w:pPr>
      <w:r>
        <w:rPr>
          <w:rFonts w:ascii="Times New Roman" w:hAnsi="Times New Roman" w:eastAsia="Times New Roman" w:cs="Times New Roman"/>
        </w:rPr>
        <w:t>Кæсыдтон мæнæ уæларв рагон, æмæ, мæнæ, урс бæх; æмæ уый, чи йæ фæдыл бадти, хуынд æрцыд Цæстуар æмæ Раст, æмæ растдзинадæй хөкæмы кæны æмæ хæсты. Йæ цæстытæ уыдысты цæхæры тæлмæн хуызæн, æмæ йæ сæрыл уыдысты бирæ кæрæдзи; æмæ йæм фыст уыдис ном, кæцый ницы чи зоныд, фæлæ æхсæн йе 'хи. Æмæ уый лыггæг уыдис тæугъæй манынгонд хæдонæй: æмæ йæ ном хуынд æрцы Махы Дзырд. Æмæ уæларвы æфсæддонты йæ фæстæ цыдысты урс бæхтыл, хизынджытæй æмсæрдæг, урс æмæ сыгъдæг. Æмæ йæ дзыхæй рацæуы цæрæгъдау кард, цæмæй уыйæй адæмты æнæхæццæ кæна: æмæ сæ хицау уыдзæн æхсæн кардæй: æмæ уый ныххæцы Стыр Хуыцауы тæлм æмæ зæрдæгъæвдисæнæй хъæдбарджын уæзæгдон. Æмæ йæ хæдоныл æмæ йæ фæхсыл фыст ис ном: ПАДДЗАХТЫ ПАДДЗАХ, ÆМÆ ХИЦАУТЫ ХИЦАУ. Рауагъд 19:11–16.</w:t>
      </w:r>
    </w:p>
    <w:p>
      <w:pPr>
        <w:pStyle w:val="ArticleBody"/>
        <w:jc w:val="left"/>
      </w:pPr>
      <w:r>
        <w:rPr>
          <w:rFonts w:ascii="Times New Roman" w:hAnsi="Times New Roman" w:eastAsia="Times New Roman" w:cs="Times New Roman"/>
        </w:rPr>
        <w:t>پیاوەکەی بەفرشکردنی خۆڵ کاتێک دەچێتە ژووری بەتاڵەوە و پەنجەرەکان دەکاتەوە، گوهرەکان کۆدەکاتەوە و دەیانهاوێتە ناو تابووتە ئەۆمێگای گەورەترەکە. جەیمس وایت ئەو گوهرانە بە گەلی خودا ناساندووە، بەڵام ویلیام میلەر پێت دەڵێت هێماکان زیاتر لە یەک مانا هەیە، و گوهرەکان تەنها ئەو ڕاستییە بنەڕەتییانەی پەرتەوازە نین، بەڵکو ئەو گوهرە پەرتەوازانەش نیشان دەدەن کە لەسەر ئەو تاجەدانەن کە بەرز دەکرێتەوە و شانشینی شکۆداری مەسیح نیشان دەدات.</w:t>
      </w:r>
    </w:p>
    <w:p>
      <w:pPr>
        <w:pStyle w:val="ArticleScripture"/>
        <w:jc w:val="left"/>
      </w:pPr>
      <w:r>
        <w:rPr>
          <w:rFonts w:ascii="Times New Roman" w:hAnsi="Times New Roman" w:eastAsia="Times New Roman" w:cs="Times New Roman"/>
        </w:rPr>
        <w:t>Bɛ Awurade wɔn Nyankopɔn begye wɔn nkwa saa da no sɛ ne man no nguankuw; efisɛ wɔbɛyɛ sɛ ahenkyɛw abo no, a wɔama so sɛ nsɛnkyerɛnne wɔ ne asase so. Sakaria 9:16.</w:t>
      </w:r>
    </w:p>
    <w:p>
      <w:pPr>
        <w:pStyle w:val="ArticleBody"/>
        <w:jc w:val="left"/>
      </w:pPr>
      <w:r>
        <w:rPr>
          <w:rFonts w:ascii="Times New Roman" w:hAnsi="Times New Roman" w:eastAsia="Times New Roman" w:cs="Times New Roman"/>
        </w:rPr>
        <w:t>ئومێگا و دووەمین تاقیکردنەوە دوای ئەو تاقیکردنەوەی ئەلفای بنەڕەتییەی ڕۆما کە بینینەکە دامەزراند، تاقیکردنەوەی ئومێگای سەرپۆشەکەیە. ئەمە تەواوکردنی تاقیکردنەوەی پەرستگایە، کە پێش تاقیکردنەوەی سێیەمی لیتماسەی دادوەری دەکەوێت. ئەو تاقیکردنەوەیە دوو پۆلی پەرستاران لە یەکتر جیا دەکاتەوە، ژیران و نەزانان لەسەر بنەمای ڕۆن جیا دەکاتەوە، کە ئەوەش پەیامەکەیە، یان وەک خوشک وایت لە شیکردنەوەکەی بۆ کەنیشتەکەی کەپەرناحوم ناساندی—«وشەکانی ڕاستی.»</w:t>
      </w:r>
    </w:p>
    <w:p>
      <w:pPr>
        <w:pStyle w:val="ArticleBody"/>
        <w:jc w:val="left"/>
      </w:pPr>
      <w:r>
        <w:rPr>
          <w:rFonts w:ascii="Times New Roman" w:hAnsi="Times New Roman" w:eastAsia="Times New Roman" w:cs="Times New Roman"/>
        </w:rPr>
        <w:t>Kapernaum ukawna Juan 6:66-pej, maypitë Jesús disipulokunawan aswan achkaqtaraq huk kuti chinkachirqan, chay disipulokunapas mana kutimuraqchu. Cristo pacha tiempopin disipulokuna kaypa aswan hatun prueban kasqanrayku, Kapernaumqa Cristo pacha tiempopin disipulokuna kaypa omega pruebapa símbolonninmi; chaymi kutin 2023 watapi qallarisqa kimsa-pataman raki-sqa pruebanakuy procesos ukupi disipulokuna kaypa omega pruebata tipifican. Kapernaumpiqa, chay prueba Hanaq P’anpa nisqawanmi rikuchisqa karqan, hinaspan judíokunapa pantayninta reqsichirqan, profecíata mana entiendenankurayku, Jesús pacha kaq imakunamanta rimaptinqa, chayta espíritu ukupi aplicasqa hina entiendenankupaq mana munasqankurayku.</w:t>
      </w:r>
    </w:p>
    <w:p>
      <w:pPr>
        <w:pStyle w:val="ArticleBody"/>
        <w:jc w:val="left"/>
      </w:pPr>
      <w:r>
        <w:rPr>
          <w:rFonts w:ascii="Times New Roman" w:hAnsi="Times New Roman" w:eastAsia="Times New Roman" w:cs="Times New Roman"/>
        </w:rPr>
        <w:t>A jam nyɛ nɛɛla mɔɔl bama ŋɛlɛŋ, ay ci dɔrɔ nɛlɛkɛ.</w:t>
      </w:r>
    </w:p>
    <w:p>
      <w:pPr>
        <w:pStyle w:val="ArticleScripture"/>
        <w:jc w:val="left"/>
      </w:pPr>
      <w:r>
        <w:rPr>
          <w:rFonts w:ascii="Times New Roman" w:hAnsi="Times New Roman" w:eastAsia="Times New Roman" w:cs="Times New Roman"/>
        </w:rPr>
        <w:t>«Масихниң һаятлиқ нони һәққидә синагогида қилған сөзи Йәһуда тарихидики бурулуш нуқтиси болди. У: “Инсан Оғлиниң әтлирини йемәй, Униң қенини ичмәй, ичиңларда һаятлиқ болмайду” дегән сөзләрни аңлиди. Юһанна 6:53. У Масихниң дуниявий әмәс, бәлки роһий яхшилиқни тәқдим қиливатқанлиғини көрди. У өзини жирақни көрәр киши дәп қариди вә Әйса һечқандақ шәрәпкә еришәлмәйду, Униң Өз әгәшкүчилиригә һечқандақ жуқури орун ата қилалмайду, дәп ойлиди. У өзини Масихқа шунчилик йеқин бағлимаймәнки, халисам чекинип чиқалайдиған болай, дәп қарар қилди. У көзитип туридиған болди. Вә у һәқиқәтәнму көзәтти.»</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တစ်ချိန်မှစ၍</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တပည့်တော်များကို</w:t>
      </w:r>
      <w:r>
        <w:rPr>
          <w:rFonts w:ascii="Times New Roman" w:hAnsi="Times New Roman" w:eastAsia="Times New Roman" w:cs="Times New Roman"/>
        </w:rPr>
        <w:t xml:space="preserve"> </w:t>
      </w:r>
      <w:r>
        <w:rPr>
          <w:rFonts w:ascii="Myanmar Text" w:hAnsi="Myanmar Text" w:eastAsia="Myanmar Text" w:cs="Myanmar Text"/>
        </w:rPr>
        <w:t>ရှုပ်ထွေးစေသော</w:t>
      </w:r>
      <w:r>
        <w:rPr>
          <w:rFonts w:ascii="Times New Roman" w:hAnsi="Times New Roman" w:eastAsia="Times New Roman" w:cs="Times New Roman"/>
        </w:rPr>
        <w:t xml:space="preserve"> </w:t>
      </w:r>
      <w:r>
        <w:rPr>
          <w:rFonts w:ascii="Myanmar Text" w:hAnsi="Myanmar Text" w:eastAsia="Myanmar Text" w:cs="Myanmar Text"/>
        </w:rPr>
        <w:t>သံသယများကို</w:t>
      </w:r>
      <w:r>
        <w:rPr>
          <w:rFonts w:ascii="Times New Roman" w:hAnsi="Times New Roman" w:eastAsia="Times New Roman" w:cs="Times New Roman"/>
        </w:rPr>
        <w:t xml:space="preserve"> </w:t>
      </w:r>
      <w:r>
        <w:rPr>
          <w:rFonts w:ascii="Myanmar Text" w:hAnsi="Myanmar Text" w:eastAsia="Myanmar Text" w:cs="Myanmar Text"/>
        </w:rPr>
        <w:t>ဖော်ပြခဲ့သည်။</w:t>
      </w:r>
      <w:r>
        <w:rPr>
          <w:rFonts w:ascii="Times New Roman" w:hAnsi="Times New Roman" w:eastAsia="Times New Roman" w:cs="Times New Roman"/>
        </w:rPr>
        <w:t xml:space="preserve"> …” The Desire of Ages, 719.</w:t>
      </w:r>
    </w:p>
    <w:p>
      <w:pPr>
        <w:pStyle w:val="ArticleHeading"/>
        <w:jc w:val="left"/>
      </w:pPr>
      <w:r>
        <w:rPr>
          <w:rFonts w:ascii="Arial" w:hAnsi="Arial" w:eastAsia="Arial" w:cs="Arial"/>
        </w:rPr>
        <w:t>Тирамыс Астәыцҭа</w:t>
      </w:r>
    </w:p>
    <w:p>
      <w:pPr>
        <w:pStyle w:val="ArticleScripture"/>
        <w:jc w:val="left"/>
      </w:pPr>
      <w:r>
        <w:rPr>
          <w:rFonts w:ascii="Times New Roman" w:hAnsi="Times New Roman" w:eastAsia="Times New Roman" w:cs="Times New Roman"/>
        </w:rPr>
        <w:t>“Jisasis julha purini Yudasis qarttirghan qarashi, Ustazning uning riyakarliqini pash qilip, uning tuban, naip, menprät qilghudäk xislitini bilip yetkänliki ge uni ishändürdi. Bu, Yudas burun alghan tenbihtin körä, undanmu bevasitä bolghan bir tenbih idi. U buning bilen qozghilip qälip, shundaqla Shaytan uning oylirini bashqurush üchün kiridighan bir eshik echildi. U towa qilishtin körä, intiqaam elishni planlidi. Gunahining ashkara bolghanliqini bilishidin sanchilip, ayibining melum bolup qalghanliqi tüpeylidin deliliq derijisigäche qozghilip, u dastixandin turup, uluğ kahinning sarayigha ketti; u yärdä kengäshning jem bolghanliqini tapti. U Shaytanning ruhi bilen sugurulghan idi, we äsli-hushi yoq kishidäk herekät qildi. Ustazini setiwetish üchün wäde qilinğan mukapat ottuz kümüş pul idi; we xushbuy may qutisining bähasidin ancha az bir meblägh üchün u Qutquzghuchini setiwetti.</w:t>
      </w:r>
    </w:p>
    <w:p>
      <w:pPr>
        <w:pStyle w:val="ArticleScripture"/>
        <w:jc w:val="left"/>
      </w:pPr>
      <w:r>
        <w:rPr>
          <w:rFonts w:ascii="Times New Roman" w:hAnsi="Times New Roman" w:eastAsia="Times New Roman" w:cs="Times New Roman"/>
        </w:rPr>
        <w:t>«بالاویستی و کرداریدا كۆپلەر يەھۇداغا ئوخشايدۇ. ئۇلارنىڭ خاراكتېرىدىكى ۋابا داغى ھەققىدە جىمجىتلىق ساقلانغان مەزگىلدە، ئاشكارا دۈشمەنلىك كۆرۈنمەيدۇ؛ ئەمما ئۇلار تەنبىھلەنگەندە، قەلبلىرى ئاچچىقلىق بىلەن تولىدۇ.» Youth Instructor, July 12, 1900.</w:t>
      </w:r>
    </w:p>
    <w:p>
      <w:pPr>
        <w:pStyle w:val="ArticleHeading"/>
        <w:jc w:val="left"/>
      </w:pPr>
      <w:r>
        <w:rPr>
          <w:rFonts w:ascii="Arial" w:hAnsi="Arial" w:eastAsia="Arial" w:cs="Arial"/>
        </w:rPr>
        <w:t>Екінші сынақ</w:t>
      </w:r>
    </w:p>
    <w:p>
      <w:pPr>
        <w:pStyle w:val="ArticleScripture"/>
        <w:jc w:val="left"/>
      </w:pPr>
      <w:r>
        <w:rPr>
          <w:rFonts w:ascii="Times New Roman" w:hAnsi="Times New Roman" w:eastAsia="Times New Roman" w:cs="Times New Roman"/>
        </w:rPr>
        <w:t>«Phaxsi l-ʼAḥid, Yahudah iqabal maʿ marrit taniyin ʼilla kulli l-kahanah wa-l-kuttab, wa-atmam al-ʿaqd li-yusallim Yasuʿ ʼila ʼaydiyhum.... Wa-kan Yahudah al-ʼan qad taʿaththar min fiʿl al-Masiḥ fi ghasl arjul tilamidhih. Fakkan yufakkir: ʼin kana Yasuʿ yumkin ʼan yudhill nafsah hakadha, falan yakun malik Israʼil. Wa-qad intahat kull amal bi-sharaf dunyawi fi mamlakah zamaniyyah. Wa-iqtaʿa Yahudah ʼanna la shayʼ yurja min ittibaʿ al-Masiḥ. Fa-baʿda ʼan raʼah—ʿala ḥasb zannih—qad ḥaṭṭa min qadr nafsih, tathabbata fi qaṣdih ʼan yunkirah wa-yaʿtarif ʼannah qad khudiʿa. Wa-istawla ʿalayh shayṭan, fa-ʿazama ʿala ʼan yukammil al-ʿamal alladhi kana qad tawāfaqa ʿalayh fi khiyanat Rabbih.» The Desire of Ages, 645.</w:t>
      </w:r>
    </w:p>
    <w:p>
      <w:pPr>
        <w:pStyle w:val="ArticleHeading"/>
        <w:jc w:val="left"/>
      </w:pPr>
      <w:r>
        <w:rPr>
          <w:rFonts w:ascii="Myanmar Text" w:hAnsi="Myanmar Text" w:eastAsia="Myanmar Text" w:cs="Myanmar Text"/>
        </w:rPr>
        <w:t>အဆုံးသတ်ဆုံးဖြတ်ချက်</w:t>
      </w:r>
    </w:p>
    <w:p>
      <w:pPr>
        <w:pStyle w:val="ArticleScripture"/>
        <w:jc w:val="left"/>
      </w:pPr>
      <w:r>
        <w:rPr>
          <w:rFonts w:ascii="Times New Roman" w:hAnsi="Times New Roman" w:eastAsia="Times New Roman" w:cs="Times New Roman"/>
        </w:rPr>
        <w:t>«Өз мақсатының әшкереленуіне қайран қалып, абыржыған Яһуда бөлмеден шығу үшін асығыс орнынан тұрды. “Сонда Иса оған: Не істемек болсаң, тез істе, — деді.... Ал ол сол нан үзімін алған соң, дереу сыртқа шықты; түн еді.” Мәсіхтен сыртқы қараңғылыққа қарай теріс бұрылған сатқын үшін де түн еді.»</w:t>
      </w:r>
    </w:p>
    <w:p>
      <w:pPr>
        <w:pStyle w:val="ArticleScripture"/>
        <w:jc w:val="left"/>
      </w:pPr>
      <w:r>
        <w:rPr>
          <w:rFonts w:ascii="Times New Roman" w:hAnsi="Times New Roman" w:eastAsia="Times New Roman" w:cs="Times New Roman"/>
        </w:rPr>
        <w:t>«ئەمەنگە ئەم هەنگاوە نەهێنرابوو، یەهودا هێشتا لە دەرەوەی ئەمکانی تەوبە نەدەرچووبوو. بەڵام کاتێک لە بەردەمگای مەسیحی خۆی و هاوشاگردەکانی دەرچوو، بڕیاری کۆتایی درابوو. ئەو لە سنووری جیاکەرەوە تێپەڕیبوو.»</w:t>
      </w:r>
    </w:p>
    <w:p>
      <w:pPr>
        <w:pStyle w:val="ArticleScripture"/>
        <w:jc w:val="left"/>
      </w:pPr>
      <w:r>
        <w:rPr>
          <w:rFonts w:ascii="Times New Roman" w:hAnsi="Times New Roman" w:eastAsia="Times New Roman" w:cs="Times New Roman"/>
        </w:rPr>
        <w:t>“Аҷоиб буд пурсабрии Исо дар муомилаи Ӯ бо ин ҷони васвасагашта. Ҳеҷ он чи барои наҷот додани Яҳудо метавонист анҷом дода шавад, нокарда намонда буд. Пас аз он ки ӯ ду бор паймон баст, ки Хоҷаи худро таслим кунад, Исо ҳанӯз ҳам ба ӯ фурсати тавба дод. Масеҳ, бо хондани нияти пинҳонии дили хиёнаткор, ба Яҳудо далели ниҳоӣ ва қонеъкунандаи илоҳияти Худро дод. Ин барои он шогирди дурӯғин даъвати охирини тавба буд. Ҳеҷ муроҷиате, ки дили илоҳӣ-инсонии Масеҳ метавонист ба амал оварад, дареғ дошта нашуд. Мавҷҳои раҳмат, ки бо такаббури саркаш пас ронда мешуданд, бо мадди пурзӯртари муҳаббати фурӯнишонанда бозмегаштанд. Аммо, гарчанде ки аз ошкор шудани гуноҳи худ ба ҳайрат афтода ва ба ташвиш омада буд, Яҳудо танҳо боз ҳам қотеътар гардид. Аз зиёфати муқаддасонаи шом ӯ берун рафт, то кори хиёнатро ба анҷом расонад.”</w:t>
      </w:r>
    </w:p>
    <w:p>
      <w:pPr>
        <w:pStyle w:val="ArticleScripture"/>
        <w:jc w:val="left"/>
      </w:pPr>
      <w:r>
        <w:rPr>
          <w:rFonts w:ascii="Times New Roman" w:hAnsi="Times New Roman" w:eastAsia="Times New Roman" w:cs="Times New Roman"/>
        </w:rPr>
        <w:t>“</w:t>
      </w:r>
      <w:r>
        <w:rPr>
          <w:rFonts w:ascii="Nirmala UI" w:hAnsi="Nirmala UI" w:eastAsia="Nirmala UI" w:cs="Nirmala UI"/>
        </w:rPr>
        <w:t>યહૂદા</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ઉચ્ચારતાં</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શિષ્યો</w:t>
      </w:r>
      <w:r>
        <w:rPr>
          <w:rFonts w:ascii="Times New Roman" w:hAnsi="Times New Roman" w:eastAsia="Times New Roman" w:cs="Times New Roman"/>
        </w:rPr>
        <w:t xml:space="preserve"> </w:t>
      </w:r>
      <w:r>
        <w:rPr>
          <w:rFonts w:ascii="Nirmala UI" w:hAnsi="Nirmala UI" w:eastAsia="Nirmala UI" w:cs="Nirmala UI"/>
        </w:rPr>
        <w:t>પ્રત્યે</w:t>
      </w:r>
      <w:r>
        <w:rPr>
          <w:rFonts w:ascii="Times New Roman" w:hAnsi="Times New Roman" w:eastAsia="Times New Roman" w:cs="Times New Roman"/>
        </w:rPr>
        <w:t xml:space="preserve"> </w:t>
      </w:r>
      <w:r>
        <w:rPr>
          <w:rFonts w:ascii="Nirmala UI" w:hAnsi="Nirmala UI" w:eastAsia="Nirmala UI" w:cs="Nirmala UI"/>
        </w:rPr>
        <w:t>દયાનો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મસીહાપદનો</w:t>
      </w:r>
      <w:r>
        <w:rPr>
          <w:rFonts w:ascii="Times New Roman" w:hAnsi="Times New Roman" w:eastAsia="Times New Roman" w:cs="Times New Roman"/>
        </w:rPr>
        <w:t xml:space="preserve"> </w:t>
      </w:r>
      <w:r>
        <w:rPr>
          <w:rFonts w:ascii="Nirmala UI" w:hAnsi="Nirmala UI" w:eastAsia="Nirmala UI" w:cs="Nirmala UI"/>
        </w:rPr>
        <w:t>સર્વોચ્ચ</w:t>
      </w:r>
      <w:r>
        <w:rPr>
          <w:rFonts w:ascii="Times New Roman" w:hAnsi="Times New Roman" w:eastAsia="Times New Roman" w:cs="Times New Roman"/>
        </w:rPr>
        <w:t xml:space="preserve"> </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બન્યા</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યેશુ</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આવવાનું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અજાણ</w:t>
      </w:r>
      <w:r>
        <w:rPr>
          <w:rFonts w:ascii="Times New Roman" w:hAnsi="Times New Roman" w:eastAsia="Times New Roman" w:cs="Times New Roman"/>
        </w:rPr>
        <w:t xml:space="preserve"> </w:t>
      </w:r>
      <w:r>
        <w:rPr>
          <w:rFonts w:ascii="Nirmala UI" w:hAnsi="Nirmala UI" w:eastAsia="Nirmala UI" w:cs="Nirmala UI"/>
        </w:rPr>
        <w:t>દેખાતા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શિષ્યો</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બેઠા</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ગુરુ</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પૂર્વજ્ઞાન</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આશ્ચર્યચકિત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હત્યારી</w:t>
      </w:r>
      <w:r>
        <w:rPr>
          <w:rFonts w:ascii="Times New Roman" w:hAnsi="Times New Roman" w:eastAsia="Times New Roman" w:cs="Times New Roman"/>
        </w:rPr>
        <w:t xml:space="preserve"> </w:t>
      </w:r>
      <w:r>
        <w:rPr>
          <w:rFonts w:ascii="Nirmala UI" w:hAnsi="Nirmala UI" w:eastAsia="Nirmala UI" w:cs="Nirmala UI"/>
        </w:rPr>
        <w:t>ટોળાની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સોંપાઈ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યેશુએ</w:t>
      </w:r>
      <w:r>
        <w:rPr>
          <w:rFonts w:ascii="Times New Roman" w:hAnsi="Times New Roman" w:eastAsia="Times New Roman" w:cs="Times New Roman"/>
        </w:rPr>
        <w:t xml:space="preserve"> </w:t>
      </w:r>
      <w:r>
        <w:rPr>
          <w:rFonts w:ascii="Nirmala UI" w:hAnsi="Nirmala UI" w:eastAsia="Nirmala UI" w:cs="Nirmala UI"/>
        </w:rPr>
        <w:t>શિષ્યોને</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બારને</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તેમામાંનો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કહેલા</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w:t>
      </w:r>
      <w:r>
        <w:rPr>
          <w:rFonts w:ascii="Nirmala UI" w:hAnsi="Nirmala UI" w:eastAsia="Nirmala UI" w:cs="Nirmala UI"/>
        </w:rPr>
        <w:t>જેનાથી</w:t>
      </w:r>
      <w:r>
        <w:rPr>
          <w:rFonts w:ascii="Times New Roman" w:hAnsi="Times New Roman" w:eastAsia="Times New Roman" w:cs="Times New Roman"/>
        </w:rPr>
        <w:t xml:space="preserve"> </w:t>
      </w:r>
      <w:r>
        <w:rPr>
          <w:rFonts w:ascii="Nirmala UI" w:hAnsi="Nirmala UI" w:eastAsia="Nirmala UI" w:cs="Nirmala UI"/>
        </w:rPr>
        <w:t>સ્પષ્ટ</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દગાબાજી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ગુરુને</w:t>
      </w:r>
      <w:r>
        <w:rPr>
          <w:rFonts w:ascii="Times New Roman" w:hAnsi="Times New Roman" w:eastAsia="Times New Roman" w:cs="Times New Roman"/>
        </w:rPr>
        <w:t xml:space="preserve"> </w:t>
      </w:r>
      <w:r>
        <w:rPr>
          <w:rFonts w:ascii="Nirmala UI" w:hAnsi="Nirmala UI" w:eastAsia="Nirmala UI" w:cs="Nirmala UI"/>
        </w:rPr>
        <w:t>સંપૂર્ણ</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જાણીતી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અપમાનના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સચ્ચા</w:t>
      </w:r>
      <w:r>
        <w:rPr>
          <w:rFonts w:ascii="Times New Roman" w:hAnsi="Times New Roman" w:eastAsia="Times New Roman" w:cs="Times New Roman"/>
        </w:rPr>
        <w:t xml:space="preserve"> </w:t>
      </w:r>
      <w:r>
        <w:rPr>
          <w:rFonts w:ascii="Nirmala UI" w:hAnsi="Nirmala UI" w:eastAsia="Nirmala UI" w:cs="Nirmala UI"/>
        </w:rPr>
        <w:t>અનુયાયીઓના</w:t>
      </w:r>
      <w:r>
        <w:rPr>
          <w:rFonts w:ascii="Times New Roman" w:hAnsi="Times New Roman" w:eastAsia="Times New Roman" w:cs="Times New Roman"/>
        </w:rPr>
        <w:t xml:space="preserve"> </w:t>
      </w:r>
      <w:r>
        <w:rPr>
          <w:rFonts w:ascii="Nirmala UI" w:hAnsi="Nirmala UI" w:eastAsia="Nirmala UI" w:cs="Nirmala UI"/>
        </w:rPr>
        <w:t>વિશ્વાસને</w:t>
      </w:r>
      <w:r>
        <w:rPr>
          <w:rFonts w:ascii="Times New Roman" w:hAnsi="Times New Roman" w:eastAsia="Times New Roman" w:cs="Times New Roman"/>
        </w:rPr>
        <w:t xml:space="preserve"> </w:t>
      </w:r>
      <w:r>
        <w:rPr>
          <w:rFonts w:ascii="Nirmala UI" w:hAnsi="Nirmala UI" w:eastAsia="Nirmala UI" w:cs="Nirmala UI"/>
        </w:rPr>
        <w:t>મજબૂત</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યહૂદા</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ભયાનક</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પહોંચ્યો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હાયને</w:t>
      </w:r>
      <w:r>
        <w:rPr>
          <w:rFonts w:ascii="Times New Roman" w:hAnsi="Times New Roman" w:eastAsia="Times New Roman" w:cs="Times New Roman"/>
        </w:rPr>
        <w:t xml:space="preserve"> </w:t>
      </w:r>
      <w:r>
        <w:rPr>
          <w:rFonts w:ascii="Nirmala UI" w:hAnsi="Nirmala UI" w:eastAsia="Nirmala UI" w:cs="Nirmala UI"/>
        </w:rPr>
        <w:t>યાદ</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યેશુએ</w:t>
      </w:r>
      <w:r>
        <w:rPr>
          <w:rFonts w:ascii="Times New Roman" w:hAnsi="Times New Roman" w:eastAsia="Times New Roman" w:cs="Times New Roman"/>
        </w:rPr>
        <w:t xml:space="preserve"> </w:t>
      </w:r>
      <w:r>
        <w:rPr>
          <w:rFonts w:ascii="Nirmala UI" w:hAnsi="Nirmala UI" w:eastAsia="Nirmala UI" w:cs="Nirmala UI"/>
        </w:rPr>
        <w:t>દગાબાજ</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ઉચ્ચારી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Җоиль китабы вә Лаодикәйидики Йәтти Күнлүк Адвентист Чиркови - Отуз Йәттинчи Сан</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