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عیسیٰ مسیح کا مکاشفہ - نمبر سولہ</w:t>
      </w:r>
    </w:p>
    <w:p>
      <w:pPr>
        <w:pStyle w:val="ArticleSubtitle"/>
        <w:jc w:val="left"/>
      </w:pPr>
      <w:r>
        <w:rPr>
          <w:rFonts w:ascii="Nirmala UI" w:hAnsi="Nirmala UI" w:eastAsia="Nirmala UI" w:cs="Nirmala UI"/>
        </w:rPr>
        <w:t>অাম</w:t>
      </w:r>
      <w:r>
        <w:rPr>
          <w:rFonts w:ascii="Arial" w:hAnsi="Arial" w:eastAsia="Arial" w:cs="Arial"/>
        </w:rPr>
        <w:t xml:space="preserve"> </w:t>
      </w:r>
      <w:r>
        <w:rPr>
          <w:rFonts w:ascii="Nirmala UI" w:hAnsi="Nirmala UI" w:eastAsia="Nirmala UI" w:cs="Nirmala UI"/>
        </w:rPr>
        <w:t>হাড়িস্যা</w:t>
      </w:r>
      <w:r>
        <w:rPr>
          <w:rFonts w:ascii="Arial" w:hAnsi="Arial" w:eastAsia="Arial" w:cs="Arial"/>
        </w:rPr>
        <w:t xml:space="preserve"> </w:t>
      </w:r>
      <w:r>
        <w:rPr>
          <w:rFonts w:ascii="Nirmala UI" w:hAnsi="Nirmala UI" w:eastAsia="Nirmala UI" w:cs="Nirmala UI"/>
        </w:rPr>
        <w:t>সাত</w:t>
      </w:r>
      <w:r>
        <w:rPr>
          <w:rFonts w:ascii="Arial" w:hAnsi="Arial" w:eastAsia="Arial" w:cs="Arial"/>
        </w:rPr>
        <w:t xml:space="preserve"> </w:t>
      </w:r>
      <w:r>
        <w:rPr>
          <w:rFonts w:ascii="Nirmala UI" w:hAnsi="Nirmala UI" w:eastAsia="Nirmala UI" w:cs="Nirmala UI"/>
        </w:rPr>
        <w:t>হুওর</w:t>
      </w:r>
      <w:r>
        <w:rPr>
          <w:rFonts w:ascii="Arial" w:hAnsi="Arial" w:eastAsia="Arial" w:cs="Arial"/>
        </w:rPr>
        <w:t xml:space="preserve"> </w:t>
      </w:r>
      <w:r>
        <w:rPr>
          <w:rFonts w:ascii="Nirmala UI" w:hAnsi="Nirmala UI" w:eastAsia="Nirmala UI" w:cs="Nirmala UI"/>
        </w:rPr>
        <w:t>থুন্যানাঙ</w:t>
      </w:r>
      <w:r>
        <w:rPr>
          <w:rFonts w:ascii="Arial" w:hAnsi="Arial" w:eastAsia="Arial" w:cs="Arial"/>
        </w:rPr>
        <w:t xml:space="preserve">: </w:t>
      </w:r>
      <w:r>
        <w:rPr>
          <w:rFonts w:ascii="Nirmala UI" w:hAnsi="Nirmala UI" w:eastAsia="Nirmala UI" w:cs="Nirmala UI"/>
        </w:rPr>
        <w:t>ৰেবে</w:t>
      </w:r>
      <w:r>
        <w:rPr>
          <w:rFonts w:ascii="Arial" w:hAnsi="Arial" w:eastAsia="Arial" w:cs="Arial"/>
        </w:rPr>
        <w:t>'</w:t>
      </w:r>
      <w:r>
        <w:rPr>
          <w:rFonts w:ascii="Nirmala UI" w:hAnsi="Nirmala UI" w:eastAsia="Nirmala UI" w:cs="Nirmala UI"/>
        </w:rPr>
        <w:t>লাচন</w:t>
      </w:r>
      <w:r>
        <w:rPr>
          <w:rFonts w:ascii="Arial" w:hAnsi="Arial" w:eastAsia="Arial" w:cs="Arial"/>
        </w:rPr>
        <w:t xml:space="preserve"> </w:t>
      </w:r>
      <w:r>
        <w:rPr>
          <w:rFonts w:ascii="Nirmala UI" w:hAnsi="Nirmala UI" w:eastAsia="Nirmala UI" w:cs="Nirmala UI"/>
        </w:rPr>
        <w:t>নাগনি</w:t>
      </w:r>
      <w:r>
        <w:rPr>
          <w:rFonts w:ascii="Arial" w:hAnsi="Arial" w:eastAsia="Arial" w:cs="Arial"/>
        </w:rPr>
        <w:t xml:space="preserve"> </w:t>
      </w:r>
      <w:r>
        <w:rPr>
          <w:rFonts w:ascii="Nirmala UI" w:hAnsi="Nirmala UI" w:eastAsia="Nirmala UI" w:cs="Nirmala UI"/>
        </w:rPr>
        <w:t>গুৱাহাথীই</w:t>
      </w:r>
      <w:r>
        <w:rPr>
          <w:rFonts w:ascii="Arial" w:hAnsi="Arial" w:eastAsia="Arial" w:cs="Arial"/>
        </w:rPr>
        <w:t xml:space="preserve"> </w:t>
      </w:r>
      <w:r>
        <w:rPr>
          <w:rFonts w:ascii="Nirmala UI" w:hAnsi="Nirmala UI" w:eastAsia="Nirmala UI" w:cs="Nirmala UI"/>
        </w:rPr>
        <w:t>হোবিসি</w:t>
      </w:r>
      <w:r>
        <w:rPr>
          <w:rFonts w:ascii="Arial" w:hAnsi="Arial" w:eastAsia="Arial" w:cs="Arial"/>
        </w:rPr>
        <w:t xml:space="preserve"> </w:t>
      </w:r>
      <w:r>
        <w:rPr>
          <w:rFonts w:ascii="Nirmala UI" w:hAnsi="Nirmala UI" w:eastAsia="Nirmala UI" w:cs="Nirmala UI"/>
        </w:rPr>
        <w:t>আর</w:t>
      </w:r>
      <w:r>
        <w:rPr>
          <w:rFonts w:ascii="Arial" w:hAnsi="Arial" w:eastAsia="Arial" w:cs="Arial"/>
        </w:rPr>
        <w:t xml:space="preserve"> </w:t>
      </w:r>
      <w:r>
        <w:rPr>
          <w:rFonts w:ascii="Nirmala UI" w:hAnsi="Nirmala UI" w:eastAsia="Nirmala UI" w:cs="Nirmala UI"/>
        </w:rPr>
        <w:t>দাউ</w:t>
      </w:r>
      <w:r>
        <w:rPr>
          <w:rFonts w:ascii="Arial" w:hAnsi="Arial" w:eastAsia="Arial" w:cs="Arial"/>
        </w:rPr>
        <w:t>-</w:t>
      </w:r>
      <w:r>
        <w:rPr>
          <w:rFonts w:ascii="Nirmala UI" w:hAnsi="Nirmala UI" w:eastAsia="Nirmala UI" w:cs="Nirmala UI"/>
        </w:rPr>
        <w:t>গোনা</w:t>
      </w:r>
      <w:r>
        <w:rPr>
          <w:rFonts w:ascii="Arial" w:hAnsi="Arial" w:eastAsia="Arial" w:cs="Arial"/>
        </w:rPr>
        <w:t xml:space="preserve"> </w:t>
      </w:r>
      <w:r>
        <w:rPr>
          <w:rFonts w:ascii="Nirmala UI" w:hAnsi="Nirmala UI" w:eastAsia="Nirmala UI" w:cs="Nirmala UI"/>
        </w:rPr>
        <w:t>খাজোনা</w:t>
      </w:r>
      <w:r>
        <w:rPr>
          <w:rFonts w:ascii="Arial" w:hAnsi="Arial" w:eastAsia="Arial" w:cs="Arial"/>
        </w:rPr>
        <w:t>-</w:t>
      </w:r>
      <w:r>
        <w:rPr>
          <w:rFonts w:ascii="Nirmala UI" w:hAnsi="Nirmala UI" w:eastAsia="Nirmala UI" w:cs="Nirmala UI"/>
        </w:rPr>
        <w:t>फারিলायन্</w:t>
      </w:r>
      <w:r>
        <w:rPr>
          <w:rFonts w:ascii="Arial" w:hAnsi="Arial" w:eastAsia="Arial" w:cs="Arial"/>
        </w:rPr>
        <w:t xml:space="preserve"> </w:t>
      </w:r>
      <w:r>
        <w:rPr>
          <w:rFonts w:ascii="Nirmala UI" w:hAnsi="Nirmala UI" w:eastAsia="Nirmala UI" w:cs="Nirmala UI"/>
        </w:rPr>
        <w:t>তাট</w:t>
      </w:r>
      <w:r>
        <w:rPr>
          <w:rFonts w:ascii="Arial" w:hAnsi="Arial" w:eastAsia="Arial" w:cs="Arial"/>
        </w:rPr>
        <w:t>-</w:t>
      </w:r>
      <w:r>
        <w:rPr>
          <w:rFonts w:ascii="Nirmala UI" w:hAnsi="Nirmala UI" w:eastAsia="Nirmala UI" w:cs="Nirmala UI"/>
        </w:rPr>
        <w:t>বিশ্লেষণ</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2023-11-15</w:t>
      </w:r>
    </w:p>
    <w:p>
      <w:pPr>
        <w:pStyle w:val="ArticleBody"/>
        <w:jc w:val="left"/>
      </w:pPr>
      <w:r>
        <w:rPr>
          <w:rFonts w:ascii="Ebrima" w:hAnsi="Ebrima" w:eastAsia="Ebrima" w:cs="Ebrima"/>
        </w:rPr>
        <w:t>የራእይ</w:t>
      </w:r>
      <w:r>
        <w:rPr>
          <w:rFonts w:ascii="Times New Roman" w:hAnsi="Times New Roman" w:eastAsia="Times New Roman" w:cs="Times New Roman"/>
        </w:rPr>
        <w:t xml:space="preserve"> </w:t>
      </w:r>
      <w:r>
        <w:rPr>
          <w:rFonts w:ascii="Ebrima" w:hAnsi="Ebrima" w:eastAsia="Ebrima" w:cs="Ebrima"/>
        </w:rPr>
        <w:t>መጽሐፍ</w:t>
      </w:r>
      <w:r>
        <w:rPr>
          <w:rFonts w:ascii="Times New Roman" w:hAnsi="Times New Roman" w:eastAsia="Times New Roman" w:cs="Times New Roman"/>
        </w:rPr>
        <w:t xml:space="preserve"> </w:t>
      </w:r>
      <w:r>
        <w:rPr>
          <w:rFonts w:ascii="Ebrima" w:hAnsi="Ebrima" w:eastAsia="Ebrima" w:cs="Ebrima"/>
        </w:rPr>
        <w:t>ምዕራፍ</w:t>
      </w:r>
      <w:r>
        <w:rPr>
          <w:rFonts w:ascii="Times New Roman" w:hAnsi="Times New Roman" w:eastAsia="Times New Roman" w:cs="Times New Roman"/>
        </w:rPr>
        <w:t xml:space="preserve"> </w:t>
      </w:r>
      <w:r>
        <w:rPr>
          <w:rFonts w:ascii="Ebrima" w:hAnsi="Ebrima" w:eastAsia="Ebrima" w:cs="Ebrima"/>
        </w:rPr>
        <w:t>አሥራ</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እስከ</w:t>
      </w:r>
      <w:r>
        <w:rPr>
          <w:rFonts w:ascii="Times New Roman" w:hAnsi="Times New Roman" w:eastAsia="Times New Roman" w:cs="Times New Roman"/>
        </w:rPr>
        <w:t xml:space="preserve"> </w:t>
      </w:r>
      <w:r>
        <w:rPr>
          <w:rFonts w:ascii="Ebrima" w:hAnsi="Ebrima" w:eastAsia="Ebrima" w:cs="Ebrima"/>
        </w:rPr>
        <w:t>አሥራ</w:t>
      </w:r>
      <w:r>
        <w:rPr>
          <w:rFonts w:ascii="Times New Roman" w:hAnsi="Times New Roman" w:eastAsia="Times New Roman" w:cs="Times New Roman"/>
        </w:rPr>
        <w:t xml:space="preserve"> </w:t>
      </w:r>
      <w:r>
        <w:rPr>
          <w:rFonts w:ascii="Ebrima" w:hAnsi="Ebrima" w:eastAsia="Ebrima" w:cs="Ebrima"/>
        </w:rPr>
        <w:t>ሦስት</w:t>
      </w:r>
      <w:r>
        <w:rPr>
          <w:rFonts w:ascii="Times New Roman" w:hAnsi="Times New Roman" w:eastAsia="Times New Roman" w:cs="Times New Roman"/>
        </w:rPr>
        <w:t xml:space="preserve"> </w:t>
      </w:r>
      <w:r>
        <w:rPr>
          <w:rFonts w:ascii="Ebrima" w:hAnsi="Ebrima" w:eastAsia="Ebrima" w:cs="Ebrima"/>
        </w:rPr>
        <w:t>ድረስ</w:t>
      </w:r>
      <w:r>
        <w:rPr>
          <w:rFonts w:ascii="Times New Roman" w:hAnsi="Times New Roman" w:eastAsia="Times New Roman" w:cs="Times New Roman"/>
        </w:rPr>
        <w:t xml:space="preserve"> </w:t>
      </w:r>
      <w:r>
        <w:rPr>
          <w:rFonts w:ascii="Ebrima" w:hAnsi="Ebrima" w:eastAsia="Ebrima" w:cs="Ebrima"/>
        </w:rPr>
        <w:t>በተወከለው</w:t>
      </w:r>
      <w:r>
        <w:rPr>
          <w:rFonts w:ascii="Times New Roman" w:hAnsi="Times New Roman" w:eastAsia="Times New Roman" w:cs="Times New Roman"/>
        </w:rPr>
        <w:t xml:space="preserve"> </w:t>
      </w:r>
      <w:r>
        <w:rPr>
          <w:rFonts w:ascii="Ebrima" w:hAnsi="Ebrima" w:eastAsia="Ebrima" w:cs="Ebrima"/>
        </w:rPr>
        <w:t>የሰባቱ</w:t>
      </w:r>
      <w:r>
        <w:rPr>
          <w:rFonts w:ascii="Times New Roman" w:hAnsi="Times New Roman" w:eastAsia="Times New Roman" w:cs="Times New Roman"/>
        </w:rPr>
        <w:t xml:space="preserve"> </w:t>
      </w:r>
      <w:r>
        <w:rPr>
          <w:rFonts w:ascii="Ebrima" w:hAnsi="Ebrima" w:eastAsia="Ebrima" w:cs="Ebrima"/>
        </w:rPr>
        <w:t>ነጐድጓዶች</w:t>
      </w:r>
      <w:r>
        <w:rPr>
          <w:rFonts w:ascii="Times New Roman" w:hAnsi="Times New Roman" w:eastAsia="Times New Roman" w:cs="Times New Roman"/>
        </w:rPr>
        <w:t xml:space="preserve"> </w:t>
      </w:r>
      <w:r>
        <w:rPr>
          <w:rFonts w:ascii="Ebrima" w:hAnsi="Ebrima" w:eastAsia="Ebrima" w:cs="Ebrima"/>
        </w:rPr>
        <w:t>የተሰወረ</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የሚለይባቸውን</w:t>
      </w:r>
      <w:r>
        <w:rPr>
          <w:rFonts w:ascii="Times New Roman" w:hAnsi="Times New Roman" w:eastAsia="Times New Roman" w:cs="Times New Roman"/>
        </w:rPr>
        <w:t xml:space="preserve"> </w:t>
      </w:r>
      <w:r>
        <w:rPr>
          <w:rFonts w:ascii="Ebrima" w:hAnsi="Ebrima" w:eastAsia="Ebrima" w:cs="Ebrima"/>
        </w:rPr>
        <w:t>የትንቢታዊ</w:t>
      </w:r>
      <w:r>
        <w:rPr>
          <w:rFonts w:ascii="Times New Roman" w:hAnsi="Times New Roman" w:eastAsia="Times New Roman" w:cs="Times New Roman"/>
        </w:rPr>
        <w:t xml:space="preserve"> </w:t>
      </w:r>
      <w:r>
        <w:rPr>
          <w:rFonts w:ascii="Ebrima" w:hAnsi="Ebrima" w:eastAsia="Ebrima" w:cs="Ebrima"/>
        </w:rPr>
        <w:t>ክስተቶች</w:t>
      </w:r>
      <w:r>
        <w:rPr>
          <w:rFonts w:ascii="Times New Roman" w:hAnsi="Times New Roman" w:eastAsia="Times New Roman" w:cs="Times New Roman"/>
        </w:rPr>
        <w:t xml:space="preserve"> </w:t>
      </w:r>
      <w:r>
        <w:rPr>
          <w:rFonts w:ascii="Ebrima" w:hAnsi="Ebrima" w:eastAsia="Ebrima" w:cs="Ebrima"/>
        </w:rPr>
        <w:t>ቅደም</w:t>
      </w:r>
      <w:r>
        <w:rPr>
          <w:rFonts w:ascii="Times New Roman" w:hAnsi="Times New Roman" w:eastAsia="Times New Roman" w:cs="Times New Roman"/>
        </w:rPr>
        <w:t xml:space="preserve"> </w:t>
      </w:r>
      <w:r>
        <w:rPr>
          <w:rFonts w:ascii="Ebrima" w:hAnsi="Ebrima" w:eastAsia="Ebrima" w:cs="Ebrima"/>
        </w:rPr>
        <w:t>ተከተል</w:t>
      </w:r>
      <w:r>
        <w:rPr>
          <w:rFonts w:ascii="Times New Roman" w:hAnsi="Times New Roman" w:eastAsia="Times New Roman" w:cs="Times New Roman"/>
        </w:rPr>
        <w:t xml:space="preserve"> </w:t>
      </w:r>
      <w:r>
        <w:rPr>
          <w:rFonts w:ascii="Ebrima" w:hAnsi="Ebrima" w:eastAsia="Ebrima" w:cs="Ebrima"/>
        </w:rPr>
        <w:t>ስንዘረጋ</w:t>
      </w:r>
      <w:r>
        <w:rPr>
          <w:rFonts w:ascii="Times New Roman" w:hAnsi="Times New Roman" w:eastAsia="Times New Roman" w:cs="Times New Roman"/>
        </w:rPr>
        <w:t xml:space="preserve"> </w:t>
      </w:r>
      <w:r>
        <w:rPr>
          <w:rFonts w:ascii="Ebrima" w:hAnsi="Ebrima" w:eastAsia="Ebrima" w:cs="Ebrima"/>
        </w:rPr>
        <w:t>ቆይተናል።</w:t>
      </w:r>
      <w:r>
        <w:rPr>
          <w:rFonts w:ascii="Times New Roman" w:hAnsi="Times New Roman" w:eastAsia="Times New Roman" w:cs="Times New Roman"/>
        </w:rPr>
        <w:t xml:space="preserve"> </w:t>
      </w:r>
      <w:r>
        <w:rPr>
          <w:rFonts w:ascii="Ebrima" w:hAnsi="Ebrima" w:eastAsia="Ebrima" w:cs="Ebrima"/>
        </w:rPr>
        <w:t>በእነዚህ</w:t>
      </w:r>
      <w:r>
        <w:rPr>
          <w:rFonts w:ascii="Times New Roman" w:hAnsi="Times New Roman" w:eastAsia="Times New Roman" w:cs="Times New Roman"/>
        </w:rPr>
        <w:t xml:space="preserve"> </w:t>
      </w:r>
      <w:r>
        <w:rPr>
          <w:rFonts w:ascii="Ebrima" w:hAnsi="Ebrima" w:eastAsia="Ebrima" w:cs="Ebrima"/>
        </w:rPr>
        <w:t>ክስተቶች</w:t>
      </w:r>
      <w:r>
        <w:rPr>
          <w:rFonts w:ascii="Times New Roman" w:hAnsi="Times New Roman" w:eastAsia="Times New Roman" w:cs="Times New Roman"/>
        </w:rPr>
        <w:t xml:space="preserve"> </w:t>
      </w:r>
      <w:r>
        <w:rPr>
          <w:rFonts w:ascii="Ebrima" w:hAnsi="Ebrima" w:eastAsia="Ebrima" w:cs="Ebrima"/>
        </w:rPr>
        <w:t>እድገት</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የፕሮቴስታንትነት</w:t>
      </w:r>
      <w:r>
        <w:rPr>
          <w:rFonts w:ascii="Times New Roman" w:hAnsi="Times New Roman" w:eastAsia="Times New Roman" w:cs="Times New Roman"/>
        </w:rPr>
        <w:t xml:space="preserve"> </w:t>
      </w:r>
      <w:r>
        <w:rPr>
          <w:rFonts w:ascii="Ebrima" w:hAnsi="Ebrima" w:eastAsia="Ebrima" w:cs="Ebrima"/>
        </w:rPr>
        <w:t>ቀንድና</w:t>
      </w:r>
      <w:r>
        <w:rPr>
          <w:rFonts w:ascii="Times New Roman" w:hAnsi="Times New Roman" w:eastAsia="Times New Roman" w:cs="Times New Roman"/>
        </w:rPr>
        <w:t xml:space="preserve"> </w:t>
      </w:r>
      <w:r>
        <w:rPr>
          <w:rFonts w:ascii="Ebrima" w:hAnsi="Ebrima" w:eastAsia="Ebrima" w:cs="Ebrima"/>
        </w:rPr>
        <w:t>የሪፐብሊካኒዝም</w:t>
      </w:r>
      <w:r>
        <w:rPr>
          <w:rFonts w:ascii="Times New Roman" w:hAnsi="Times New Roman" w:eastAsia="Times New Roman" w:cs="Times New Roman"/>
        </w:rPr>
        <w:t xml:space="preserve"> </w:t>
      </w:r>
      <w:r>
        <w:rPr>
          <w:rFonts w:ascii="Ebrima" w:hAnsi="Ebrima" w:eastAsia="Ebrima" w:cs="Ebrima"/>
        </w:rPr>
        <w:t>ቀንድ</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የምናኖርበት</w:t>
      </w:r>
      <w:r>
        <w:rPr>
          <w:rFonts w:ascii="Times New Roman" w:hAnsi="Times New Roman" w:eastAsia="Times New Roman" w:cs="Times New Roman"/>
        </w:rPr>
        <w:t xml:space="preserve"> </w:t>
      </w:r>
      <w:r>
        <w:rPr>
          <w:rFonts w:ascii="Ebrima" w:hAnsi="Ebrima" w:eastAsia="Ebrima" w:cs="Ebrima"/>
        </w:rPr>
        <w:t>ደረጃ</w:t>
      </w:r>
      <w:r>
        <w:rPr>
          <w:rFonts w:ascii="Times New Roman" w:hAnsi="Times New Roman" w:eastAsia="Times New Roman" w:cs="Times New Roman"/>
        </w:rPr>
        <w:t xml:space="preserve"> </w:t>
      </w:r>
      <w:r>
        <w:rPr>
          <w:rFonts w:ascii="Ebrima" w:hAnsi="Ebrima" w:eastAsia="Ebrima" w:cs="Ebrima"/>
        </w:rPr>
        <w:t>ገና</w:t>
      </w:r>
      <w:r>
        <w:rPr>
          <w:rFonts w:ascii="Times New Roman" w:hAnsi="Times New Roman" w:eastAsia="Times New Roman" w:cs="Times New Roman"/>
        </w:rPr>
        <w:t xml:space="preserve"> </w:t>
      </w:r>
      <w:r>
        <w:rPr>
          <w:rFonts w:ascii="Ebrima" w:hAnsi="Ebrima" w:eastAsia="Ebrima" w:cs="Ebrima"/>
        </w:rPr>
        <w:t>አልደረስንም።</w:t>
      </w:r>
      <w:r>
        <w:rPr>
          <w:rFonts w:ascii="Times New Roman" w:hAnsi="Times New Roman" w:eastAsia="Times New Roman" w:cs="Times New Roman"/>
        </w:rPr>
        <w:t xml:space="preserve"> </w:t>
      </w:r>
      <w:r>
        <w:rPr>
          <w:rFonts w:ascii="Ebrima" w:hAnsi="Ebrima" w:eastAsia="Ebrima" w:cs="Ebrima"/>
        </w:rPr>
        <w:t>እንዲሁም</w:t>
      </w:r>
      <w:r>
        <w:rPr>
          <w:rFonts w:ascii="Times New Roman" w:hAnsi="Times New Roman" w:eastAsia="Times New Roman" w:cs="Times New Roman"/>
        </w:rPr>
        <w:t xml:space="preserve"> </w:t>
      </w:r>
      <w:r>
        <w:rPr>
          <w:rFonts w:ascii="Ebrima" w:hAnsi="Ebrima" w:eastAsia="Ebrima" w:cs="Ebrima"/>
        </w:rPr>
        <w:t>በእኩለ</w:t>
      </w:r>
      <w:r>
        <w:rPr>
          <w:rFonts w:ascii="Times New Roman" w:hAnsi="Times New Roman" w:eastAsia="Times New Roman" w:cs="Times New Roman"/>
        </w:rPr>
        <w:t xml:space="preserve"> </w:t>
      </w:r>
      <w:r>
        <w:rPr>
          <w:rFonts w:ascii="Ebrima" w:hAnsi="Ebrima" w:eastAsia="Ebrima" w:cs="Ebrima"/>
        </w:rPr>
        <w:t>ሌሊት</w:t>
      </w:r>
      <w:r>
        <w:rPr>
          <w:rFonts w:ascii="Times New Roman" w:hAnsi="Times New Roman" w:eastAsia="Times New Roman" w:cs="Times New Roman"/>
        </w:rPr>
        <w:t xml:space="preserve"> </w:t>
      </w:r>
      <w:r>
        <w:rPr>
          <w:rFonts w:ascii="Ebrima" w:hAnsi="Ebrima" w:eastAsia="Ebrima" w:cs="Ebrima"/>
        </w:rPr>
        <w:t>ጩኸት</w:t>
      </w:r>
      <w:r>
        <w:rPr>
          <w:rFonts w:ascii="Times New Roman" w:hAnsi="Times New Roman" w:eastAsia="Times New Roman" w:cs="Times New Roman"/>
        </w:rPr>
        <w:t xml:space="preserve"> </w:t>
      </w:r>
      <w:r>
        <w:rPr>
          <w:rFonts w:ascii="Ebrima" w:hAnsi="Ebrima" w:eastAsia="Ebrima" w:cs="Ebrima"/>
        </w:rPr>
        <w:t>መልእክት</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የእስልምናን</w:t>
      </w:r>
      <w:r>
        <w:rPr>
          <w:rFonts w:ascii="Times New Roman" w:hAnsi="Times New Roman" w:eastAsia="Times New Roman" w:cs="Times New Roman"/>
        </w:rPr>
        <w:t xml:space="preserve"> </w:t>
      </w:r>
      <w:r>
        <w:rPr>
          <w:rFonts w:ascii="Ebrima" w:hAnsi="Ebrima" w:eastAsia="Ebrima" w:cs="Ebrima"/>
        </w:rPr>
        <w:t>ሚና</w:t>
      </w:r>
      <w:r>
        <w:rPr>
          <w:rFonts w:ascii="Times New Roman" w:hAnsi="Times New Roman" w:eastAsia="Times New Roman" w:cs="Times New Roman"/>
        </w:rPr>
        <w:t xml:space="preserve"> </w:t>
      </w:r>
      <w:r>
        <w:rPr>
          <w:rFonts w:ascii="Ebrima" w:hAnsi="Ebrima" w:eastAsia="Ebrima" w:cs="Ebrima"/>
        </w:rPr>
        <w:t>በትክክል</w:t>
      </w:r>
      <w:r>
        <w:rPr>
          <w:rFonts w:ascii="Times New Roman" w:hAnsi="Times New Roman" w:eastAsia="Times New Roman" w:cs="Times New Roman"/>
        </w:rPr>
        <w:t xml:space="preserve"> </w:t>
      </w:r>
      <w:r>
        <w:rPr>
          <w:rFonts w:ascii="Ebrima" w:hAnsi="Ebrima" w:eastAsia="Ebrima" w:cs="Ebrima"/>
        </w:rPr>
        <w:t>ለመለየት</w:t>
      </w:r>
      <w:r>
        <w:rPr>
          <w:rFonts w:ascii="Times New Roman" w:hAnsi="Times New Roman" w:eastAsia="Times New Roman" w:cs="Times New Roman"/>
        </w:rPr>
        <w:t xml:space="preserve"> </w:t>
      </w:r>
      <w:r>
        <w:rPr>
          <w:rFonts w:ascii="Ebrima" w:hAnsi="Ebrima" w:eastAsia="Ebrima" w:cs="Ebrima"/>
        </w:rPr>
        <w:t>የመረዳት</w:t>
      </w:r>
      <w:r>
        <w:rPr>
          <w:rFonts w:ascii="Times New Roman" w:hAnsi="Times New Roman" w:eastAsia="Times New Roman" w:cs="Times New Roman"/>
        </w:rPr>
        <w:t xml:space="preserve"> </w:t>
      </w:r>
      <w:r>
        <w:rPr>
          <w:rFonts w:ascii="Ebrima" w:hAnsi="Ebrima" w:eastAsia="Ebrima" w:cs="Ebrima"/>
        </w:rPr>
        <w:t>መድረክ</w:t>
      </w:r>
      <w:r>
        <w:rPr>
          <w:rFonts w:ascii="Times New Roman" w:hAnsi="Times New Roman" w:eastAsia="Times New Roman" w:cs="Times New Roman"/>
        </w:rPr>
        <w:t xml:space="preserve"> </w:t>
      </w:r>
      <w:r>
        <w:rPr>
          <w:rFonts w:ascii="Ebrima" w:hAnsi="Ebrima" w:eastAsia="Ebrima" w:cs="Ebrima"/>
        </w:rPr>
        <w:t>ገና</w:t>
      </w:r>
      <w:r>
        <w:rPr>
          <w:rFonts w:ascii="Times New Roman" w:hAnsi="Times New Roman" w:eastAsia="Times New Roman" w:cs="Times New Roman"/>
        </w:rPr>
        <w:t xml:space="preserve"> </w:t>
      </w:r>
      <w:r>
        <w:rPr>
          <w:rFonts w:ascii="Ebrima" w:hAnsi="Ebrima" w:eastAsia="Ebrima" w:cs="Ebrima"/>
        </w:rPr>
        <w:t>አላዘጋጀንም።</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ከእነዚህ</w:t>
      </w:r>
      <w:r>
        <w:rPr>
          <w:rFonts w:ascii="Times New Roman" w:hAnsi="Times New Roman" w:eastAsia="Times New Roman" w:cs="Times New Roman"/>
        </w:rPr>
        <w:t xml:space="preserve"> </w:t>
      </w:r>
      <w:r>
        <w:rPr>
          <w:rFonts w:ascii="Ebrima" w:hAnsi="Ebrima" w:eastAsia="Ebrima" w:cs="Ebrima"/>
        </w:rPr>
        <w:t>ክስተቶች</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የተያያዘ</w:t>
      </w:r>
      <w:r>
        <w:rPr>
          <w:rFonts w:ascii="Times New Roman" w:hAnsi="Times New Roman" w:eastAsia="Times New Roman" w:cs="Times New Roman"/>
        </w:rPr>
        <w:t xml:space="preserve"> </w:t>
      </w:r>
      <w:r>
        <w:rPr>
          <w:rFonts w:ascii="Ebrima" w:hAnsi="Ebrima" w:eastAsia="Ebrima" w:cs="Ebrima"/>
        </w:rPr>
        <w:t>እጅግ</w:t>
      </w:r>
      <w:r>
        <w:rPr>
          <w:rFonts w:ascii="Times New Roman" w:hAnsi="Times New Roman" w:eastAsia="Times New Roman" w:cs="Times New Roman"/>
        </w:rPr>
        <w:t xml:space="preserve"> </w:t>
      </w:r>
      <w:r>
        <w:rPr>
          <w:rFonts w:ascii="Ebrima" w:hAnsi="Ebrima" w:eastAsia="Ebrima" w:cs="Ebrima"/>
        </w:rPr>
        <w:t>አስፈላጊ</w:t>
      </w:r>
      <w:r>
        <w:rPr>
          <w:rFonts w:ascii="Times New Roman" w:hAnsi="Times New Roman" w:eastAsia="Times New Roman" w:cs="Times New Roman"/>
        </w:rPr>
        <w:t xml:space="preserve"> </w:t>
      </w:r>
      <w:r>
        <w:rPr>
          <w:rFonts w:ascii="Ebrima" w:hAnsi="Ebrima" w:eastAsia="Ebrima" w:cs="Ebrima"/>
        </w:rPr>
        <w:t>እውነት</w:t>
      </w:r>
      <w:r>
        <w:rPr>
          <w:rFonts w:ascii="Times New Roman" w:hAnsi="Times New Roman" w:eastAsia="Times New Roman" w:cs="Times New Roman"/>
        </w:rPr>
        <w:t xml:space="preserve"> </w:t>
      </w:r>
      <w:r>
        <w:rPr>
          <w:rFonts w:ascii="Ebrima" w:hAnsi="Ebrima" w:eastAsia="Ebrima" w:cs="Ebrima"/>
        </w:rPr>
        <w:t>አለ፤</w:t>
      </w:r>
      <w:r>
        <w:rPr>
          <w:rFonts w:ascii="Times New Roman" w:hAnsi="Times New Roman" w:eastAsia="Times New Roman" w:cs="Times New Roman"/>
        </w:rPr>
        <w:t xml:space="preserve"> </w:t>
      </w:r>
      <w:r>
        <w:rPr>
          <w:rFonts w:ascii="Ebrima" w:hAnsi="Ebrima" w:eastAsia="Ebrima" w:cs="Ebrima"/>
        </w:rPr>
        <w:t>እርሱም</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ሰው</w:t>
      </w:r>
      <w:r>
        <w:rPr>
          <w:rFonts w:ascii="Times New Roman" w:hAnsi="Times New Roman" w:eastAsia="Times New Roman" w:cs="Times New Roman"/>
        </w:rPr>
        <w:t xml:space="preserve"> </w:t>
      </w:r>
      <w:r>
        <w:rPr>
          <w:rFonts w:ascii="Ebrima" w:hAnsi="Ebrima" w:eastAsia="Ebrima" w:cs="Ebrima"/>
        </w:rPr>
        <w:t>እየተፈቱ</w:t>
      </w:r>
      <w:r>
        <w:rPr>
          <w:rFonts w:ascii="Times New Roman" w:hAnsi="Times New Roman" w:eastAsia="Times New Roman" w:cs="Times New Roman"/>
        </w:rPr>
        <w:t xml:space="preserve"> </w:t>
      </w:r>
      <w:r>
        <w:rPr>
          <w:rFonts w:ascii="Ebrima" w:hAnsi="Ebrima" w:eastAsia="Ebrima" w:cs="Ebrima"/>
        </w:rPr>
        <w:t>ያሉትን</w:t>
      </w:r>
      <w:r>
        <w:rPr>
          <w:rFonts w:ascii="Times New Roman" w:hAnsi="Times New Roman" w:eastAsia="Times New Roman" w:cs="Times New Roman"/>
        </w:rPr>
        <w:t xml:space="preserve"> </w:t>
      </w:r>
      <w:r>
        <w:rPr>
          <w:rFonts w:ascii="Ebrima" w:hAnsi="Ebrima" w:eastAsia="Ebrima" w:cs="Ebrima"/>
        </w:rPr>
        <w:t>እውነቶች</w:t>
      </w:r>
      <w:r>
        <w:rPr>
          <w:rFonts w:ascii="Times New Roman" w:hAnsi="Times New Roman" w:eastAsia="Times New Roman" w:cs="Times New Roman"/>
        </w:rPr>
        <w:t xml:space="preserve"> </w:t>
      </w:r>
      <w:r>
        <w:rPr>
          <w:rFonts w:ascii="Ebrima" w:hAnsi="Ebrima" w:eastAsia="Ebrima" w:cs="Ebrima"/>
        </w:rPr>
        <w:t>ሲረዳ</w:t>
      </w:r>
      <w:r>
        <w:rPr>
          <w:rFonts w:ascii="Times New Roman" w:hAnsi="Times New Roman" w:eastAsia="Times New Roman" w:cs="Times New Roman"/>
        </w:rPr>
        <w:t xml:space="preserve"> </w:t>
      </w:r>
      <w:r>
        <w:rPr>
          <w:rFonts w:ascii="Ebrima" w:hAnsi="Ebrima" w:eastAsia="Ebrima" w:cs="Ebrima"/>
        </w:rPr>
        <w:t>ምን</w:t>
      </w:r>
      <w:r>
        <w:rPr>
          <w:rFonts w:ascii="Times New Roman" w:hAnsi="Times New Roman" w:eastAsia="Times New Roman" w:cs="Times New Roman"/>
        </w:rPr>
        <w:t xml:space="preserve"> </w:t>
      </w:r>
      <w:r>
        <w:rPr>
          <w:rFonts w:ascii="Ebrima" w:hAnsi="Ebrima" w:eastAsia="Ebrima" w:cs="Ebrima"/>
        </w:rPr>
        <w:t>ማድረግ</w:t>
      </w:r>
      <w:r>
        <w:rPr>
          <w:rFonts w:ascii="Times New Roman" w:hAnsi="Times New Roman" w:eastAsia="Times New Roman" w:cs="Times New Roman"/>
        </w:rPr>
        <w:t xml:space="preserve"> </w:t>
      </w:r>
      <w:r>
        <w:rPr>
          <w:rFonts w:ascii="Ebrima" w:hAnsi="Ebrima" w:eastAsia="Ebrima" w:cs="Ebrima"/>
        </w:rPr>
        <w:t>እንዳለበት</w:t>
      </w:r>
      <w:r>
        <w:rPr>
          <w:rFonts w:ascii="Times New Roman" w:hAnsi="Times New Roman" w:eastAsia="Times New Roman" w:cs="Times New Roman"/>
        </w:rPr>
        <w:t xml:space="preserve"> </w:t>
      </w:r>
      <w:r>
        <w:rPr>
          <w:rFonts w:ascii="Ebrima" w:hAnsi="Ebrima" w:eastAsia="Ebrima" w:cs="Ebrima"/>
        </w:rPr>
        <w:t>ይለያል።</w:t>
      </w:r>
      <w:r>
        <w:rPr>
          <w:rFonts w:ascii="Times New Roman" w:hAnsi="Times New Roman" w:eastAsia="Times New Roman" w:cs="Times New Roman"/>
        </w:rPr>
        <w:t xml:space="preserve"> </w:t>
      </w:r>
      <w:r>
        <w:rPr>
          <w:rFonts w:ascii="Ebrima" w:hAnsi="Ebrima" w:eastAsia="Ebrima" w:cs="Ebrima"/>
        </w:rPr>
        <w:t>የራእይ</w:t>
      </w:r>
      <w:r>
        <w:rPr>
          <w:rFonts w:ascii="Times New Roman" w:hAnsi="Times New Roman" w:eastAsia="Times New Roman" w:cs="Times New Roman"/>
        </w:rPr>
        <w:t xml:space="preserve"> </w:t>
      </w:r>
      <w:r>
        <w:rPr>
          <w:rFonts w:ascii="Ebrima" w:hAnsi="Ebrima" w:eastAsia="Ebrima" w:cs="Ebrima"/>
        </w:rPr>
        <w:t>በረከት</w:t>
      </w:r>
      <w:r>
        <w:rPr>
          <w:rFonts w:ascii="Times New Roman" w:hAnsi="Times New Roman" w:eastAsia="Times New Roman" w:cs="Times New Roman"/>
        </w:rPr>
        <w:t xml:space="preserve"> “</w:t>
      </w:r>
      <w:r>
        <w:rPr>
          <w:rFonts w:ascii="Ebrima" w:hAnsi="Ebrima" w:eastAsia="Ebrima" w:cs="Ebrima"/>
        </w:rPr>
        <w:t>የተጻፉትን</w:t>
      </w:r>
      <w:r>
        <w:rPr>
          <w:rFonts w:ascii="Times New Roman" w:hAnsi="Times New Roman" w:eastAsia="Times New Roman" w:cs="Times New Roman"/>
        </w:rPr>
        <w:t xml:space="preserve">” </w:t>
      </w:r>
      <w:r>
        <w:rPr>
          <w:rFonts w:ascii="Ebrima" w:hAnsi="Ebrima" w:eastAsia="Ebrima" w:cs="Ebrima"/>
        </w:rPr>
        <w:t>ነገሮች</w:t>
      </w:r>
      <w:r>
        <w:rPr>
          <w:rFonts w:ascii="Times New Roman" w:hAnsi="Times New Roman" w:eastAsia="Times New Roman" w:cs="Times New Roman"/>
        </w:rPr>
        <w:t xml:space="preserve"> </w:t>
      </w:r>
      <w:r>
        <w:rPr>
          <w:rFonts w:ascii="Ebrima" w:hAnsi="Ebrima" w:eastAsia="Ebrima" w:cs="Ebrima"/>
        </w:rPr>
        <w:t>የመጠበቅ</w:t>
      </w:r>
      <w:r>
        <w:rPr>
          <w:rFonts w:ascii="Times New Roman" w:hAnsi="Times New Roman" w:eastAsia="Times New Roman" w:cs="Times New Roman"/>
        </w:rPr>
        <w:t xml:space="preserve"> </w:t>
      </w:r>
      <w:r>
        <w:rPr>
          <w:rFonts w:ascii="Ebrima" w:hAnsi="Ebrima" w:eastAsia="Ebrima" w:cs="Ebrima"/>
        </w:rPr>
        <w:t>ኃላፊነትን</w:t>
      </w:r>
      <w:r>
        <w:rPr>
          <w:rFonts w:ascii="Times New Roman" w:hAnsi="Times New Roman" w:eastAsia="Times New Roman" w:cs="Times New Roman"/>
        </w:rPr>
        <w:t xml:space="preserve"> </w:t>
      </w:r>
      <w:r>
        <w:rPr>
          <w:rFonts w:ascii="Ebrima" w:hAnsi="Ebrima" w:eastAsia="Ebrima" w:cs="Ebrima"/>
        </w:rPr>
        <w:t>ያካትታል።</w:t>
      </w:r>
    </w:p>
    <w:p>
      <w:pPr>
        <w:pStyle w:val="ArticleBody"/>
        <w:jc w:val="left"/>
      </w:pPr>
      <w:r>
        <w:rPr>
          <w:rFonts w:ascii="Times New Roman" w:hAnsi="Times New Roman" w:eastAsia="Times New Roman" w:cs="Times New Roman"/>
        </w:rPr>
        <w:t>Sealimi i vijës së historisë përcjell fuqinë krijuese të Perëndisë te ata që do të dëgjonin, lexonin dhe ruanin ato gjëra që janë shkruar aty. Prandaj është koha të shkëputemi nga shqyrtimi ynë i tregimit të fundit profetik të Isaisë dhe i kapitujve njëmbëdhjetë deri në trembëdhjetë të Zbulesës, për të vendosur domethënien e “tri ditëve e gjysmë” gjatë të cilave Elia dhe Moisiu qenë të vdekur në rrugën e autostradës së informacionit, që kalon përmes luginës së kockave të vdekura e të thata. Ajo që do të përcaktojmë tani është simbolika e “shkretëtirës.”</w:t>
      </w:r>
    </w:p>
    <w:p>
      <w:pPr>
        <w:pStyle w:val="ArticleBody"/>
        <w:jc w:val="left"/>
      </w:pPr>
      <w:r>
        <w:rPr>
          <w:rFonts w:ascii="Times New Roman" w:hAnsi="Times New Roman" w:eastAsia="Times New Roman" w:cs="Times New Roman"/>
        </w:rPr>
        <w:t>پیێشووەدا لە کۆتا وتاردا چوار شایەتیی پێشبینیمان ناساند کە زنجیرەی ڕووداوەکان پشتڕاست دەکەن، ئەوانەی لەلایەن مێژووی نهێنیی حەوت هەورەترسکەوە دامەزراون. هێڵی وێنەی مەسیح، هێڵی دوو شایەتەکە، هێڵی وێنەی ئاژەڵەکە، و هێڵی پاشای ساختەی باکوور.</w:t>
      </w:r>
    </w:p>
    <w:p>
      <w:pPr>
        <w:pStyle w:val="ArticleBody"/>
        <w:jc w:val="left"/>
      </w:pPr>
      <w:r>
        <w:rPr>
          <w:rFonts w:ascii="Nirmala UI" w:hAnsi="Nirmala UI" w:eastAsia="Nirmala UI" w:cs="Nirmala UI"/>
        </w:rPr>
        <w:t>ᱠᱩᱥᱭᱟᱹᱨ</w:t>
      </w:r>
      <w:r>
        <w:rPr>
          <w:rFonts w:ascii="Times New Roman" w:hAnsi="Times New Roman" w:eastAsia="Times New Roman" w:cs="Times New Roman"/>
        </w:rPr>
        <w:t xml:space="preserve"> </w:t>
      </w:r>
      <w:r>
        <w:rPr>
          <w:rFonts w:ascii="Nirmala UI" w:hAnsi="Nirmala UI" w:eastAsia="Nirmala UI" w:cs="Nirmala UI"/>
        </w:rPr>
        <w:t>ᱨᱟᱡᱟ</w:t>
      </w:r>
      <w:r>
        <w:rPr>
          <w:rFonts w:ascii="Times New Roman" w:hAnsi="Times New Roman" w:eastAsia="Times New Roman" w:cs="Times New Roman"/>
        </w:rPr>
        <w:t xml:space="preserve"> </w:t>
      </w:r>
      <w:r>
        <w:rPr>
          <w:rFonts w:ascii="Nirmala UI" w:hAnsi="Nirmala UI" w:eastAsia="Nirmala UI" w:cs="Nirmala UI"/>
        </w:rPr>
        <w:t>ᱥᱮᱨᱮᱝ</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ᱥᱮᱨᱮᱝ</w:t>
      </w:r>
      <w:r>
        <w:rPr>
          <w:rFonts w:ascii="Times New Roman" w:hAnsi="Times New Roman" w:eastAsia="Times New Roman" w:cs="Times New Roman"/>
        </w:rPr>
        <w:t xml:space="preserve"> </w:t>
      </w:r>
      <w:r>
        <w:rPr>
          <w:rFonts w:ascii="Nirmala UI" w:hAnsi="Nirmala UI" w:eastAsia="Nirmala UI" w:cs="Nirmala UI"/>
        </w:rPr>
        <w:t>ᱛᱮ</w:t>
      </w:r>
      <w:r>
        <w:rPr>
          <w:rFonts w:ascii="Times New Roman" w:hAnsi="Times New Roman" w:eastAsia="Times New Roman" w:cs="Times New Roman"/>
        </w:rPr>
        <w:t xml:space="preserve"> </w:t>
      </w:r>
      <w:r>
        <w:rPr>
          <w:rFonts w:ascii="Nirmala UI" w:hAnsi="Nirmala UI" w:eastAsia="Nirmala UI" w:cs="Nirmala UI"/>
        </w:rPr>
        <w:t>ᱚᱱᱚᱞ</w:t>
      </w:r>
      <w:r>
        <w:rPr>
          <w:rFonts w:ascii="Times New Roman" w:hAnsi="Times New Roman" w:eastAsia="Times New Roman" w:cs="Times New Roman"/>
        </w:rPr>
        <w:t xml:space="preserve"> </w:t>
      </w:r>
      <w:r>
        <w:rPr>
          <w:rFonts w:ascii="Nirmala UI" w:hAnsi="Nirmala UI" w:eastAsia="Nirmala UI" w:cs="Nirmala UI"/>
        </w:rPr>
        <w:t>ᱦᱚᱸ</w:t>
      </w:r>
      <w:r>
        <w:rPr>
          <w:rFonts w:ascii="Times New Roman" w:hAnsi="Times New Roman" w:eastAsia="Times New Roman" w:cs="Times New Roman"/>
        </w:rPr>
        <w:t xml:space="preserve"> 538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ᱯᱟᱯᱟᱥᱤ</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ᱥᱟᱡᱟᱣ</w:t>
      </w:r>
      <w:r>
        <w:rPr>
          <w:rFonts w:ascii="Times New Roman" w:hAnsi="Times New Roman" w:eastAsia="Times New Roman" w:cs="Times New Roman"/>
        </w:rPr>
        <w:t xml:space="preserve"> </w:t>
      </w:r>
      <w:r>
        <w:rPr>
          <w:rFonts w:ascii="Nirmala UI" w:hAnsi="Nirmala UI" w:eastAsia="Nirmala UI" w:cs="Nirmala UI"/>
        </w:rPr>
        <w:t>ᱮᱱᱟᱢ</w:t>
      </w:r>
      <w:r>
        <w:rPr>
          <w:rFonts w:ascii="Times New Roman" w:hAnsi="Times New Roman" w:eastAsia="Times New Roman" w:cs="Times New Roman"/>
        </w:rPr>
        <w:t xml:space="preserve"> </w:t>
      </w:r>
      <w:r>
        <w:rPr>
          <w:rFonts w:ascii="Nirmala UI" w:hAnsi="Nirmala UI" w:eastAsia="Nirmala UI" w:cs="Nirmala UI"/>
        </w:rPr>
        <w:t>ᱥᱮ</w:t>
      </w:r>
      <w:r>
        <w:rPr>
          <w:rFonts w:ascii="Times New Roman" w:hAnsi="Times New Roman" w:eastAsia="Times New Roman" w:cs="Times New Roman"/>
        </w:rPr>
        <w:t xml:space="preserve"> </w:t>
      </w:r>
      <w:r>
        <w:rPr>
          <w:rFonts w:ascii="Nirmala UI" w:hAnsi="Nirmala UI" w:eastAsia="Nirmala UI" w:cs="Nirmala UI"/>
        </w:rPr>
        <w:t>ᱮᱦᱚᱵ</w:t>
      </w:r>
      <w:r>
        <w:rPr>
          <w:rFonts w:ascii="Times New Roman" w:hAnsi="Times New Roman" w:eastAsia="Times New Roman" w:cs="Times New Roman"/>
        </w:rPr>
        <w:t xml:space="preserve"> </w:t>
      </w:r>
      <w:r>
        <w:rPr>
          <w:rFonts w:ascii="Nirmala UI" w:hAnsi="Nirmala UI" w:eastAsia="Nirmala UI" w:cs="Nirmala UI"/>
        </w:rPr>
        <w:t>ᱮᱱᱟ।</w:t>
      </w:r>
      <w:r>
        <w:rPr>
          <w:rFonts w:ascii="Times New Roman" w:hAnsi="Times New Roman" w:eastAsia="Times New Roman" w:cs="Times New Roman"/>
        </w:rPr>
        <w:t xml:space="preserve"> </w:t>
      </w:r>
      <w:r>
        <w:rPr>
          <w:rFonts w:ascii="Nirmala UI" w:hAnsi="Nirmala UI" w:eastAsia="Nirmala UI" w:cs="Nirmala UI"/>
        </w:rPr>
        <w:t>ᱛᱚᱵᱮ</w:t>
      </w:r>
      <w:r>
        <w:rPr>
          <w:rFonts w:ascii="Times New Roman" w:hAnsi="Times New Roman" w:eastAsia="Times New Roman" w:cs="Times New Roman"/>
        </w:rPr>
        <w:t xml:space="preserve"> </w:t>
      </w:r>
      <w:r>
        <w:rPr>
          <w:rFonts w:ascii="Nirmala UI" w:hAnsi="Nirmala UI" w:eastAsia="Nirmala UI" w:cs="Nirmala UI"/>
        </w:rPr>
        <w:t>ᱯᱟᱯᱟᱥᱤ</w:t>
      </w:r>
      <w:r>
        <w:rPr>
          <w:rFonts w:ascii="Times New Roman" w:hAnsi="Times New Roman" w:eastAsia="Times New Roman" w:cs="Times New Roman"/>
        </w:rPr>
        <w:t xml:space="preserve">, </w:t>
      </w:r>
      <w:r>
        <w:rPr>
          <w:rFonts w:ascii="Nirmala UI" w:hAnsi="Nirmala UI" w:eastAsia="Nirmala UI" w:cs="Nirmala UI"/>
        </w:rPr>
        <w:t>ᱥᱮᱨᱮᱝ</w:t>
      </w:r>
      <w:r>
        <w:rPr>
          <w:rFonts w:ascii="Times New Roman" w:hAnsi="Times New Roman" w:eastAsia="Times New Roman" w:cs="Times New Roman"/>
        </w:rPr>
        <w:t xml:space="preserve"> </w:t>
      </w:r>
      <w:r>
        <w:rPr>
          <w:rFonts w:ascii="Nirmala UI" w:hAnsi="Nirmala UI" w:eastAsia="Nirmala UI" w:cs="Nirmala UI"/>
        </w:rPr>
        <w:t>ᱠᱩᱥᱭᱟᱹᱨ</w:t>
      </w:r>
      <w:r>
        <w:rPr>
          <w:rFonts w:ascii="Times New Roman" w:hAnsi="Times New Roman" w:eastAsia="Times New Roman" w:cs="Times New Roman"/>
        </w:rPr>
        <w:t xml:space="preserve"> </w:t>
      </w:r>
      <w:r>
        <w:rPr>
          <w:rFonts w:ascii="Nirmala UI" w:hAnsi="Nirmala UI" w:eastAsia="Nirmala UI" w:cs="Nirmala UI"/>
        </w:rPr>
        <w:t>ᱨᱟᱡᱟ</w:t>
      </w:r>
      <w:r>
        <w:rPr>
          <w:rFonts w:ascii="Times New Roman" w:hAnsi="Times New Roman" w:eastAsia="Times New Roman" w:cs="Times New Roman"/>
        </w:rPr>
        <w:t xml:space="preserve"> </w:t>
      </w:r>
      <w:r>
        <w:rPr>
          <w:rFonts w:ascii="Nirmala UI" w:hAnsi="Nirmala UI" w:eastAsia="Nirmala UI" w:cs="Nirmala UI"/>
        </w:rPr>
        <w:t>ᱩᱛᱟᱹᱨ</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ᱵᱟᱨ</w:t>
      </w:r>
      <w:r>
        <w:rPr>
          <w:rFonts w:ascii="Times New Roman" w:hAnsi="Times New Roman" w:eastAsia="Times New Roman" w:cs="Times New Roman"/>
        </w:rPr>
        <w:t xml:space="preserve"> </w:t>
      </w:r>
      <w:r>
        <w:rPr>
          <w:rFonts w:ascii="Nirmala UI" w:hAnsi="Nirmala UI" w:eastAsia="Nirmala UI" w:cs="Nirmala UI"/>
        </w:rPr>
        <w:t>ᱥᱟᱭ</w:t>
      </w:r>
      <w:r>
        <w:rPr>
          <w:rFonts w:ascii="Times New Roman" w:hAnsi="Times New Roman" w:eastAsia="Times New Roman" w:cs="Times New Roman"/>
        </w:rPr>
        <w:t xml:space="preserve"> </w:t>
      </w:r>
      <w:r>
        <w:rPr>
          <w:rFonts w:ascii="Nirmala UI" w:hAnsi="Nirmala UI" w:eastAsia="Nirmala UI" w:cs="Nirmala UI"/>
        </w:rPr>
        <w:t>ᱯᱮᱸᱴᱷᱤ</w:t>
      </w:r>
      <w:r>
        <w:rPr>
          <w:rFonts w:ascii="Times New Roman" w:hAnsi="Times New Roman" w:eastAsia="Times New Roman" w:cs="Times New Roman"/>
        </w:rPr>
        <w:t xml:space="preserve"> </w:t>
      </w:r>
      <w:r>
        <w:rPr>
          <w:rFonts w:ascii="Nirmala UI" w:hAnsi="Nirmala UI" w:eastAsia="Nirmala UI" w:cs="Nirmala UI"/>
        </w:rPr>
        <w:t>ᱜᱮᱞ</w:t>
      </w:r>
      <w:r>
        <w:rPr>
          <w:rFonts w:ascii="Times New Roman" w:hAnsi="Times New Roman" w:eastAsia="Times New Roman" w:cs="Times New Roman"/>
        </w:rPr>
        <w:t xml:space="preserve"> </w:t>
      </w:r>
      <w:r>
        <w:rPr>
          <w:rFonts w:ascii="Nirmala UI" w:hAnsi="Nirmala UI" w:eastAsia="Nirmala UI" w:cs="Nirmala UI"/>
        </w:rPr>
        <w:t>ᱵᱟᱨ</w:t>
      </w:r>
      <w:r>
        <w:rPr>
          <w:rFonts w:ascii="Times New Roman" w:hAnsi="Times New Roman" w:eastAsia="Times New Roman" w:cs="Times New Roman"/>
        </w:rPr>
        <w:t xml:space="preserve"> </w:t>
      </w:r>
      <w:r>
        <w:rPr>
          <w:rFonts w:ascii="Nirmala UI" w:hAnsi="Nirmala UI" w:eastAsia="Nirmala UI" w:cs="Nirmala UI"/>
        </w:rPr>
        <w:t>ᱥᱟᱞ</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ᱟᱫᱽᱭᱟᱹᱛᱢᱤᱠ</w:t>
      </w:r>
      <w:r>
        <w:rPr>
          <w:rFonts w:ascii="Times New Roman" w:hAnsi="Times New Roman" w:eastAsia="Times New Roman" w:cs="Times New Roman"/>
        </w:rPr>
        <w:t xml:space="preserve"> </w:t>
      </w:r>
      <w:r>
        <w:rPr>
          <w:rFonts w:ascii="Nirmala UI" w:hAnsi="Nirmala UI" w:eastAsia="Nirmala UI" w:cs="Nirmala UI"/>
        </w:rPr>
        <w:t>ᱡᱮᱨᱩᱥᱟᱞᱮᱢ</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ᱟᱫᱽᱭᱟᱹᱛᱢᱤᱠ</w:t>
      </w:r>
      <w:r>
        <w:rPr>
          <w:rFonts w:ascii="Times New Roman" w:hAnsi="Times New Roman" w:eastAsia="Times New Roman" w:cs="Times New Roman"/>
        </w:rPr>
        <w:t xml:space="preserve"> </w:t>
      </w:r>
      <w:r>
        <w:rPr>
          <w:rFonts w:ascii="Nirmala UI" w:hAnsi="Nirmala UI" w:eastAsia="Nirmala UI" w:cs="Nirmala UI"/>
        </w:rPr>
        <w:t>ᱤᱥᱨᱟᱭᱮᱞ</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ᱛᱟᱞᱟ</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ᱦᱮᱪ</w:t>
      </w:r>
      <w:r>
        <w:rPr>
          <w:rFonts w:ascii="Times New Roman" w:hAnsi="Times New Roman" w:eastAsia="Times New Roman" w:cs="Times New Roman"/>
        </w:rPr>
        <w:t xml:space="preserve"> </w:t>
      </w:r>
      <w:r>
        <w:rPr>
          <w:rFonts w:ascii="Nirmala UI" w:hAnsi="Nirmala UI" w:eastAsia="Nirmala UI" w:cs="Nirmala UI"/>
        </w:rPr>
        <w:t>ᱠᱮᱫᱟ।</w:t>
      </w:r>
    </w:p>
    <w:p>
      <w:pPr>
        <w:pStyle w:val="ArticleScripture"/>
        <w:jc w:val="left"/>
      </w:pPr>
      <w:r>
        <w:rPr>
          <w:rFonts w:ascii="Times New Roman" w:hAnsi="Times New Roman" w:eastAsia="Times New Roman" w:cs="Times New Roman"/>
        </w:rPr>
        <w:t>En zij zullen vallen door de scherpte van het zwaard, en gevankelijk weggevoerd worden onder alle volken; en Jeruzalem zal door de heidenen vertreden worden, totdat de tijden der heidenen vervuld zullen zijn. Lukas 21:24.</w:t>
      </w:r>
    </w:p>
    <w:p>
      <w:pPr>
        <w:pStyle w:val="ArticleBody"/>
        <w:jc w:val="left"/>
      </w:pPr>
      <w:r>
        <w:rPr>
          <w:rFonts w:ascii="Nirmala UI" w:hAnsi="Nirmala UI" w:eastAsia="Nirmala UI" w:cs="Nirmala UI"/>
        </w:rPr>
        <w:t>यूहन्ना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पवित्रस्थान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मापे</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उससे</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बाहरी</w:t>
      </w:r>
      <w:r>
        <w:rPr>
          <w:rFonts w:ascii="Times New Roman" w:hAnsi="Times New Roman" w:eastAsia="Times New Roman" w:cs="Times New Roman"/>
        </w:rPr>
        <w:t xml:space="preserve"> </w:t>
      </w:r>
      <w:r>
        <w:rPr>
          <w:rFonts w:ascii="Nirmala UI" w:hAnsi="Nirmala UI" w:eastAsia="Nirmala UI" w:cs="Nirmala UI"/>
        </w:rPr>
        <w:t>आँगन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छोड़</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बारह</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साठ</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अन्यजातियों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था।</w:t>
      </w:r>
    </w:p>
    <w:p>
      <w:pPr>
        <w:pStyle w:val="ArticleScripture"/>
        <w:jc w:val="left"/>
      </w:pPr>
      <w:r>
        <w:rPr>
          <w:rFonts w:ascii="Times New Roman" w:hAnsi="Times New Roman" w:eastAsia="Times New Roman" w:cs="Times New Roman"/>
        </w:rPr>
        <w:t>And se me dio una caña semejante a una vara; y el ángel estaba en pie, diciendo: Levántate, y mide el templo de Dios, y el altar, y a los que adoran en él. Pero el patio que está fuera del templo déjalo aparte, y no lo midas; porque ha sido entregado a los gentiles, y la ciudad santa hollarán con sus pies durante cuarenta y dos meses. Apocalipsis 11:1, 2.</w:t>
      </w:r>
    </w:p>
    <w:p>
      <w:pPr>
        <w:pStyle w:val="ArticleBody"/>
        <w:jc w:val="left"/>
      </w:pPr>
      <w:r>
        <w:rPr>
          <w:rFonts w:ascii="Times New Roman" w:hAnsi="Times New Roman" w:eastAsia="Times New Roman" w:cs="Times New Roman"/>
        </w:rPr>
        <w:t>Йоҳанно ва Луқо шоҳидӣ медиҳанд, ки халқҳои ғайрияҳудӣ «Ерусалим»-ро «зери по мезананд» ба муддати «чилу ду моҳ». Йоҳанно ин муддатро муайян мекунад, ва Луқо анҷоми ин таърихро нишон медиҳад. Ин ду шоҳид ба масъалаи боби ҳаштуми Дониёл, ояти сездаҳ, муроҷиат мекунанд.</w:t>
      </w:r>
    </w:p>
    <w:p>
      <w:pPr>
        <w:pStyle w:val="ArticleScripture"/>
        <w:jc w:val="left"/>
      </w:pPr>
      <w:r>
        <w:rPr>
          <w:rFonts w:ascii="Times New Roman" w:hAnsi="Times New Roman" w:eastAsia="Times New Roman" w:cs="Times New Roman"/>
        </w:rPr>
        <w:t>Raha ndzi twa muhlawuri un'wana a vulavula, kutani muhlawuri un'wana a byela loyi a vulavulaka, a ku: Ku ta fika rini xivono lexi malunghana ni gandzelo ra masiku hinkwawo, ni ku tlula nawu loku tisaka ku onhaka, leswaku vuhlawulelo ni vandla va nyiketiwa leswaku swi kandziyeriwa hi milenge? Daniel 8:13.</w:t>
      </w:r>
    </w:p>
    <w:p>
      <w:pPr>
        <w:pStyle w:val="ArticleBody"/>
        <w:jc w:val="left"/>
      </w:pPr>
      <w:r>
        <w:rPr>
          <w:rFonts w:ascii="Times New Roman" w:hAnsi="Times New Roman" w:eastAsia="Times New Roman" w:cs="Times New Roman"/>
        </w:rPr>
        <w:t>سەنتوار و ھۆست تا چەند ماوەیەک دەکرێنە ژێر پێ، دوو ھێزی وێرانکەر دەناسێنێت کە ئەو کردەی پێخستنی خوارەوەی ئۆرشەلیم ئەنجام دەدەن، کە لە دانیالدا بە «سەنتوار» و ھەم بە «ھۆست» نیشان دراوە. تێگەیشتنی بنەڕەتی و دروستی ئەم ئایەتە، وەک لەلایەن J. N. Andrews دەربڕدراوە، ئەوەیە کە ئایەتەکە دوو ھێزی وێرانکەر دەناسێنێت کە ھەم سەنتوار و ھەم ھۆستیان پێخستووە. یەکەم ھێزی وێرانکەری ناسێنراو لە ئایەتەکەدا بوتپەرستییە، و دووەمیان پاپایەتییە. وشەی «ھۆست» دەربڕینی دانیالە بۆ ئەوەی یۆحەنا بە «پەرستەرەکان» لە پەرستگادا ناساندووە، واتە لە ئۆرشەلیم.</w:t>
      </w:r>
    </w:p>
    <w:p>
      <w:pPr>
        <w:pStyle w:val="ArticleScripture"/>
        <w:jc w:val="left"/>
      </w:pPr>
      <w:r>
        <w:rPr>
          <w:rFonts w:ascii="Times New Roman" w:hAnsi="Times New Roman" w:eastAsia="Times New Roman" w:cs="Times New Roman"/>
        </w:rPr>
        <w:t>«ДАНИЕЛЬ 8-ДАГЫ “ТАЛКАЛАНУУЛАР” ЭКӨӨ.—Бул чындыкты Жосайя Литч ушунчалык даана көрсөткөндүктөн, анын сөздөрүн келтиребиз:</w:t>
      </w:r>
    </w:p>
    <w:p>
      <w:pPr>
        <w:pStyle w:val="ArticleScripture"/>
        <w:jc w:val="left"/>
      </w:pPr>
      <w:r>
        <w:rPr>
          <w:rFonts w:ascii="Times New Roman" w:hAnsi="Times New Roman" w:eastAsia="Times New Roman" w:cs="Times New Roman"/>
        </w:rPr>
        <w:t>«Ал англи хэл дээрх бичвэрт “өдөр бүрийн тахил” хэмээн уншигдаж байна. Гэвч эх бичвэрт “тахил” гэх зүйл огт байхгүй. Үүнийг бүх талууд хүлээн зөвшөөрдөг. Энэ нь орчуулагчдын түүн дээр нэмсэн тайлбар буюу тайлбарлан бүтээсэн хэлбэр юм. Жинхэнэ уншилт нь: “өдөр бүр ба эзгүйрлийн гэм нүгэл” бөгөөд “өдөр бүр” ба “гэм нүгэл” нь “ба” холбоосоор хоорондоо холбогдсон; өдөр бүрийн эзгүйрэл болон эзгүйрлийн гэм нүгэл. Эдгээр нь ариун газрыг болон цэргийг эзгүйрүүлэх ёстой байсан хоёр эзгүйрүүлэгч хүч юм.»—Prophetic Expositions, Volume 1, page 127.</w:t>
      </w:r>
    </w:p>
    <w:p>
      <w:pPr>
        <w:pStyle w:val="ArticleScripture"/>
        <w:jc w:val="left"/>
      </w:pPr>
      <w:r>
        <w:rPr>
          <w:rFonts w:ascii="Times New Roman" w:hAnsi="Times New Roman" w:eastAsia="Times New Roman" w:cs="Times New Roman"/>
        </w:rPr>
        <w:t>“Қутсхана ва лашкарнинг доимий ва вайрон қилувчи гуноҳ томонидан оёқ ости қилиниш керак бўлгани равшандир. 13-оятни диққат билан ўқиш бу нуқтани ҳал қилади. Ва бу ҳақиқат яна бир бошқасини, яъни: бу икки вайронгарлик Шайтон Яҳованинг ибодатини ва ишини ағдариб ташлашга уринган икки буюк шакл эканини, собит қилади. Жаноб Миллернинг бу икки атаманинг маъноси ҳақидаги мулоҳазалари ва ўзи бу маънони аниқлашда тутган йўли қуйидаги сарлавҳа остида келтирилади:”</w:t>
      </w:r>
    </w:p>
    <w:p>
      <w:pPr>
        <w:pStyle w:val="ArticleScripture"/>
        <w:jc w:val="left"/>
      </w:pPr>
      <w:r>
        <w:rPr>
          <w:rFonts w:ascii="Times New Roman" w:hAnsi="Times New Roman" w:eastAsia="Times New Roman" w:cs="Times New Roman"/>
        </w:rPr>
        <w:t>«Хьельцай а тӀехьехиларш — паганизм а папацизм а»</w:t>
      </w:r>
    </w:p>
    <w:p>
      <w:pPr>
        <w:pStyle w:val="ArticleScripture"/>
        <w:jc w:val="left"/>
      </w:pPr>
      <w:r>
        <w:rPr>
          <w:rFonts w:ascii="Times New Roman" w:hAnsi="Times New Roman" w:eastAsia="Times New Roman" w:cs="Times New Roman"/>
        </w:rPr>
        <w:t>“«Би үргэлжлүүлэн уншсан бөгөөд энэ нь [өдөр тутмын] Даниелд байхаас өөр өөр ямар ч тохиолдолд гарсныг олж чадсангүй. Тэгээд би [үгсийн зохицлын тусламжаар] түүнтэй холбоотойгоор байсан “зайлуулна” гэсэн үгсийг авлаа; тэр “өдөр тутмын”-ыг зайлуулна; “өдөр тутмын нь зайлуулагдахаас хойших цагаас”, гэх мэт. Би цааш уншсан бөгөөд энэ эшлэл дээр ямар ч гэрэл олохгүй байх гэж бодсон; эцэст нь 2 Тесалоник 2:7, 8-д хүрч ирлээ. “Учир нь хууль бусын нууц аль хэдийн үйлчилж байна; зөвхөн эдүгээ саатуулж буй нь замаас зайлуулагдах хүртэл саатуулсаар байх болно, тэгээд тэр хорон нэгэн илчлэгдэх болно”, гэх мэт. Тэр эшлэлд хүрмэгц, өө! үнэн ямар тунгалаг бөгөөд алдар суутайгаар үзэгдсэн гээч! Тэр байна! Тэр нь л “өдөр тутмын” юм! За тэгвэл одоо, Паулын “эдүгээ саатуулж буй нь”, эсвэл хориглон тогтоогч гэж хэлснээр юу ойлгогдох вэ? “Нүглийн хүн”, мөн “хорон нэгэн” гэдгээр папизмыг хэлж байгаа юм. За тэгвэл, папизм илчлэгдэхэд юу саад болдог вэ? Энэ нь харин шүтээнлэг ёс юм; тэгэхээр “өдөр тутмын” гэдэг нь шүтээнлэг ёсыг заавал илэрхийлнэ».—Second Advent Manual, 66-р тал.” J. N. Andrews, The Sanctuary and the 2300 Days, 33, 34.</w:t>
      </w:r>
    </w:p>
    <w:p>
      <w:pPr>
        <w:pStyle w:val="ArticleBody"/>
        <w:jc w:val="left"/>
      </w:pPr>
      <w:r>
        <w:rPr>
          <w:rFonts w:ascii="Times New Roman" w:hAnsi="Times New Roman" w:eastAsia="Times New Roman" w:cs="Times New Roman"/>
        </w:rPr>
        <w:t>Левит йигирма олтидаги “етти марта”нинг амалга ошишида бутпарастлик муқаддас жой ва қўшинни бир минг икки юз олтмиш йил давомида оёқ ости қилди, сўнг эса папалик худди шу ишни қўшимча яна бир минг икки юз олтмиш йил давомида қилди. Луқо ва Юҳаннога кўра, папалик Қуддусни бир минг икки юз олтмиш йил давомида оёқ ости қилди, то папалик 1798 йилда ҳалокатли ярасини олгунча. 1798 йилдан бир минг икки юз олтмиш йил айирилса, 538 йил чиқади. 538 йилдан бир минг икки юз олтмиш йил айирилса, милоддан аввалги 723 йил чиқади; ўша вақтда Ошур, яъни ўша даврдаги шимолнинг том маънодаги шоҳи, Исроилнинг шимолий подшоҳлигини асирликка олиб кетган эди.</w:t>
      </w:r>
    </w:p>
    <w:p>
      <w:pPr>
        <w:pStyle w:val="ArticleBody"/>
        <w:jc w:val="left"/>
      </w:pPr>
      <w:r>
        <w:rPr>
          <w:rFonts w:ascii="Times New Roman" w:hAnsi="Times New Roman" w:eastAsia="Times New Roman" w:cs="Times New Roman"/>
        </w:rPr>
        <w:t>Yuhanna tantum allikunan ishkay chunka suqta waranqa watakunamanmi, chaypi papakuna yaykuyqa santuaruta chaymanta huñuyninta saruchkarqan; ichaqa Lukaqa ishkantin chunka suqta waranqa wata pacha-kunatam rimarin, maypin paganismompas papalismompas Jerusalenta saruchkarqan, paymi nin: “mana judíokunapa pacha-kuna hunt’akunan-kama.” Lukaqa reqsichin Jerusalén saruchisqa kasqanta mana huklla “pacha” kasqanta, astawanpas mana judíokunapa “pacha-kuna” hunt’akuynin kasqanta sut’inchaspa.</w:t>
      </w:r>
    </w:p>
    <w:p>
      <w:pPr>
        <w:pStyle w:val="ArticleBody"/>
        <w:jc w:val="left"/>
      </w:pPr>
      <w:r>
        <w:rPr>
          <w:rFonts w:ascii="Times New Roman" w:hAnsi="Times New Roman" w:eastAsia="Times New Roman" w:cs="Times New Roman"/>
        </w:rPr>
        <w:t>Iney, 1856-pe Millerismop Adventismo nagbalin a Laodiceano, ket pito a tawen kalpasan dayta inlaksidda ti kinapudno ti “pito a panawen” iti Levitico bente-sais, isu a saan a mabalin nga iti Adventismo ket makita dagitoy nalaka a bibliko a kinapudno. Ti kinapudno nga ibagbagaak ket dayta nailemmeng nga istoria dagiti pito a gurruod, a mangipakdaar iti tallo a waymark, ken iti maysa a panawen iti nagbaetan ti umuna ken maikadua a waymark, ket kalpasanna iti maikadua a panawen iti nagbaetan ti maikadua ken maikatlo a waymark, ket maiparangarang iti uneg ti mammadto a linya ti peke nga ari ti amianan.</w:t>
      </w:r>
    </w:p>
    <w:p>
      <w:pPr>
        <w:pStyle w:val="ArticleBody"/>
        <w:jc w:val="left"/>
      </w:pPr>
      <w:r>
        <w:rPr>
          <w:rFonts w:ascii="Times New Roman" w:hAnsi="Times New Roman" w:eastAsia="Times New Roman" w:cs="Times New Roman"/>
        </w:rPr>
        <w:t>Okan xett 723 B.C.-də başlandı; İsrailin şimal padışahlığı Aşşur padışahının, yəni şimalnıñ sözma-söz padışahınıñ eli bilen qulluqğa alındı. Soñra 538-də ruħani şimal padışahına quvet berildi ve ol, 1798-də ölümcül bir yara alğança, ruħani Yerusalimni tağı on ikki yüz altmış yıl taplap turdı. 723 B.C.-den 538-ge qeder, İsrailni boyun eğdirip tutqan quvetler er vaqit putperest quvetler edi.</w:t>
      </w:r>
    </w:p>
    <w:p>
      <w:pPr>
        <w:pStyle w:val="ArticleBody"/>
        <w:jc w:val="left"/>
      </w:pPr>
      <w:r>
        <w:rPr>
          <w:rFonts w:ascii="Times New Roman" w:hAnsi="Times New Roman" w:eastAsia="Times New Roman" w:cs="Times New Roman"/>
        </w:rPr>
        <w:t>Christro ñiqin sut’iñchiw chiqap alaxpach reyin ajllita, jupax maran 27 bautisopankäna ukhaxa; ukatxa pä patak suxta tunka profetico urunakat qhiparu, juparux kurusaru ch’akkatäna. Ukatsti discipulonakapax ch’ama katuqapxäna chiqap alaxpach reyin yatiyäwip uñt’ayañataki, Estebanax maran 34 qalamp jawq’jatäkäna ukkama. Taqpach pä patak suxta tunka urunakan irnaqäwipanxa, Cristoax saraqkäntiwa; jan ukasti Jerusalén markar mantkäna uka atipt’äwi mantäwinxa kawkïr pachakïrikiwa caballor saräna. Ukhamarakiw jupax Jerusalén markaru pä patak suxta tunka urunaka taksuyäna, kunjamtï discipulonakapax kurusat qhiparux lurapkäna ukhama. Pä lineanakasa—falso alaxpach reyi ukhamaraki Cristo, chiqap alaxpach reyi—Jerusalén markaru ukhamaraki ejercitoru pä patak suxta tunka urunaka taksuyapxäna.</w:t>
      </w:r>
    </w:p>
    <w:p>
      <w:pPr>
        <w:pStyle w:val="ArticleBody"/>
        <w:jc w:val="left"/>
      </w:pPr>
      <w:r>
        <w:rPr>
          <w:rFonts w:ascii="Times New Roman" w:hAnsi="Times New Roman" w:eastAsia="Times New Roman" w:cs="Times New Roman"/>
        </w:rPr>
        <w:t>Հեթանոսությունը բառացի հրեաների երկրային սրբարանի ծառայության երկրպագության համակարգի կեղծօրինակն էր, իսկ պապականությունը՝ հոգևոր հրեաների երկնային սրբարանի ծառայության կեղծօրինակը։ Հեթանոսության հազար երկու հարյուր վաթսուն տարիները զուգահեռ էին Քրիստոսի հազար երկու հարյուր վաթսուն օրերին, իսկ պապականության հազար երկու հարյուր վաթսուն տարիները՝ աշակերտների հազար երկու հարյուր վաթսուն օրերին։</w:t>
      </w:r>
    </w:p>
    <w:p>
      <w:pPr>
        <w:pStyle w:val="ArticleBody"/>
        <w:jc w:val="left"/>
      </w:pPr>
      <w:r>
        <w:rPr>
          <w:rFonts w:ascii="Times New Roman" w:hAnsi="Times New Roman" w:eastAsia="Times New Roman" w:cs="Times New Roman"/>
        </w:rPr>
        <w:t>هر یک از آن دو سطر، ساختار نبویِ یکسانِ تاریخ پنهانِ هفت رعد را در بر دارد؛ تاریخی که گشوده‌شدنِ علنیِ آن در ژوئیهٔ ۲۰۲۳ آغاز گردید. این گشوده‌شدن، تا اندازه‌ای، به‌واسطهٔ تشخیصِ نخستین نومیدیِ جنبش میلِری به انجام رسید. نخستین نومیدیِ ایشان، دوره‌ای زمانی را آغاز کرد که در مثلِ ده باکره «زمانِ درنگ» نامیده شده است. «زمانِ درنگ» در گردهماییِ اردوییِ اکستر، نیوهمپشر، پایان یافت؛ آنگاه که پیامِ فریادِ نیمه‌شب به‌طور کامل استوار شده بود. گردهماییِ اردوییِ اکستر به دومین نشانهٔ راه بدل شد، و سپس دوره‌ای زمانی را آغاز کرد که در آن پیامِ فریادِ نیمه‌شب اعلام می‌شد، تا آنکه سومین نشانهٔ راهِ داوری و آخرین نومیدی فرا رسید.</w:t>
      </w:r>
    </w:p>
    <w:p>
      <w:pPr>
        <w:pStyle w:val="ArticleBody"/>
        <w:jc w:val="left"/>
      </w:pPr>
      <w:r>
        <w:rPr>
          <w:rFonts w:ascii="Times New Roman" w:hAnsi="Times New Roman" w:eastAsia="Times New Roman" w:cs="Times New Roman"/>
        </w:rPr>
        <w:t>Los tres hitos fueron el primer chasco, el mensaje del Clamor de Medianoche y el último chasco. Esos tres hitos se alinean con la palabra hebrea «verdad», la cual representa la primera, la decimotercera y la última letra del alfabeto hebreo. El hecho de que la primera y la última sean ambas chascos representa la firma de Alfa y Omega.</w:t>
      </w:r>
    </w:p>
    <w:p>
      <w:pPr>
        <w:pStyle w:val="ArticleBody"/>
        <w:jc w:val="left"/>
      </w:pPr>
      <w:r>
        <w:rPr>
          <w:rFonts w:ascii="Nirmala UI" w:hAnsi="Nirmala UI" w:eastAsia="Nirmala UI" w:cs="Nirmala UI"/>
        </w:rPr>
        <w:t>ਮਿਲਰਾਈਟ</w:t>
      </w:r>
      <w:r>
        <w:rPr>
          <w:rFonts w:ascii="Times New Roman" w:hAnsi="Times New Roman" w:eastAsia="Times New Roman" w:cs="Times New Roman"/>
        </w:rPr>
        <w:t xml:space="preserve"> </w:t>
      </w:r>
      <w:r>
        <w:rPr>
          <w:rFonts w:ascii="Nirmala UI" w:hAnsi="Nirmala UI" w:eastAsia="Nirmala UI" w:cs="Nirmala UI"/>
        </w:rPr>
        <w:t>ਇਤਿਹਾਸ</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ਬਾਰਾਂ</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ਸੱਠ</w:t>
      </w:r>
      <w:r>
        <w:rPr>
          <w:rFonts w:ascii="Times New Roman" w:hAnsi="Times New Roman" w:eastAsia="Times New Roman" w:cs="Times New Roman"/>
        </w:rPr>
        <w:t xml:space="preserve"> </w:t>
      </w:r>
      <w:r>
        <w:rPr>
          <w:rFonts w:ascii="Nirmala UI" w:hAnsi="Nirmala UI" w:eastAsia="Nirmala UI" w:cs="Nirmala UI"/>
        </w:rPr>
        <w:t>ਦਿਨਾਂ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ਕੋਈ</w:t>
      </w:r>
      <w:r>
        <w:rPr>
          <w:rFonts w:ascii="Times New Roman" w:hAnsi="Times New Roman" w:eastAsia="Times New Roman" w:cs="Times New Roman"/>
        </w:rPr>
        <w:t xml:space="preserve"> </w:t>
      </w:r>
      <w:r>
        <w:rPr>
          <w:rFonts w:ascii="Nirmala UI" w:hAnsi="Nirmala UI" w:eastAsia="Nirmala UI" w:cs="Nirmala UI"/>
        </w:rPr>
        <w:t>ਸਿੱਧੀ</w:t>
      </w:r>
      <w:r>
        <w:rPr>
          <w:rFonts w:ascii="Times New Roman" w:hAnsi="Times New Roman" w:eastAsia="Times New Roman" w:cs="Times New Roman"/>
        </w:rPr>
        <w:t xml:space="preserve"> </w:t>
      </w:r>
      <w:r>
        <w:rPr>
          <w:rFonts w:ascii="Nirmala UI" w:hAnsi="Nirmala UI" w:eastAsia="Nirmala UI" w:cs="Nirmala UI"/>
        </w:rPr>
        <w:t>ਨੁਮਾਇੰਦਗੀ</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ਤਥਾਪਿ</w:t>
      </w:r>
      <w:r>
        <w:rPr>
          <w:rFonts w:ascii="Times New Roman" w:hAnsi="Times New Roman" w:eastAsia="Times New Roman" w:cs="Times New Roman"/>
        </w:rPr>
        <w:t xml:space="preserve"> </w:t>
      </w:r>
      <w:r>
        <w:rPr>
          <w:rFonts w:ascii="Nirmala UI" w:hAnsi="Nirmala UI" w:eastAsia="Nirmala UI" w:cs="Nirmala UI"/>
        </w:rPr>
        <w:t>ਮਿਲਰਾਈਟ</w:t>
      </w:r>
      <w:r>
        <w:rPr>
          <w:rFonts w:ascii="Times New Roman" w:hAnsi="Times New Roman" w:eastAsia="Times New Roman" w:cs="Times New Roman"/>
        </w:rPr>
        <w:t xml:space="preserve"> </w:t>
      </w:r>
      <w:r>
        <w:rPr>
          <w:rFonts w:ascii="Nirmala UI" w:hAnsi="Nirmala UI" w:eastAsia="Nirmala UI" w:cs="Nirmala UI"/>
        </w:rPr>
        <w:t>ਇਤਿਹਾਸ</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ਚਲਹਿ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ਇਤਿਹਾਸ</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ਆਖ਼ਰੀ</w:t>
      </w:r>
      <w:r>
        <w:rPr>
          <w:rFonts w:ascii="Times New Roman" w:hAnsi="Times New Roman" w:eastAsia="Times New Roman" w:cs="Times New Roman"/>
        </w:rPr>
        <w:t xml:space="preserve"> </w:t>
      </w:r>
      <w:r>
        <w:rPr>
          <w:rFonts w:ascii="Nirmala UI" w:hAnsi="Nirmala UI" w:eastAsia="Nirmala UI" w:cs="Nirmala UI"/>
        </w:rPr>
        <w:t>ਚਲਹਿ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ਪ੍ਰਤੀਕ</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ਆਖ਼ਰੀ</w:t>
      </w:r>
      <w:r>
        <w:rPr>
          <w:rFonts w:ascii="Times New Roman" w:hAnsi="Times New Roman" w:eastAsia="Times New Roman" w:cs="Times New Roman"/>
        </w:rPr>
        <w:t xml:space="preserve"> </w:t>
      </w:r>
      <w:r>
        <w:rPr>
          <w:rFonts w:ascii="Nirmala UI" w:hAnsi="Nirmala UI" w:eastAsia="Nirmala UI" w:cs="Nirmala UI"/>
        </w:rPr>
        <w:t>ਚਲਹਿ</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ਨਿਰਾਸ਼ਾ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ਇਤਿਹਾਸ</w:t>
      </w:r>
      <w:r>
        <w:rPr>
          <w:rFonts w:ascii="Times New Roman" w:hAnsi="Times New Roman" w:eastAsia="Times New Roman" w:cs="Times New Roman"/>
        </w:rPr>
        <w:t xml:space="preserve"> 18 </w:t>
      </w:r>
      <w:r>
        <w:rPr>
          <w:rFonts w:ascii="Nirmala UI" w:hAnsi="Nirmala UI" w:eastAsia="Nirmala UI" w:cs="Nirmala UI"/>
        </w:rPr>
        <w:t>ਜੁਲਾਈ</w:t>
      </w:r>
      <w:r>
        <w:rPr>
          <w:rFonts w:ascii="Times New Roman" w:hAnsi="Times New Roman" w:eastAsia="Times New Roman" w:cs="Times New Roman"/>
        </w:rPr>
        <w:t xml:space="preserve">, 2020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ਸ਼ੁਰੂ</w:t>
      </w:r>
      <w:r>
        <w:rPr>
          <w:rFonts w:ascii="Times New Roman" w:hAnsi="Times New Roman" w:eastAsia="Times New Roman" w:cs="Times New Roman"/>
        </w:rPr>
        <w:t xml:space="preserve"> </w:t>
      </w:r>
      <w:r>
        <w:rPr>
          <w:rFonts w:ascii="Nirmala UI" w:hAnsi="Nirmala UI" w:eastAsia="Nirmala UI" w:cs="Nirmala UI"/>
        </w:rPr>
        <w:t>ਹੋਇਆ</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ਚਿੱਤਰਕਾਰੀ</w:t>
      </w:r>
      <w:r>
        <w:rPr>
          <w:rFonts w:ascii="Times New Roman" w:hAnsi="Times New Roman" w:eastAsia="Times New Roman" w:cs="Times New Roman"/>
        </w:rPr>
        <w:t xml:space="preserve"> </w:t>
      </w:r>
      <w:r>
        <w:rPr>
          <w:rFonts w:ascii="Nirmala UI" w:hAnsi="Nirmala UI" w:eastAsia="Nirmala UI" w:cs="Nirmala UI"/>
        </w:rPr>
        <w:t>ਪ੍ਰਕਾਸ਼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ਪੁਸਤਕ</w:t>
      </w:r>
      <w:r>
        <w:rPr>
          <w:rFonts w:ascii="Times New Roman" w:hAnsi="Times New Roman" w:eastAsia="Times New Roman" w:cs="Times New Roman"/>
        </w:rPr>
        <w:t xml:space="preserve"> </w:t>
      </w:r>
      <w:r>
        <w:rPr>
          <w:rFonts w:ascii="Nirmala UI" w:hAnsi="Nirmala UI" w:eastAsia="Nirmala UI" w:cs="Nirmala UI"/>
        </w:rPr>
        <w:t>ਅਧਿਆਇ</w:t>
      </w:r>
      <w:r>
        <w:rPr>
          <w:rFonts w:ascii="Times New Roman" w:hAnsi="Times New Roman" w:eastAsia="Times New Roman" w:cs="Times New Roman"/>
        </w:rPr>
        <w:t xml:space="preserve"> </w:t>
      </w:r>
      <w:r>
        <w:rPr>
          <w:rFonts w:ascii="Nirmala UI" w:hAnsi="Nirmala UI" w:eastAsia="Nirmala UI" w:cs="Nirmala UI"/>
        </w:rPr>
        <w:t>ਗਿਆਰਾਂ</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ਗਈ</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ਪ੍ਰਕਾਸ਼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ਪੁਸਤਕ</w:t>
      </w:r>
      <w:r>
        <w:rPr>
          <w:rFonts w:ascii="Times New Roman" w:hAnsi="Times New Roman" w:eastAsia="Times New Roman" w:cs="Times New Roman"/>
        </w:rPr>
        <w:t xml:space="preserve"> </w:t>
      </w:r>
      <w:r>
        <w:rPr>
          <w:rFonts w:ascii="Nirmala UI" w:hAnsi="Nirmala UI" w:eastAsia="Nirmala UI" w:cs="Nirmala UI"/>
        </w:rPr>
        <w:t>ਅਧਿਆਇ</w:t>
      </w:r>
      <w:r>
        <w:rPr>
          <w:rFonts w:ascii="Times New Roman" w:hAnsi="Times New Roman" w:eastAsia="Times New Roman" w:cs="Times New Roman"/>
        </w:rPr>
        <w:t xml:space="preserve"> </w:t>
      </w:r>
      <w:r>
        <w:rPr>
          <w:rFonts w:ascii="Nirmala UI" w:hAnsi="Nirmala UI" w:eastAsia="Nirmala UI" w:cs="Nirmala UI"/>
        </w:rPr>
        <w:t>ਗਿਆਰਾਂ</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ਸਾਕਸ਼ੀ</w:t>
      </w:r>
      <w:r>
        <w:rPr>
          <w:rFonts w:ascii="Times New Roman" w:hAnsi="Times New Roman" w:eastAsia="Times New Roman" w:cs="Times New Roman"/>
        </w:rPr>
        <w:t xml:space="preserve"> </w:t>
      </w:r>
      <w:r>
        <w:rPr>
          <w:rFonts w:ascii="Nirmala UI" w:hAnsi="Nirmala UI" w:eastAsia="Nirmala UI" w:cs="Nirmala UI"/>
        </w:rPr>
        <w:t>ਮਾਰੇ</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ਆਖ਼ਰੀ</w:t>
      </w:r>
      <w:r>
        <w:rPr>
          <w:rFonts w:ascii="Times New Roman" w:hAnsi="Times New Roman" w:eastAsia="Times New Roman" w:cs="Times New Roman"/>
        </w:rPr>
        <w:t xml:space="preserve"> </w:t>
      </w:r>
      <w:r>
        <w:rPr>
          <w:rFonts w:ascii="Nirmala UI" w:hAnsi="Nirmala UI" w:eastAsia="Nirmala UI" w:cs="Nirmala UI"/>
        </w:rPr>
        <w:t>ਚਲਹਿ</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ਨਿਰਾਸ਼ਾ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ਚਿੰਨ੍ਹਿਤ</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ਪ੍ਰਤੀਕ</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ਚਲਹਿ</w:t>
      </w:r>
      <w:r>
        <w:rPr>
          <w:rFonts w:ascii="Times New Roman" w:hAnsi="Times New Roman" w:eastAsia="Times New Roman" w:cs="Times New Roman"/>
        </w:rPr>
        <w:t xml:space="preserve"> </w:t>
      </w:r>
      <w:r>
        <w:rPr>
          <w:rFonts w:ascii="Nirmala UI" w:hAnsi="Nirmala UI" w:eastAsia="Nirmala UI" w:cs="Nirmala UI"/>
        </w:rPr>
        <w:t>ਦੁਆਰਾ</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ਸੀ।</w:t>
      </w:r>
    </w:p>
    <w:p>
      <w:pPr>
        <w:pStyle w:val="ArticleBody"/>
        <w:jc w:val="left"/>
      </w:pPr>
      <w:r>
        <w:rPr>
          <w:rFonts w:ascii="Times New Roman" w:hAnsi="Times New Roman" w:eastAsia="Times New Roman" w:cs="Times New Roman"/>
        </w:rPr>
        <w:t>لە پەیامی یۆحەننا ١١دا، ناومێدییەکە ماوەیەکی هەزار و دوو سەد و شەست ڕۆژ دەستپێدەکات کە تێیدا جەستەی مردووەکانیان لە شەقامەکەدا بوون، و بەمەش کاتی دواکەوتنی مەتەڵەکە نیشان دەدرێت. لە هەستانەوەیاندا، لە هەمان کاتژمێردا کە دادوەریی یاسای ڕۆژی یەکشەممە دەبێت، وەک ئاڵایەک بەرز دەکرێنەوە. مێژووی دوو شایەتەکە ماوەیەکی هێمایی هەزار و دوو سەد و شەست ڕۆژ لەخۆ دەگرێت.</w:t>
      </w:r>
    </w:p>
    <w:p>
      <w:pPr>
        <w:pStyle w:val="ArticleBody"/>
        <w:jc w:val="left"/>
      </w:pPr>
      <w:r>
        <w:rPr>
          <w:rFonts w:ascii="Times New Roman" w:hAnsi="Times New Roman" w:eastAsia="Times New Roman" w:cs="Times New Roman"/>
        </w:rPr>
        <w:t>Ubaxtina kaq xib’ij ri uk’iyb’al ri rox ángel pa ri ewatal taq k’aslemal rech ri wuqub’ q’ijonïk kuya’ jun nim laj q’axomal chuwäch ri nik’aj chik junam taq b’ey, xa xe chi ri b’ey rech ri rox ángel, ri b’ey rech ri qitzij Ajaw rech ri chajinajel, xuquje’ ri b’ey rech ri saq’amaq’ Ajaw rech ri chajinajel, konojel k’o kik’ulmatajik ri junam taq q’ijilal rech q’alajisanïk: jun tikirib’äl, k’a te ri’ jun q’ijul ri kopon b’aq pa jun nik’aj punto, k’a te ri’ jun chik q’ijul ri kopon pa ri q’atb’al tzij pa ri ruk’isib’äl punto.</w:t>
      </w:r>
    </w:p>
    <w:p>
      <w:pPr>
        <w:pStyle w:val="ArticleBody"/>
        <w:jc w:val="left"/>
      </w:pPr>
      <w:r>
        <w:rPr>
          <w:rFonts w:ascii="Times New Roman" w:hAnsi="Times New Roman" w:eastAsia="Times New Roman" w:cs="Times New Roman"/>
        </w:rPr>
        <w:t>A twelve hundred and sixty days rïu om henna tïng päluk piny de hidden history mar seven thunders. A twelve hundred and sixty days kony rïu bik asymbolized ka “wilderness” e Revelation chapter twelve.</w:t>
      </w:r>
    </w:p>
    <w:p>
      <w:pPr>
        <w:pStyle w:val="ArticleScripture"/>
        <w:jc w:val="left"/>
      </w:pPr>
      <w:r>
        <w:rPr>
          <w:rFonts w:ascii="Nirmala UI" w:hAnsi="Nirmala UI" w:eastAsia="Nirmala UI" w:cs="Nirmala UI"/>
        </w:rPr>
        <w:t>প্রতিমহিলাটি</w:t>
      </w:r>
      <w:r>
        <w:rPr>
          <w:rFonts w:ascii="Times New Roman" w:hAnsi="Times New Roman" w:eastAsia="Times New Roman" w:cs="Times New Roman"/>
        </w:rPr>
        <w:t xml:space="preserve"> </w:t>
      </w:r>
      <w:r>
        <w:rPr>
          <w:rFonts w:ascii="Nirmala UI" w:hAnsi="Nirmala UI" w:eastAsia="Nirmala UI" w:cs="Nirmala UI"/>
        </w:rPr>
        <w:t>মরুভূমিতে</w:t>
      </w:r>
      <w:r>
        <w:rPr>
          <w:rFonts w:ascii="Times New Roman" w:hAnsi="Times New Roman" w:eastAsia="Times New Roman" w:cs="Times New Roman"/>
        </w:rPr>
        <w:t xml:space="preserve"> </w:t>
      </w:r>
      <w:r>
        <w:rPr>
          <w:rFonts w:ascii="Nirmala UI" w:hAnsi="Nirmala UI" w:eastAsia="Nirmala UI" w:cs="Nirmala UI"/>
        </w:rPr>
        <w:t>পলায়ন</w:t>
      </w:r>
      <w:r>
        <w:rPr>
          <w:rFonts w:ascii="Times New Roman" w:hAnsi="Times New Roman" w:eastAsia="Times New Roman" w:cs="Times New Roman"/>
        </w:rPr>
        <w:t xml:space="preserve"> </w:t>
      </w:r>
      <w:r>
        <w:rPr>
          <w:rFonts w:ascii="Nirmala UI" w:hAnsi="Nirmala UI" w:eastAsia="Nirmala UI" w:cs="Nirmala UI"/>
        </w:rPr>
        <w:t>করিলেন</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প্রস্তুতকৃত</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স্থান</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যাতে</w:t>
      </w:r>
      <w:r>
        <w:rPr>
          <w:rFonts w:ascii="Times New Roman" w:hAnsi="Times New Roman" w:eastAsia="Times New Roman" w:cs="Times New Roman"/>
        </w:rPr>
        <w:t xml:space="preserve"> </w:t>
      </w:r>
      <w:r>
        <w:rPr>
          <w:rFonts w:ascii="Nirmala UI" w:hAnsi="Nirmala UI" w:eastAsia="Nirmala UI" w:cs="Nirmala UI"/>
        </w:rPr>
        <w:t>সেখানে</w:t>
      </w:r>
      <w:r>
        <w:rPr>
          <w:rFonts w:ascii="Times New Roman" w:hAnsi="Times New Roman" w:eastAsia="Times New Roman" w:cs="Times New Roman"/>
        </w:rPr>
        <w:t xml:space="preserve"> </w:t>
      </w:r>
      <w:r>
        <w:rPr>
          <w:rFonts w:ascii="Nirmala UI" w:hAnsi="Nirmala UI" w:eastAsia="Nirmala UI" w:cs="Nirmala UI"/>
        </w:rPr>
        <w:t>তাঁহাকে</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হাজার</w:t>
      </w:r>
      <w:r>
        <w:rPr>
          <w:rFonts w:ascii="Times New Roman" w:hAnsi="Times New Roman" w:eastAsia="Times New Roman" w:cs="Times New Roman"/>
        </w:rPr>
        <w:t xml:space="preserve"> </w:t>
      </w:r>
      <w:r>
        <w:rPr>
          <w:rFonts w:ascii="Nirmala UI" w:hAnsi="Nirmala UI" w:eastAsia="Nirmala UI" w:cs="Nirmala UI"/>
        </w:rPr>
        <w:t>দুই</w:t>
      </w:r>
      <w:r>
        <w:rPr>
          <w:rFonts w:ascii="Times New Roman" w:hAnsi="Times New Roman" w:eastAsia="Times New Roman" w:cs="Times New Roman"/>
        </w:rPr>
        <w:t xml:space="preserve"> </w:t>
      </w:r>
      <w:r>
        <w:rPr>
          <w:rFonts w:ascii="Nirmala UI" w:hAnsi="Nirmala UI" w:eastAsia="Nirmala UI" w:cs="Nirmala UI"/>
        </w:rPr>
        <w:t>শত</w:t>
      </w:r>
      <w:r>
        <w:rPr>
          <w:rFonts w:ascii="Times New Roman" w:hAnsi="Times New Roman" w:eastAsia="Times New Roman" w:cs="Times New Roman"/>
        </w:rPr>
        <w:t xml:space="preserve"> </w:t>
      </w:r>
      <w:r>
        <w:rPr>
          <w:rFonts w:ascii="Nirmala UI" w:hAnsi="Nirmala UI" w:eastAsia="Nirmala UI" w:cs="Nirmala UI"/>
        </w:rPr>
        <w:t>ষাট</w:t>
      </w:r>
      <w:r>
        <w:rPr>
          <w:rFonts w:ascii="Times New Roman" w:hAnsi="Times New Roman" w:eastAsia="Times New Roman" w:cs="Times New Roman"/>
        </w:rPr>
        <w:t xml:space="preserve"> </w:t>
      </w:r>
      <w:r>
        <w:rPr>
          <w:rFonts w:ascii="Nirmala UI" w:hAnsi="Nirmala UI" w:eastAsia="Nirmala UI" w:cs="Nirmala UI"/>
        </w:rPr>
        <w:t>দিন</w:t>
      </w:r>
      <w:r>
        <w:rPr>
          <w:rFonts w:ascii="Times New Roman" w:hAnsi="Times New Roman" w:eastAsia="Times New Roman" w:cs="Times New Roman"/>
        </w:rPr>
        <w:t xml:space="preserve"> </w:t>
      </w:r>
      <w:r>
        <w:rPr>
          <w:rFonts w:ascii="Nirmala UI" w:hAnsi="Nirmala UI" w:eastAsia="Nirmala UI" w:cs="Nirmala UI"/>
        </w:rPr>
        <w:t>আহার</w:t>
      </w:r>
      <w:r>
        <w:rPr>
          <w:rFonts w:ascii="Times New Roman" w:hAnsi="Times New Roman" w:eastAsia="Times New Roman" w:cs="Times New Roman"/>
        </w:rPr>
        <w:t xml:space="preserve"> </w:t>
      </w:r>
      <w:r>
        <w:rPr>
          <w:rFonts w:ascii="Nirmala UI" w:hAnsi="Nirmala UI" w:eastAsia="Nirmala UI" w:cs="Nirmala UI"/>
        </w:rPr>
        <w:t>প্রদান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প্রকাশিত</w:t>
      </w:r>
      <w:r>
        <w:rPr>
          <w:rFonts w:ascii="Times New Roman" w:hAnsi="Times New Roman" w:eastAsia="Times New Roman" w:cs="Times New Roman"/>
        </w:rPr>
        <w:t xml:space="preserve"> </w:t>
      </w:r>
      <w:r>
        <w:rPr>
          <w:rFonts w:ascii="Nirmala UI" w:hAnsi="Nirmala UI" w:eastAsia="Nirmala UI" w:cs="Nirmala UI"/>
        </w:rPr>
        <w:t>বাক্য</w:t>
      </w:r>
      <w:r>
        <w:rPr>
          <w:rFonts w:ascii="Times New Roman" w:hAnsi="Times New Roman" w:eastAsia="Times New Roman" w:cs="Times New Roman"/>
        </w:rPr>
        <w:t xml:space="preserve"> 12:6</w:t>
      </w:r>
      <w:r>
        <w:rPr>
          <w:rFonts w:ascii="Nirmala UI" w:hAnsi="Nirmala UI" w:eastAsia="Nirmala UI" w:cs="Nirmala UI"/>
        </w:rPr>
        <w:t>।</w:t>
      </w:r>
    </w:p>
    <w:p>
      <w:pPr>
        <w:pStyle w:val="ArticleBody"/>
        <w:jc w:val="left"/>
      </w:pPr>
      <w:r>
        <w:rPr>
          <w:rFonts w:ascii="Ebrima" w:hAnsi="Ebrima" w:eastAsia="Ebrima" w:cs="Ebrima"/>
        </w:rPr>
        <w:t>የቤተ</w:t>
      </w:r>
      <w:r>
        <w:rPr>
          <w:rFonts w:ascii="Times New Roman" w:hAnsi="Times New Roman" w:eastAsia="Times New Roman" w:cs="Times New Roman"/>
        </w:rPr>
        <w:t xml:space="preserve"> </w:t>
      </w:r>
      <w:r>
        <w:rPr>
          <w:rFonts w:ascii="Ebrima" w:hAnsi="Ebrima" w:eastAsia="Ebrima" w:cs="Ebrima"/>
        </w:rPr>
        <w:t>ክርስቲያን</w:t>
      </w:r>
      <w:r>
        <w:rPr>
          <w:rFonts w:ascii="Times New Roman" w:hAnsi="Times New Roman" w:eastAsia="Times New Roman" w:cs="Times New Roman"/>
        </w:rPr>
        <w:t xml:space="preserve"> </w:t>
      </w:r>
      <w:r>
        <w:rPr>
          <w:rFonts w:ascii="Ebrima" w:hAnsi="Ebrima" w:eastAsia="Ebrima" w:cs="Ebrima"/>
        </w:rPr>
        <w:t>ሴት</w:t>
      </w:r>
      <w:r>
        <w:rPr>
          <w:rFonts w:ascii="Times New Roman" w:hAnsi="Times New Roman" w:eastAsia="Times New Roman" w:cs="Times New Roman"/>
        </w:rPr>
        <w:t xml:space="preserve"> </w:t>
      </w:r>
      <w:r>
        <w:rPr>
          <w:rFonts w:ascii="Ebrima" w:hAnsi="Ebrima" w:eastAsia="Ebrima" w:cs="Ebrima"/>
        </w:rPr>
        <w:t>ከጳጳሳዊ</w:t>
      </w:r>
      <w:r>
        <w:rPr>
          <w:rFonts w:ascii="Times New Roman" w:hAnsi="Times New Roman" w:eastAsia="Times New Roman" w:cs="Times New Roman"/>
        </w:rPr>
        <w:t xml:space="preserve"> </w:t>
      </w:r>
      <w:r>
        <w:rPr>
          <w:rFonts w:ascii="Ebrima" w:hAnsi="Ebrima" w:eastAsia="Ebrima" w:cs="Ebrima"/>
        </w:rPr>
        <w:t>ሥልጣን</w:t>
      </w:r>
      <w:r>
        <w:rPr>
          <w:rFonts w:ascii="Times New Roman" w:hAnsi="Times New Roman" w:eastAsia="Times New Roman" w:cs="Times New Roman"/>
        </w:rPr>
        <w:t xml:space="preserve"> </w:t>
      </w:r>
      <w:r>
        <w:rPr>
          <w:rFonts w:ascii="Ebrima" w:hAnsi="Ebrima" w:eastAsia="Ebrima" w:cs="Ebrima"/>
        </w:rPr>
        <w:t>መረገጥ</w:t>
      </w:r>
      <w:r>
        <w:rPr>
          <w:rFonts w:ascii="Times New Roman" w:hAnsi="Times New Roman" w:eastAsia="Times New Roman" w:cs="Times New Roman"/>
        </w:rPr>
        <w:t xml:space="preserve"> </w:t>
      </w:r>
      <w:r>
        <w:rPr>
          <w:rFonts w:ascii="Ebrima" w:hAnsi="Ebrima" w:eastAsia="Ebrima" w:cs="Ebrima"/>
        </w:rPr>
        <w:t>ለአንድ</w:t>
      </w:r>
      <w:r>
        <w:rPr>
          <w:rFonts w:ascii="Times New Roman" w:hAnsi="Times New Roman" w:eastAsia="Times New Roman" w:cs="Times New Roman"/>
        </w:rPr>
        <w:t xml:space="preserve"> </w:t>
      </w:r>
      <w:r>
        <w:rPr>
          <w:rFonts w:ascii="Ebrima" w:hAnsi="Ebrima" w:eastAsia="Ebrima" w:cs="Ebrima"/>
        </w:rPr>
        <w:t>ሺህ</w:t>
      </w:r>
      <w:r>
        <w:rPr>
          <w:rFonts w:ascii="Times New Roman" w:hAnsi="Times New Roman" w:eastAsia="Times New Roman" w:cs="Times New Roman"/>
        </w:rPr>
        <w:t xml:space="preserve"> </w:t>
      </w:r>
      <w:r>
        <w:rPr>
          <w:rFonts w:ascii="Ebrima" w:hAnsi="Ebrima" w:eastAsia="Ebrima" w:cs="Ebrima"/>
        </w:rPr>
        <w:t>ሁለት</w:t>
      </w:r>
      <w:r>
        <w:rPr>
          <w:rFonts w:ascii="Times New Roman" w:hAnsi="Times New Roman" w:eastAsia="Times New Roman" w:cs="Times New Roman"/>
        </w:rPr>
        <w:t xml:space="preserve"> </w:t>
      </w:r>
      <w:r>
        <w:rPr>
          <w:rFonts w:ascii="Ebrima" w:hAnsi="Ebrima" w:eastAsia="Ebrima" w:cs="Ebrima"/>
        </w:rPr>
        <w:t>መቶ</w:t>
      </w:r>
      <w:r>
        <w:rPr>
          <w:rFonts w:ascii="Times New Roman" w:hAnsi="Times New Roman" w:eastAsia="Times New Roman" w:cs="Times New Roman"/>
        </w:rPr>
        <w:t xml:space="preserve"> </w:t>
      </w:r>
      <w:r>
        <w:rPr>
          <w:rFonts w:ascii="Ebrima" w:hAnsi="Ebrima" w:eastAsia="Ebrima" w:cs="Ebrima"/>
        </w:rPr>
        <w:t>ስልሳ</w:t>
      </w:r>
      <w:r>
        <w:rPr>
          <w:rFonts w:ascii="Times New Roman" w:hAnsi="Times New Roman" w:eastAsia="Times New Roman" w:cs="Times New Roman"/>
        </w:rPr>
        <w:t xml:space="preserve"> </w:t>
      </w:r>
      <w:r>
        <w:rPr>
          <w:rFonts w:ascii="Ebrima" w:hAnsi="Ebrima" w:eastAsia="Ebrima" w:cs="Ebrima"/>
        </w:rPr>
        <w:t>ዓመታት</w:t>
      </w:r>
      <w:r>
        <w:rPr>
          <w:rFonts w:ascii="Times New Roman" w:hAnsi="Times New Roman" w:eastAsia="Times New Roman" w:cs="Times New Roman"/>
        </w:rPr>
        <w:t xml:space="preserve"> </w:t>
      </w:r>
      <w:r>
        <w:rPr>
          <w:rFonts w:ascii="Ebrima" w:hAnsi="Ebrima" w:eastAsia="Ebrima" w:cs="Ebrima"/>
        </w:rPr>
        <w:t>ለማምለጥ</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ምድረ</w:t>
      </w:r>
      <w:r>
        <w:rPr>
          <w:rFonts w:ascii="Times New Roman" w:hAnsi="Times New Roman" w:eastAsia="Times New Roman" w:cs="Times New Roman"/>
        </w:rPr>
        <w:t xml:space="preserve"> </w:t>
      </w:r>
      <w:r>
        <w:rPr>
          <w:rFonts w:ascii="Ebrima" w:hAnsi="Ebrima" w:eastAsia="Ebrima" w:cs="Ebrima"/>
        </w:rPr>
        <w:t>በዳ</w:t>
      </w:r>
      <w:r>
        <w:rPr>
          <w:rFonts w:ascii="Times New Roman" w:hAnsi="Times New Roman" w:eastAsia="Times New Roman" w:cs="Times New Roman"/>
        </w:rPr>
        <w:t xml:space="preserve"> </w:t>
      </w:r>
      <w:r>
        <w:rPr>
          <w:rFonts w:ascii="Ebrima" w:hAnsi="Ebrima" w:eastAsia="Ebrima" w:cs="Ebrima"/>
        </w:rPr>
        <w:t>ሸሸች።</w:t>
      </w:r>
      <w:r>
        <w:rPr>
          <w:rFonts w:ascii="Times New Roman" w:hAnsi="Times New Roman" w:eastAsia="Times New Roman" w:cs="Times New Roman"/>
        </w:rPr>
        <w:t xml:space="preserve"> </w:t>
      </w:r>
      <w:r>
        <w:rPr>
          <w:rFonts w:ascii="Ebrima" w:hAnsi="Ebrima" w:eastAsia="Ebrima" w:cs="Ebrima"/>
        </w:rPr>
        <w:t>ቁጥር</w:t>
      </w:r>
      <w:r>
        <w:rPr>
          <w:rFonts w:ascii="Times New Roman" w:hAnsi="Times New Roman" w:eastAsia="Times New Roman" w:cs="Times New Roman"/>
        </w:rPr>
        <w:t xml:space="preserve"> </w:t>
      </w:r>
      <w:r>
        <w:rPr>
          <w:rFonts w:ascii="Ebrima" w:hAnsi="Ebrima" w:eastAsia="Ebrima" w:cs="Ebrima"/>
        </w:rPr>
        <w:t>አሥራ</w:t>
      </w:r>
      <w:r>
        <w:rPr>
          <w:rFonts w:ascii="Times New Roman" w:hAnsi="Times New Roman" w:eastAsia="Times New Roman" w:cs="Times New Roman"/>
        </w:rPr>
        <w:t xml:space="preserve"> </w:t>
      </w:r>
      <w:r>
        <w:rPr>
          <w:rFonts w:ascii="Ebrima" w:hAnsi="Ebrima" w:eastAsia="Ebrima" w:cs="Ebrima"/>
        </w:rPr>
        <w:t>አራት</w:t>
      </w:r>
      <w:r>
        <w:rPr>
          <w:rFonts w:ascii="Times New Roman" w:hAnsi="Times New Roman" w:eastAsia="Times New Roman" w:cs="Times New Roman"/>
        </w:rPr>
        <w:t xml:space="preserve"> </w:t>
      </w:r>
      <w:r>
        <w:rPr>
          <w:rFonts w:ascii="Ebrima" w:hAnsi="Ebrima" w:eastAsia="Ebrima" w:cs="Ebrima"/>
        </w:rPr>
        <w:t>ሌላ</w:t>
      </w:r>
      <w:r>
        <w:rPr>
          <w:rFonts w:ascii="Times New Roman" w:hAnsi="Times New Roman" w:eastAsia="Times New Roman" w:cs="Times New Roman"/>
        </w:rPr>
        <w:t xml:space="preserve"> </w:t>
      </w:r>
      <w:r>
        <w:rPr>
          <w:rFonts w:ascii="Ebrima" w:hAnsi="Ebrima" w:eastAsia="Ebrima" w:cs="Ebrima"/>
        </w:rPr>
        <w:t>ምስክርነት</w:t>
      </w:r>
      <w:r>
        <w:rPr>
          <w:rFonts w:ascii="Times New Roman" w:hAnsi="Times New Roman" w:eastAsia="Times New Roman" w:cs="Times New Roman"/>
        </w:rPr>
        <w:t xml:space="preserve"> </w:t>
      </w:r>
      <w:r>
        <w:rPr>
          <w:rFonts w:ascii="Ebrima" w:hAnsi="Ebrima" w:eastAsia="Ebrima" w:cs="Ebrima"/>
        </w:rPr>
        <w:t>ያቀርባል።</w:t>
      </w:r>
    </w:p>
    <w:p>
      <w:pPr>
        <w:pStyle w:val="ArticleScripture"/>
        <w:jc w:val="left"/>
      </w:pPr>
      <w:r>
        <w:rPr>
          <w:rFonts w:ascii="Times New Roman" w:hAnsi="Times New Roman" w:eastAsia="Times New Roman" w:cs="Times New Roman"/>
        </w:rPr>
        <w:t>Махънахь тӀе мел бу цаьргша йоккха бӀарзана ши пӀелг, иза чӀогӀа дала даштана, шен меттигехь, шунда иза кхоьллина ю хан, ханащ, аьтту хан, цхьанна серпентан юхьаьра. Откровение 12:14.</w:t>
      </w:r>
    </w:p>
    <w:p>
      <w:pPr>
        <w:pStyle w:val="ArticleBody"/>
        <w:jc w:val="left"/>
      </w:pPr>
      <w:r>
        <w:rPr>
          <w:rFonts w:ascii="Nirmala UI" w:hAnsi="Nirmala UI" w:eastAsia="Nirmala UI" w:cs="Nirmala UI"/>
        </w:rPr>
        <w:t>লইৎপা</w:t>
      </w:r>
      <w:r>
        <w:rPr>
          <w:rFonts w:ascii="Times New Roman" w:hAnsi="Times New Roman" w:eastAsia="Times New Roman" w:cs="Times New Roman"/>
        </w:rPr>
        <w:t xml:space="preserve"> </w:t>
      </w:r>
      <w:r>
        <w:rPr>
          <w:rFonts w:ascii="Nirmala UI" w:hAnsi="Nirmala UI" w:eastAsia="Nirmala UI" w:cs="Nirmala UI"/>
        </w:rPr>
        <w:t>গ্রেজা</w:t>
      </w:r>
      <w:r>
        <w:rPr>
          <w:rFonts w:ascii="Times New Roman" w:hAnsi="Times New Roman" w:eastAsia="Times New Roman" w:cs="Times New Roman"/>
        </w:rPr>
        <w:t xml:space="preserve"> </w:t>
      </w:r>
      <w:r>
        <w:rPr>
          <w:rFonts w:ascii="Nirmala UI" w:hAnsi="Nirmala UI" w:eastAsia="Nirmala UI" w:cs="Nirmala UI"/>
        </w:rPr>
        <w:t>দ্রাগোন</w:t>
      </w:r>
      <w:r>
        <w:rPr>
          <w:rFonts w:ascii="Times New Roman" w:hAnsi="Times New Roman" w:eastAsia="Times New Roman" w:cs="Times New Roman"/>
        </w:rPr>
        <w:t xml:space="preserve"> </w:t>
      </w:r>
      <w:r>
        <w:rPr>
          <w:rFonts w:ascii="Nirmala UI" w:hAnsi="Nirmala UI" w:eastAsia="Nirmala UI" w:cs="Nirmala UI"/>
        </w:rPr>
        <w:t>অমসুং</w:t>
      </w:r>
      <w:r>
        <w:rPr>
          <w:rFonts w:ascii="Times New Roman" w:hAnsi="Times New Roman" w:eastAsia="Times New Roman" w:cs="Times New Roman"/>
        </w:rPr>
        <w:t xml:space="preserve"> </w:t>
      </w:r>
      <w:r>
        <w:rPr>
          <w:rFonts w:ascii="Nirmala UI" w:hAnsi="Nirmala UI" w:eastAsia="Nirmala UI" w:cs="Nirmala UI"/>
        </w:rPr>
        <w:t>পাপাসিগী</w:t>
      </w:r>
      <w:r>
        <w:rPr>
          <w:rFonts w:ascii="Times New Roman" w:hAnsi="Times New Roman" w:eastAsia="Times New Roman" w:cs="Times New Roman"/>
        </w:rPr>
        <w:t xml:space="preserve"> </w:t>
      </w:r>
      <w:r>
        <w:rPr>
          <w:rFonts w:ascii="Nirmala UI" w:hAnsi="Nirmala UI" w:eastAsia="Nirmala UI" w:cs="Nirmala UI"/>
        </w:rPr>
        <w:t>থৌজান</w:t>
      </w:r>
      <w:r>
        <w:rPr>
          <w:rFonts w:ascii="Times New Roman" w:hAnsi="Times New Roman" w:eastAsia="Times New Roman" w:cs="Times New Roman"/>
        </w:rPr>
        <w:t>-</w:t>
      </w:r>
      <w:r>
        <w:rPr>
          <w:rFonts w:ascii="Nirmala UI" w:hAnsi="Nirmala UI" w:eastAsia="Nirmala UI" w:cs="Nirmala UI"/>
        </w:rPr>
        <w:t>থাখকদগী</w:t>
      </w:r>
      <w:r>
        <w:rPr>
          <w:rFonts w:ascii="Times New Roman" w:hAnsi="Times New Roman" w:eastAsia="Times New Roman" w:cs="Times New Roman"/>
        </w:rPr>
        <w:t xml:space="preserve"> </w:t>
      </w:r>
      <w:r>
        <w:rPr>
          <w:rFonts w:ascii="Nirmala UI" w:hAnsi="Nirmala UI" w:eastAsia="Nirmala UI" w:cs="Nirmala UI"/>
        </w:rPr>
        <w:t>চাহি</w:t>
      </w:r>
      <w:r>
        <w:rPr>
          <w:rFonts w:ascii="Times New Roman" w:hAnsi="Times New Roman" w:eastAsia="Times New Roman" w:cs="Times New Roman"/>
        </w:rPr>
        <w:t xml:space="preserve"> </w:t>
      </w:r>
      <w:r>
        <w:rPr>
          <w:rFonts w:ascii="Nirmala UI" w:hAnsi="Nirmala UI" w:eastAsia="Nirmala UI" w:cs="Nirmala UI"/>
        </w:rPr>
        <w:t>তরান্না</w:t>
      </w:r>
      <w:r>
        <w:rPr>
          <w:rFonts w:ascii="Times New Roman" w:hAnsi="Times New Roman" w:eastAsia="Times New Roman" w:cs="Times New Roman"/>
        </w:rPr>
        <w:t xml:space="preserve"> </w:t>
      </w:r>
      <w:r>
        <w:rPr>
          <w:rFonts w:ascii="Nirmala UI" w:hAnsi="Nirmala UI" w:eastAsia="Nirmala UI" w:cs="Nirmala UI"/>
        </w:rPr>
        <w:t>অনি</w:t>
      </w:r>
      <w:r>
        <w:rPr>
          <w:rFonts w:ascii="Times New Roman" w:hAnsi="Times New Roman" w:eastAsia="Times New Roman" w:cs="Times New Roman"/>
        </w:rPr>
        <w:t>-</w:t>
      </w:r>
      <w:r>
        <w:rPr>
          <w:rFonts w:ascii="Nirmala UI" w:hAnsi="Nirmala UI" w:eastAsia="Nirmala UI" w:cs="Nirmala UI"/>
        </w:rPr>
        <w:t>শরুক</w:t>
      </w:r>
      <w:r>
        <w:rPr>
          <w:rFonts w:ascii="Times New Roman" w:hAnsi="Times New Roman" w:eastAsia="Times New Roman" w:cs="Times New Roman"/>
        </w:rPr>
        <w:t xml:space="preserve"> </w:t>
      </w:r>
      <w:r>
        <w:rPr>
          <w:rFonts w:ascii="Nirmala UI" w:hAnsi="Nirmala UI" w:eastAsia="Nirmala UI" w:cs="Nirmala UI"/>
        </w:rPr>
        <w:t>অমা</w:t>
      </w:r>
      <w:r>
        <w:rPr>
          <w:rFonts w:ascii="Times New Roman" w:hAnsi="Times New Roman" w:eastAsia="Times New Roman" w:cs="Times New Roman"/>
        </w:rPr>
        <w:t xml:space="preserve"> </w:t>
      </w:r>
      <w:r>
        <w:rPr>
          <w:rFonts w:ascii="Nirmala UI" w:hAnsi="Nirmala UI" w:eastAsia="Nirmala UI" w:cs="Nirmala UI"/>
        </w:rPr>
        <w:t>লৈবাক্তা</w:t>
      </w:r>
      <w:r>
        <w:rPr>
          <w:rFonts w:ascii="Times New Roman" w:hAnsi="Times New Roman" w:eastAsia="Times New Roman" w:cs="Times New Roman"/>
        </w:rPr>
        <w:t xml:space="preserve"> </w:t>
      </w:r>
      <w:r>
        <w:rPr>
          <w:rFonts w:ascii="Nirmala UI" w:hAnsi="Nirmala UI" w:eastAsia="Nirmala UI" w:cs="Nirmala UI"/>
        </w:rPr>
        <w:t>চাৎখ্রে</w:t>
      </w:r>
      <w:r>
        <w:rPr>
          <w:rFonts w:ascii="Times New Roman" w:hAnsi="Times New Roman" w:eastAsia="Times New Roman" w:cs="Times New Roman"/>
        </w:rPr>
        <w:t xml:space="preserve">, </w:t>
      </w:r>
      <w:r>
        <w:rPr>
          <w:rFonts w:ascii="Nirmala UI" w:hAnsi="Nirmala UI" w:eastAsia="Nirmala UI" w:cs="Nirmala UI"/>
        </w:rPr>
        <w:t>অদুগা</w:t>
      </w:r>
      <w:r>
        <w:rPr>
          <w:rFonts w:ascii="Times New Roman" w:hAnsi="Times New Roman" w:eastAsia="Times New Roman" w:cs="Times New Roman"/>
        </w:rPr>
        <w:t xml:space="preserve"> “</w:t>
      </w:r>
      <w:r>
        <w:rPr>
          <w:rFonts w:ascii="Nirmala UI" w:hAnsi="Nirmala UI" w:eastAsia="Nirmala UI" w:cs="Nirmala UI"/>
        </w:rPr>
        <w:t>লমদাম</w:t>
      </w:r>
      <w:r>
        <w:rPr>
          <w:rFonts w:ascii="Times New Roman" w:hAnsi="Times New Roman" w:eastAsia="Times New Roman" w:cs="Times New Roman"/>
        </w:rPr>
        <w:t xml:space="preserve">” </w:t>
      </w:r>
      <w:r>
        <w:rPr>
          <w:rFonts w:ascii="Nirmala UI" w:hAnsi="Nirmala UI" w:eastAsia="Nirmala UI" w:cs="Nirmala UI"/>
        </w:rPr>
        <w:t>হায়বসি</w:t>
      </w:r>
      <w:r>
        <w:rPr>
          <w:rFonts w:ascii="Times New Roman" w:hAnsi="Times New Roman" w:eastAsia="Times New Roman" w:cs="Times New Roman"/>
        </w:rPr>
        <w:t xml:space="preserve"> </w:t>
      </w:r>
      <w:r>
        <w:rPr>
          <w:rFonts w:ascii="Nirmala UI" w:hAnsi="Nirmala UI" w:eastAsia="Nirmala UI" w:cs="Nirmala UI"/>
        </w:rPr>
        <w:t>নুমিৎ</w:t>
      </w:r>
      <w:r>
        <w:rPr>
          <w:rFonts w:ascii="Times New Roman" w:hAnsi="Times New Roman" w:eastAsia="Times New Roman" w:cs="Times New Roman"/>
        </w:rPr>
        <w:t xml:space="preserve"> </w:t>
      </w:r>
      <w:r>
        <w:rPr>
          <w:rFonts w:ascii="Nirmala UI" w:hAnsi="Nirmala UI" w:eastAsia="Nirmala UI" w:cs="Nirmala UI"/>
        </w:rPr>
        <w:t>তরান্না</w:t>
      </w:r>
      <w:r>
        <w:rPr>
          <w:rFonts w:ascii="Times New Roman" w:hAnsi="Times New Roman" w:eastAsia="Times New Roman" w:cs="Times New Roman"/>
        </w:rPr>
        <w:t xml:space="preserve"> </w:t>
      </w:r>
      <w:r>
        <w:rPr>
          <w:rFonts w:ascii="Nirmala UI" w:hAnsi="Nirmala UI" w:eastAsia="Nirmala UI" w:cs="Nirmala UI"/>
        </w:rPr>
        <w:t>অনি</w:t>
      </w:r>
      <w:r>
        <w:rPr>
          <w:rFonts w:ascii="Times New Roman" w:hAnsi="Times New Roman" w:eastAsia="Times New Roman" w:cs="Times New Roman"/>
        </w:rPr>
        <w:t>-</w:t>
      </w:r>
      <w:r>
        <w:rPr>
          <w:rFonts w:ascii="Nirmala UI" w:hAnsi="Nirmala UI" w:eastAsia="Nirmala UI" w:cs="Nirmala UI"/>
        </w:rPr>
        <w:t>শরুক</w:t>
      </w:r>
      <w:r>
        <w:rPr>
          <w:rFonts w:ascii="Times New Roman" w:hAnsi="Times New Roman" w:eastAsia="Times New Roman" w:cs="Times New Roman"/>
        </w:rPr>
        <w:t xml:space="preserve"> </w:t>
      </w:r>
      <w:r>
        <w:rPr>
          <w:rFonts w:ascii="Nirmala UI" w:hAnsi="Nirmala UI" w:eastAsia="Nirmala UI" w:cs="Nirmala UI"/>
        </w:rPr>
        <w:t>অমাগী</w:t>
      </w:r>
      <w:r>
        <w:rPr>
          <w:rFonts w:ascii="Times New Roman" w:hAnsi="Times New Roman" w:eastAsia="Times New Roman" w:cs="Times New Roman"/>
        </w:rPr>
        <w:t xml:space="preserve"> </w:t>
      </w:r>
      <w:r>
        <w:rPr>
          <w:rFonts w:ascii="Nirmala UI" w:hAnsi="Nirmala UI" w:eastAsia="Nirmala UI" w:cs="Nirmala UI"/>
        </w:rPr>
        <w:t>খুদম</w:t>
      </w:r>
      <w:r>
        <w:rPr>
          <w:rFonts w:ascii="Times New Roman" w:hAnsi="Times New Roman" w:eastAsia="Times New Roman" w:cs="Times New Roman"/>
        </w:rPr>
        <w:t xml:space="preserve"> </w:t>
      </w:r>
      <w:r>
        <w:rPr>
          <w:rFonts w:ascii="Nirmala UI" w:hAnsi="Nirmala UI" w:eastAsia="Nirmala UI" w:cs="Nirmala UI"/>
        </w:rPr>
        <w:t>ওই।</w:t>
      </w:r>
      <w:r>
        <w:rPr>
          <w:rFonts w:ascii="Times New Roman" w:hAnsi="Times New Roman" w:eastAsia="Times New Roman" w:cs="Times New Roman"/>
        </w:rPr>
        <w:t xml:space="preserve"> </w:t>
      </w:r>
      <w:r>
        <w:rPr>
          <w:rFonts w:ascii="Nirmala UI" w:hAnsi="Nirmala UI" w:eastAsia="Nirmala UI" w:cs="Nirmala UI"/>
        </w:rPr>
        <w:t>মসিগী</w:t>
      </w:r>
      <w:r>
        <w:rPr>
          <w:rFonts w:ascii="Times New Roman" w:hAnsi="Times New Roman" w:eastAsia="Times New Roman" w:cs="Times New Roman"/>
        </w:rPr>
        <w:t xml:space="preserve"> </w:t>
      </w:r>
      <w:r>
        <w:rPr>
          <w:rFonts w:ascii="Nirmala UI" w:hAnsi="Nirmala UI" w:eastAsia="Nirmala UI" w:cs="Nirmala UI"/>
        </w:rPr>
        <w:t>মশিংসি</w:t>
      </w:r>
      <w:r>
        <w:rPr>
          <w:rFonts w:ascii="Times New Roman" w:hAnsi="Times New Roman" w:eastAsia="Times New Roman" w:cs="Times New Roman"/>
        </w:rPr>
        <w:t xml:space="preserve"> </w:t>
      </w:r>
      <w:r>
        <w:rPr>
          <w:rFonts w:ascii="Nirmala UI" w:hAnsi="Nirmala UI" w:eastAsia="Nirmala UI" w:cs="Nirmala UI"/>
        </w:rPr>
        <w:t>দানিয়েল</w:t>
      </w:r>
      <w:r>
        <w:rPr>
          <w:rFonts w:ascii="Times New Roman" w:hAnsi="Times New Roman" w:eastAsia="Times New Roman" w:cs="Times New Roman"/>
        </w:rPr>
        <w:t xml:space="preserve"> </w:t>
      </w:r>
      <w:r>
        <w:rPr>
          <w:rFonts w:ascii="Nirmala UI" w:hAnsi="Nirmala UI" w:eastAsia="Nirmala UI" w:cs="Nirmala UI"/>
        </w:rPr>
        <w:t>অমসুং</w:t>
      </w:r>
      <w:r>
        <w:rPr>
          <w:rFonts w:ascii="Times New Roman" w:hAnsi="Times New Roman" w:eastAsia="Times New Roman" w:cs="Times New Roman"/>
        </w:rPr>
        <w:t xml:space="preserve"> </w:t>
      </w:r>
      <w:r>
        <w:rPr>
          <w:rFonts w:ascii="Nirmala UI" w:hAnsi="Nirmala UI" w:eastAsia="Nirmala UI" w:cs="Nirmala UI"/>
        </w:rPr>
        <w:t>রেভেলেশনগী</w:t>
      </w:r>
      <w:r>
        <w:rPr>
          <w:rFonts w:ascii="Times New Roman" w:hAnsi="Times New Roman" w:eastAsia="Times New Roman" w:cs="Times New Roman"/>
        </w:rPr>
        <w:t xml:space="preserve"> </w:t>
      </w:r>
      <w:r>
        <w:rPr>
          <w:rFonts w:ascii="Nirmala UI" w:hAnsi="Nirmala UI" w:eastAsia="Nirmala UI" w:cs="Nirmala UI"/>
        </w:rPr>
        <w:t>পুয়াদো</w:t>
      </w:r>
      <w:r>
        <w:rPr>
          <w:rFonts w:ascii="Times New Roman" w:hAnsi="Times New Roman" w:eastAsia="Times New Roman" w:cs="Times New Roman"/>
        </w:rPr>
        <w:t xml:space="preserve"> </w:t>
      </w:r>
      <w:r>
        <w:rPr>
          <w:rFonts w:ascii="Nirmala UI" w:hAnsi="Nirmala UI" w:eastAsia="Nirmala UI" w:cs="Nirmala UI"/>
        </w:rPr>
        <w:t>ওইরবা</w:t>
      </w:r>
      <w:r>
        <w:rPr>
          <w:rFonts w:ascii="Times New Roman" w:hAnsi="Times New Roman" w:eastAsia="Times New Roman" w:cs="Times New Roman"/>
        </w:rPr>
        <w:t xml:space="preserve"> </w:t>
      </w:r>
      <w:r>
        <w:rPr>
          <w:rFonts w:ascii="Nirmala UI" w:hAnsi="Nirmala UI" w:eastAsia="Nirmala UI" w:cs="Nirmala UI"/>
        </w:rPr>
        <w:t>মারক্তা</w:t>
      </w:r>
      <w:r>
        <w:rPr>
          <w:rFonts w:ascii="Times New Roman" w:hAnsi="Times New Roman" w:eastAsia="Times New Roman" w:cs="Times New Roman"/>
        </w:rPr>
        <w:t xml:space="preserve"> </w:t>
      </w:r>
      <w:r>
        <w:rPr>
          <w:rFonts w:ascii="Nirmala UI" w:hAnsi="Nirmala UI" w:eastAsia="Nirmala UI" w:cs="Nirmala UI"/>
        </w:rPr>
        <w:t>মপুং</w:t>
      </w:r>
      <w:r>
        <w:rPr>
          <w:rFonts w:ascii="Times New Roman" w:hAnsi="Times New Roman" w:eastAsia="Times New Roman" w:cs="Times New Roman"/>
        </w:rPr>
        <w:t xml:space="preserve"> </w:t>
      </w:r>
      <w:r>
        <w:rPr>
          <w:rFonts w:ascii="Nirmala UI" w:hAnsi="Nirmala UI" w:eastAsia="Nirmala UI" w:cs="Nirmala UI"/>
        </w:rPr>
        <w:t>ফানা</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অদুবু</w:t>
      </w:r>
      <w:r>
        <w:rPr>
          <w:rFonts w:ascii="Times New Roman" w:hAnsi="Times New Roman" w:eastAsia="Times New Roman" w:cs="Times New Roman"/>
        </w:rPr>
        <w:t xml:space="preserve"> </w:t>
      </w:r>
      <w:r>
        <w:rPr>
          <w:rFonts w:ascii="Nirmala UI" w:hAnsi="Nirmala UI" w:eastAsia="Nirmala UI" w:cs="Nirmala UI"/>
        </w:rPr>
        <w:t>শাস্ত্রদা</w:t>
      </w:r>
      <w:r>
        <w:rPr>
          <w:rFonts w:ascii="Times New Roman" w:hAnsi="Times New Roman" w:eastAsia="Times New Roman" w:cs="Times New Roman"/>
        </w:rPr>
        <w:t xml:space="preserve"> </w:t>
      </w:r>
      <w:r>
        <w:rPr>
          <w:rFonts w:ascii="Nirmala UI" w:hAnsi="Nirmala UI" w:eastAsia="Nirmala UI" w:cs="Nirmala UI"/>
        </w:rPr>
        <w:t>মসি</w:t>
      </w:r>
      <w:r>
        <w:rPr>
          <w:rFonts w:ascii="Times New Roman" w:hAnsi="Times New Roman" w:eastAsia="Times New Roman" w:cs="Times New Roman"/>
        </w:rPr>
        <w:t xml:space="preserve"> </w:t>
      </w:r>
      <w:r>
        <w:rPr>
          <w:rFonts w:ascii="Nirmala UI" w:hAnsi="Nirmala UI" w:eastAsia="Nirmala UI" w:cs="Nirmala UI"/>
        </w:rPr>
        <w:t>অতোপ্পা</w:t>
      </w:r>
      <w:r>
        <w:rPr>
          <w:rFonts w:ascii="Times New Roman" w:hAnsi="Times New Roman" w:eastAsia="Times New Roman" w:cs="Times New Roman"/>
        </w:rPr>
        <w:t xml:space="preserve"> </w:t>
      </w:r>
      <w:r>
        <w:rPr>
          <w:rFonts w:ascii="Nirmala UI" w:hAnsi="Nirmala UI" w:eastAsia="Nirmala UI" w:cs="Nirmala UI"/>
        </w:rPr>
        <w:t>মওংকৈ</w:t>
      </w:r>
      <w:r>
        <w:rPr>
          <w:rFonts w:ascii="Times New Roman" w:hAnsi="Times New Roman" w:eastAsia="Times New Roman" w:cs="Times New Roman"/>
        </w:rPr>
        <w:t xml:space="preserve"> </w:t>
      </w:r>
      <w:r>
        <w:rPr>
          <w:rFonts w:ascii="Nirmala UI" w:hAnsi="Nirmala UI" w:eastAsia="Nirmala UI" w:cs="Nirmala UI"/>
        </w:rPr>
        <w:t>অমা</w:t>
      </w:r>
      <w:r>
        <w:rPr>
          <w:rFonts w:ascii="Times New Roman" w:hAnsi="Times New Roman" w:eastAsia="Times New Roman" w:cs="Times New Roman"/>
        </w:rPr>
        <w:t xml:space="preserve"> </w:t>
      </w:r>
      <w:r>
        <w:rPr>
          <w:rFonts w:ascii="Nirmala UI" w:hAnsi="Nirmala UI" w:eastAsia="Nirmala UI" w:cs="Nirmala UI"/>
        </w:rPr>
        <w:t>খুদিংমকনাসু</w:t>
      </w:r>
      <w:r>
        <w:rPr>
          <w:rFonts w:ascii="Times New Roman" w:hAnsi="Times New Roman" w:eastAsia="Times New Roman" w:cs="Times New Roman"/>
        </w:rPr>
        <w:t xml:space="preserve"> </w:t>
      </w:r>
      <w:r>
        <w:rPr>
          <w:rFonts w:ascii="Nirmala UI" w:hAnsi="Nirmala UI" w:eastAsia="Nirmala UI" w:cs="Nirmala UI"/>
        </w:rPr>
        <w:t>উৎলি।</w:t>
      </w:r>
      <w:r>
        <w:rPr>
          <w:rFonts w:ascii="Times New Roman" w:hAnsi="Times New Roman" w:eastAsia="Times New Roman" w:cs="Times New Roman"/>
        </w:rPr>
        <w:t xml:space="preserve"> </w:t>
      </w:r>
      <w:r>
        <w:rPr>
          <w:rFonts w:ascii="Nirmala UI" w:hAnsi="Nirmala UI" w:eastAsia="Nirmala UI" w:cs="Nirmala UI"/>
        </w:rPr>
        <w:t>মামলা</w:t>
      </w:r>
      <w:r>
        <w:rPr>
          <w:rFonts w:ascii="Times New Roman" w:hAnsi="Times New Roman" w:eastAsia="Times New Roman" w:cs="Times New Roman"/>
        </w:rPr>
        <w:t xml:space="preserve"> </w:t>
      </w:r>
      <w:r>
        <w:rPr>
          <w:rFonts w:ascii="Nirmala UI" w:hAnsi="Nirmala UI" w:eastAsia="Nirmala UI" w:cs="Nirmala UI"/>
        </w:rPr>
        <w:t>খুদিংমকতা</w:t>
      </w:r>
      <w:r>
        <w:rPr>
          <w:rFonts w:ascii="Times New Roman" w:hAnsi="Times New Roman" w:eastAsia="Times New Roman" w:cs="Times New Roman"/>
        </w:rPr>
        <w:t xml:space="preserve">, </w:t>
      </w:r>
      <w:r>
        <w:rPr>
          <w:rFonts w:ascii="Nirmala UI" w:hAnsi="Nirmala UI" w:eastAsia="Nirmala UI" w:cs="Nirmala UI"/>
        </w:rPr>
        <w:t>মসি</w:t>
      </w:r>
      <w:r>
        <w:rPr>
          <w:rFonts w:ascii="Times New Roman" w:hAnsi="Times New Roman" w:eastAsia="Times New Roman" w:cs="Times New Roman"/>
        </w:rPr>
        <w:t xml:space="preserve"> </w:t>
      </w:r>
      <w:r>
        <w:rPr>
          <w:rFonts w:ascii="Nirmala UI" w:hAnsi="Nirmala UI" w:eastAsia="Nirmala UI" w:cs="Nirmala UI"/>
        </w:rPr>
        <w:t>লেভিটিকস</w:t>
      </w:r>
      <w:r>
        <w:rPr>
          <w:rFonts w:ascii="Times New Roman" w:hAnsi="Times New Roman" w:eastAsia="Times New Roman" w:cs="Times New Roman"/>
        </w:rPr>
        <w:t xml:space="preserve"> </w:t>
      </w:r>
      <w:r>
        <w:rPr>
          <w:rFonts w:ascii="Nirmala UI" w:hAnsi="Nirmala UI" w:eastAsia="Nirmala UI" w:cs="Nirmala UI"/>
        </w:rPr>
        <w:t>২৬গী</w:t>
      </w:r>
      <w:r>
        <w:rPr>
          <w:rFonts w:ascii="Times New Roman" w:hAnsi="Times New Roman" w:eastAsia="Times New Roman" w:cs="Times New Roman"/>
        </w:rPr>
        <w:t xml:space="preserve"> “</w:t>
      </w:r>
      <w:r>
        <w:rPr>
          <w:rFonts w:ascii="Nirmala UI" w:hAnsi="Nirmala UI" w:eastAsia="Nirmala UI" w:cs="Nirmala UI"/>
        </w:rPr>
        <w:t>মতম</w:t>
      </w:r>
      <w:r>
        <w:rPr>
          <w:rFonts w:ascii="Times New Roman" w:hAnsi="Times New Roman" w:eastAsia="Times New Roman" w:cs="Times New Roman"/>
        </w:rPr>
        <w:t xml:space="preserve"> </w:t>
      </w:r>
      <w:r>
        <w:rPr>
          <w:rFonts w:ascii="Nirmala UI" w:hAnsi="Nirmala UI" w:eastAsia="Nirmala UI" w:cs="Nirmala UI"/>
        </w:rPr>
        <w:t>তরেত</w:t>
      </w:r>
      <w:r>
        <w:rPr>
          <w:rFonts w:ascii="Times New Roman" w:hAnsi="Times New Roman" w:eastAsia="Times New Roman" w:cs="Times New Roman"/>
        </w:rPr>
        <w:t xml:space="preserve">” </w:t>
      </w:r>
      <w:r>
        <w:rPr>
          <w:rFonts w:ascii="Nirmala UI" w:hAnsi="Nirmala UI" w:eastAsia="Nirmala UI" w:cs="Nirmala UI"/>
        </w:rPr>
        <w:t>অদুবু</w:t>
      </w:r>
      <w:r>
        <w:rPr>
          <w:rFonts w:ascii="Times New Roman" w:hAnsi="Times New Roman" w:eastAsia="Times New Roman" w:cs="Times New Roman"/>
        </w:rPr>
        <w:t xml:space="preserve"> </w:t>
      </w:r>
      <w:r>
        <w:rPr>
          <w:rFonts w:ascii="Nirmala UI" w:hAnsi="Nirmala UI" w:eastAsia="Nirmala UI" w:cs="Nirmala UI"/>
        </w:rPr>
        <w:t>খংহল্লি।</w:t>
      </w:r>
    </w:p>
    <w:p>
      <w:pPr>
        <w:pStyle w:val="ArticleBody"/>
        <w:jc w:val="left"/>
      </w:pPr>
      <w:r>
        <w:rPr>
          <w:rFonts w:ascii="Times New Roman" w:hAnsi="Times New Roman" w:eastAsia="Times New Roman" w:cs="Times New Roman"/>
        </w:rPr>
        <w:t>Kexeta ew bû ku pûtperestî ji sala 723 BC heta sala 538 perestgeha pîroz û leşkerê wê binpê dikir, an jî papatî Urûşelîma ruhanî û parêzvanên nav wê binpê dikir, ev nîşanek bû ya belavbûna gelê Xwedê, ya ku ji ber ku gelê Xwedê peymana “Şemiyên Erdê” şikand, hatibû çêkirin; wekî ku di beşên bîst û pênc û bîst û şeş ên Pirtûka Levitîk de tê nîşandan. Di beşa bîst û şeş de, ew nakokiya peymana Xwedê tê gotin.</w:t>
      </w:r>
    </w:p>
    <w:p>
      <w:pPr>
        <w:pStyle w:val="ArticleScripture"/>
        <w:jc w:val="left"/>
      </w:pPr>
      <w:r>
        <w:rPr>
          <w:rFonts w:ascii="Myanmar Text" w:hAnsi="Myanmar Text" w:eastAsia="Myanmar Text" w:cs="Myanmar Text"/>
        </w:rPr>
        <w:t>တဖန်</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သင်တို့အပေါ်သို့</w:t>
      </w:r>
      <w:r>
        <w:rPr>
          <w:rFonts w:ascii="Times New Roman" w:hAnsi="Times New Roman" w:eastAsia="Times New Roman" w:cs="Times New Roman"/>
        </w:rPr>
        <w:t xml:space="preserve"> </w:t>
      </w:r>
      <w:r>
        <w:rPr>
          <w:rFonts w:ascii="Myanmar Text" w:hAnsi="Myanmar Text" w:eastAsia="Myanmar Text" w:cs="Myanmar Text"/>
        </w:rPr>
        <w:t>ဓားကို</w:t>
      </w:r>
      <w:r>
        <w:rPr>
          <w:rFonts w:ascii="Times New Roman" w:hAnsi="Times New Roman" w:eastAsia="Times New Roman" w:cs="Times New Roman"/>
        </w:rPr>
        <w:t xml:space="preserve"> </w:t>
      </w:r>
      <w:r>
        <w:rPr>
          <w:rFonts w:ascii="Myanmar Text" w:hAnsi="Myanmar Text" w:eastAsia="Myanmar Text" w:cs="Myanmar Text"/>
        </w:rPr>
        <w:t>ဆောင်ခဲ့မည်။</w:t>
      </w:r>
      <w:r>
        <w:rPr>
          <w:rFonts w:ascii="Times New Roman" w:hAnsi="Times New Roman" w:eastAsia="Times New Roman" w:cs="Times New Roman"/>
        </w:rPr>
        <w:t xml:space="preserve"> </w:t>
      </w:r>
      <w:r>
        <w:rPr>
          <w:rFonts w:ascii="Myanmar Text" w:hAnsi="Myanmar Text" w:eastAsia="Myanmar Text" w:cs="Myanmar Text"/>
        </w:rPr>
        <w:t>ထိုဓားသည်</w:t>
      </w:r>
      <w:r>
        <w:rPr>
          <w:rFonts w:ascii="Times New Roman" w:hAnsi="Times New Roman" w:eastAsia="Times New Roman" w:cs="Times New Roman"/>
        </w:rPr>
        <w:t xml:space="preserve"> </w:t>
      </w:r>
      <w:r>
        <w:rPr>
          <w:rFonts w:ascii="Myanmar Text" w:hAnsi="Myanmar Text" w:eastAsia="Myanmar Text" w:cs="Myanmar Text"/>
        </w:rPr>
        <w:t>ငါ၏</w:t>
      </w:r>
      <w:r>
        <w:rPr>
          <w:rFonts w:ascii="Times New Roman" w:hAnsi="Times New Roman" w:eastAsia="Times New Roman" w:cs="Times New Roman"/>
        </w:rPr>
        <w:t xml:space="preserve"> </w:t>
      </w:r>
      <w:r>
        <w:rPr>
          <w:rFonts w:ascii="Myanmar Text" w:hAnsi="Myanmar Text" w:eastAsia="Myanmar Text" w:cs="Myanmar Text"/>
        </w:rPr>
        <w:t>ပဋိညာဉ်ကို</w:t>
      </w:r>
      <w:r>
        <w:rPr>
          <w:rFonts w:ascii="Times New Roman" w:hAnsi="Times New Roman" w:eastAsia="Times New Roman" w:cs="Times New Roman"/>
        </w:rPr>
        <w:t xml:space="preserve"> </w:t>
      </w:r>
      <w:r>
        <w:rPr>
          <w:rFonts w:ascii="Myanmar Text" w:hAnsi="Myanmar Text" w:eastAsia="Myanmar Text" w:cs="Myanmar Text"/>
        </w:rPr>
        <w:t>ချိုးဖောက်ခြင်း၏</w:t>
      </w:r>
      <w:r>
        <w:rPr>
          <w:rFonts w:ascii="Times New Roman" w:hAnsi="Times New Roman" w:eastAsia="Times New Roman" w:cs="Times New Roman"/>
        </w:rPr>
        <w:t xml:space="preserve"> </w:t>
      </w:r>
      <w:r>
        <w:rPr>
          <w:rFonts w:ascii="Myanmar Text" w:hAnsi="Myanmar Text" w:eastAsia="Myanmar Text" w:cs="Myanmar Text"/>
        </w:rPr>
        <w:t>အပြစ်ကို</w:t>
      </w:r>
      <w:r>
        <w:rPr>
          <w:rFonts w:ascii="Times New Roman" w:hAnsi="Times New Roman" w:eastAsia="Times New Roman" w:cs="Times New Roman"/>
        </w:rPr>
        <w:t xml:space="preserve"> </w:t>
      </w:r>
      <w:r>
        <w:rPr>
          <w:rFonts w:ascii="Myanmar Text" w:hAnsi="Myanmar Text" w:eastAsia="Myanmar Text" w:cs="Myanmar Text"/>
        </w:rPr>
        <w:t>ဒဏ်ခတ်လိမ့်မည်။</w:t>
      </w:r>
      <w:r>
        <w:rPr>
          <w:rFonts w:ascii="Times New Roman" w:hAnsi="Times New Roman" w:eastAsia="Times New Roman" w:cs="Times New Roman"/>
        </w:rPr>
        <w:t xml:space="preserve"> </w:t>
      </w:r>
      <w:r>
        <w:rPr>
          <w:rFonts w:ascii="Myanmar Text" w:hAnsi="Myanmar Text" w:eastAsia="Myanmar Text" w:cs="Myanmar Text"/>
        </w:rPr>
        <w:t>သင်တို့သည်</w:t>
      </w:r>
      <w:r>
        <w:rPr>
          <w:rFonts w:ascii="Times New Roman" w:hAnsi="Times New Roman" w:eastAsia="Times New Roman" w:cs="Times New Roman"/>
        </w:rPr>
        <w:t xml:space="preserve"> </w:t>
      </w:r>
      <w:r>
        <w:rPr>
          <w:rFonts w:ascii="Myanmar Text" w:hAnsi="Myanmar Text" w:eastAsia="Myanmar Text" w:cs="Myanmar Text"/>
        </w:rPr>
        <w:t>မိမိတို့မြို့များအတွင်း</w:t>
      </w:r>
      <w:r>
        <w:rPr>
          <w:rFonts w:ascii="Times New Roman" w:hAnsi="Times New Roman" w:eastAsia="Times New Roman" w:cs="Times New Roman"/>
        </w:rPr>
        <w:t xml:space="preserve"> </w:t>
      </w:r>
      <w:r>
        <w:rPr>
          <w:rFonts w:ascii="Myanmar Text" w:hAnsi="Myanmar Text" w:eastAsia="Myanmar Text" w:cs="Myanmar Text"/>
        </w:rPr>
        <w:t>စုဝေးကြသောအခါ၊</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သင်တို့အလယ်၌</w:t>
      </w:r>
      <w:r>
        <w:rPr>
          <w:rFonts w:ascii="Times New Roman" w:hAnsi="Times New Roman" w:eastAsia="Times New Roman" w:cs="Times New Roman"/>
        </w:rPr>
        <w:t xml:space="preserve"> </w:t>
      </w:r>
      <w:r>
        <w:rPr>
          <w:rFonts w:ascii="Myanmar Text" w:hAnsi="Myanmar Text" w:eastAsia="Myanmar Text" w:cs="Myanmar Text"/>
        </w:rPr>
        <w:t>ကပ်ရောဂါကို</w:t>
      </w:r>
      <w:r>
        <w:rPr>
          <w:rFonts w:ascii="Times New Roman" w:hAnsi="Times New Roman" w:eastAsia="Times New Roman" w:cs="Times New Roman"/>
        </w:rPr>
        <w:t xml:space="preserve"> </w:t>
      </w:r>
      <w:r>
        <w:rPr>
          <w:rFonts w:ascii="Myanmar Text" w:hAnsi="Myanmar Text" w:eastAsia="Myanmar Text" w:cs="Myanmar Text"/>
        </w:rPr>
        <w:t>ပို့လွှတ်မည်။</w:t>
      </w:r>
      <w:r>
        <w:rPr>
          <w:rFonts w:ascii="Times New Roman" w:hAnsi="Times New Roman" w:eastAsia="Times New Roman" w:cs="Times New Roman"/>
        </w:rPr>
        <w:t xml:space="preserve"> </w:t>
      </w:r>
      <w:r>
        <w:rPr>
          <w:rFonts w:ascii="Myanmar Text" w:hAnsi="Myanmar Text" w:eastAsia="Myanmar Text" w:cs="Myanmar Text"/>
        </w:rPr>
        <w:t>သင်တို့သည်</w:t>
      </w:r>
      <w:r>
        <w:rPr>
          <w:rFonts w:ascii="Times New Roman" w:hAnsi="Times New Roman" w:eastAsia="Times New Roman" w:cs="Times New Roman"/>
        </w:rPr>
        <w:t xml:space="preserve"> </w:t>
      </w:r>
      <w:r>
        <w:rPr>
          <w:rFonts w:ascii="Myanmar Text" w:hAnsi="Myanmar Text" w:eastAsia="Myanmar Text" w:cs="Myanmar Text"/>
        </w:rPr>
        <w:t>ရန်သူ၏</w:t>
      </w:r>
      <w:r>
        <w:rPr>
          <w:rFonts w:ascii="Times New Roman" w:hAnsi="Times New Roman" w:eastAsia="Times New Roman" w:cs="Times New Roman"/>
        </w:rPr>
        <w:t xml:space="preserve"> </w:t>
      </w:r>
      <w:r>
        <w:rPr>
          <w:rFonts w:ascii="Myanmar Text" w:hAnsi="Myanmar Text" w:eastAsia="Myanmar Text" w:cs="Myanmar Text"/>
        </w:rPr>
        <w:t>လက်သို့</w:t>
      </w:r>
      <w:r>
        <w:rPr>
          <w:rFonts w:ascii="Times New Roman" w:hAnsi="Times New Roman" w:eastAsia="Times New Roman" w:cs="Times New Roman"/>
        </w:rPr>
        <w:t xml:space="preserve"> </w:t>
      </w:r>
      <w:r>
        <w:rPr>
          <w:rFonts w:ascii="Myanmar Text" w:hAnsi="Myanmar Text" w:eastAsia="Myanmar Text" w:cs="Myanmar Text"/>
        </w:rPr>
        <w:t>အပ်နှံခြင်းကို</w:t>
      </w:r>
      <w:r>
        <w:rPr>
          <w:rFonts w:ascii="Times New Roman" w:hAnsi="Times New Roman" w:eastAsia="Times New Roman" w:cs="Times New Roman"/>
        </w:rPr>
        <w:t xml:space="preserve"> </w:t>
      </w:r>
      <w:r>
        <w:rPr>
          <w:rFonts w:ascii="Myanmar Text" w:hAnsi="Myanmar Text" w:eastAsia="Myanmar Text" w:cs="Myanmar Text"/>
        </w:rPr>
        <w:t>ခံရကြလိမ့်မည်။</w:t>
      </w:r>
      <w:r>
        <w:rPr>
          <w:rFonts w:ascii="Times New Roman" w:hAnsi="Times New Roman" w:eastAsia="Times New Roman" w:cs="Times New Roman"/>
        </w:rPr>
        <w:t xml:space="preserve"> </w:t>
      </w:r>
      <w:r>
        <w:rPr>
          <w:rFonts w:ascii="Myanmar Text" w:hAnsi="Myanmar Text" w:eastAsia="Myanmar Text" w:cs="Myanmar Text"/>
        </w:rPr>
        <w:t>လေဝိရာကျမ်း</w:t>
      </w:r>
      <w:r>
        <w:rPr>
          <w:rFonts w:ascii="Times New Roman" w:hAnsi="Times New Roman" w:eastAsia="Times New Roman" w:cs="Times New Roman"/>
        </w:rPr>
        <w:t xml:space="preserve"> </w:t>
      </w:r>
      <w:r>
        <w:rPr>
          <w:rFonts w:ascii="Myanmar Text" w:hAnsi="Myanmar Text" w:eastAsia="Myanmar Text" w:cs="Myanmar Text"/>
        </w:rPr>
        <w:t>၂၆</w:t>
      </w:r>
      <w:r>
        <w:rPr>
          <w:rFonts w:ascii="Times New Roman" w:hAnsi="Times New Roman" w:eastAsia="Times New Roman" w:cs="Times New Roman"/>
        </w:rPr>
        <w:t>:</w:t>
      </w:r>
      <w:r>
        <w:rPr>
          <w:rFonts w:ascii="Myanmar Text" w:hAnsi="Myanmar Text" w:eastAsia="Myanmar Text" w:cs="Myanmar Text"/>
        </w:rPr>
        <w:t>၂၅။</w:t>
      </w:r>
    </w:p>
    <w:p>
      <w:pPr>
        <w:pStyle w:val="ArticleBody"/>
        <w:jc w:val="left"/>
      </w:pPr>
      <w:r>
        <w:rPr>
          <w:rFonts w:ascii="Myanmar Text" w:hAnsi="Myanmar Text" w:eastAsia="Myanmar Text" w:cs="Myanmar Text"/>
        </w:rPr>
        <w:t>ယေဟောဝါ၏</w:t>
      </w:r>
      <w:r>
        <w:rPr>
          <w:rFonts w:ascii="Times New Roman" w:hAnsi="Times New Roman" w:eastAsia="Times New Roman" w:cs="Times New Roman"/>
        </w:rPr>
        <w:t xml:space="preserve"> </w:t>
      </w:r>
      <w:r>
        <w:rPr>
          <w:rFonts w:ascii="Myanmar Text" w:hAnsi="Myanmar Text" w:eastAsia="Myanmar Text" w:cs="Myanmar Text"/>
        </w:rPr>
        <w:t>ပဋိညာဉ်ကို</w:t>
      </w:r>
      <w:r>
        <w:rPr>
          <w:rFonts w:ascii="Times New Roman" w:hAnsi="Times New Roman" w:eastAsia="Times New Roman" w:cs="Times New Roman"/>
        </w:rPr>
        <w:t xml:space="preserve"> </w:t>
      </w:r>
      <w:r>
        <w:rPr>
          <w:rFonts w:ascii="Myanmar Text" w:hAnsi="Myanmar Text" w:eastAsia="Myanmar Text" w:cs="Myanmar Text"/>
        </w:rPr>
        <w:t>ဆန့်ကျင်ပုန်ကန်ခြင်းကြောင့်</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လူမျိုးတော်အပေါ်</w:t>
      </w:r>
      <w:r>
        <w:rPr>
          <w:rFonts w:ascii="Times New Roman" w:hAnsi="Times New Roman" w:eastAsia="Times New Roman" w:cs="Times New Roman"/>
        </w:rPr>
        <w:t xml:space="preserve"> “</w:t>
      </w:r>
      <w:r>
        <w:rPr>
          <w:rFonts w:ascii="Myanmar Text" w:hAnsi="Myanmar Text" w:eastAsia="Myanmar Text" w:cs="Myanmar Text"/>
        </w:rPr>
        <w:t>ကျွန်ုပ်၏ပဋိညာဉ်၏</w:t>
      </w:r>
      <w:r>
        <w:rPr>
          <w:rFonts w:ascii="Times New Roman" w:hAnsi="Times New Roman" w:eastAsia="Times New Roman" w:cs="Times New Roman"/>
        </w:rPr>
        <w:t xml:space="preserve"> </w:t>
      </w:r>
      <w:r>
        <w:rPr>
          <w:rFonts w:ascii="Myanmar Text" w:hAnsi="Myanmar Text" w:eastAsia="Myanmar Text" w:cs="Myanmar Text"/>
        </w:rPr>
        <w:t>အငြင်းပွားမှု</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ဖော်ပြထားသည့်</w:t>
      </w:r>
      <w:r>
        <w:rPr>
          <w:rFonts w:ascii="Times New Roman" w:hAnsi="Times New Roman" w:eastAsia="Times New Roman" w:cs="Times New Roman"/>
        </w:rPr>
        <w:t xml:space="preserve"> </w:t>
      </w:r>
      <w:r>
        <w:rPr>
          <w:rFonts w:ascii="Myanmar Text" w:hAnsi="Myanmar Text" w:eastAsia="Myanmar Text" w:cs="Myanmar Text"/>
        </w:rPr>
        <w:t>ကျွန်ဘဝနှင့်</w:t>
      </w:r>
      <w:r>
        <w:rPr>
          <w:rFonts w:ascii="Times New Roman" w:hAnsi="Times New Roman" w:eastAsia="Times New Roman" w:cs="Times New Roman"/>
        </w:rPr>
        <w:t xml:space="preserve"> </w:t>
      </w:r>
      <w:r>
        <w:rPr>
          <w:rFonts w:ascii="Myanmar Text" w:hAnsi="Myanmar Text" w:eastAsia="Myanmar Text" w:cs="Myanmar Text"/>
        </w:rPr>
        <w:t>ပြန့်ကျဲခြင်းတို့</w:t>
      </w:r>
      <w:r>
        <w:rPr>
          <w:rFonts w:ascii="Times New Roman" w:hAnsi="Times New Roman" w:eastAsia="Times New Roman" w:cs="Times New Roman"/>
        </w:rPr>
        <w:t xml:space="preserve"> </w:t>
      </w:r>
      <w:r>
        <w:rPr>
          <w:rFonts w:ascii="Myanmar Text" w:hAnsi="Myanmar Text" w:eastAsia="Myanmar Text" w:cs="Myanmar Text"/>
        </w:rPr>
        <w:t>ရောက်ရှိလာခဲ့သည်။</w:t>
      </w:r>
      <w:r>
        <w:rPr>
          <w:rFonts w:ascii="Times New Roman" w:hAnsi="Times New Roman" w:eastAsia="Times New Roman" w:cs="Times New Roman"/>
        </w:rPr>
        <w:t xml:space="preserve"> </w:t>
      </w:r>
      <w:r>
        <w:rPr>
          <w:rFonts w:ascii="Myanmar Text" w:hAnsi="Myanmar Text" w:eastAsia="Myanmar Text" w:cs="Myanmar Text"/>
        </w:rPr>
        <w:t>ဒံယေလက</w:t>
      </w:r>
      <w:r>
        <w:rPr>
          <w:rFonts w:ascii="Times New Roman" w:hAnsi="Times New Roman" w:eastAsia="Times New Roman" w:cs="Times New Roman"/>
        </w:rPr>
        <w:t xml:space="preserve"> </w:t>
      </w:r>
      <w:r>
        <w:rPr>
          <w:rFonts w:ascii="Myanmar Text" w:hAnsi="Myanmar Text" w:eastAsia="Myanmar Text" w:cs="Myanmar Text"/>
        </w:rPr>
        <w:t>မောရှေ၏</w:t>
      </w:r>
      <w:r>
        <w:rPr>
          <w:rFonts w:ascii="Times New Roman" w:hAnsi="Times New Roman" w:eastAsia="Times New Roman" w:cs="Times New Roman"/>
        </w:rPr>
        <w:t xml:space="preserve"> “</w:t>
      </w:r>
      <w:r>
        <w:rPr>
          <w:rFonts w:ascii="Myanmar Text" w:hAnsi="Myanmar Text" w:eastAsia="Myanmar Text" w:cs="Myanmar Text"/>
        </w:rPr>
        <w:t>ကျိန်စာ</w:t>
      </w:r>
      <w:r>
        <w:rPr>
          <w:rFonts w:ascii="Times New Roman" w:hAnsi="Times New Roman" w:eastAsia="Times New Roman" w:cs="Times New Roman"/>
        </w:rPr>
        <w:t xml:space="preserve">” </w:t>
      </w:r>
      <w:r>
        <w:rPr>
          <w:rFonts w:ascii="Myanmar Text" w:hAnsi="Myanmar Text" w:eastAsia="Myanmar Text" w:cs="Myanmar Text"/>
        </w:rPr>
        <w:t>နှင့်</w:t>
      </w:r>
      <w:r>
        <w:rPr>
          <w:rFonts w:ascii="Times New Roman" w:hAnsi="Times New Roman" w:eastAsia="Times New Roman" w:cs="Times New Roman"/>
        </w:rPr>
        <w:t xml:space="preserve"> “</w:t>
      </w:r>
      <w:r>
        <w:rPr>
          <w:rFonts w:ascii="Myanmar Text" w:hAnsi="Myanmar Text" w:eastAsia="Myanmar Text" w:cs="Myanmar Text"/>
        </w:rPr>
        <w:t>ကျိန်ဆိုချက်</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ခေါ်သကဲ့သို့၊</w:t>
      </w:r>
      <w:r>
        <w:rPr>
          <w:rFonts w:ascii="Times New Roman" w:hAnsi="Times New Roman" w:eastAsia="Times New Roman" w:cs="Times New Roman"/>
        </w:rPr>
        <w:t xml:space="preserve"> “</w:t>
      </w:r>
      <w:r>
        <w:rPr>
          <w:rFonts w:ascii="Myanmar Text" w:hAnsi="Myanmar Text" w:eastAsia="Myanmar Text" w:cs="Myanmar Text"/>
        </w:rPr>
        <w:t>ကျွန်ုပ်၏ပဋိညာဉ်၏</w:t>
      </w:r>
      <w:r>
        <w:rPr>
          <w:rFonts w:ascii="Times New Roman" w:hAnsi="Times New Roman" w:eastAsia="Times New Roman" w:cs="Times New Roman"/>
        </w:rPr>
        <w:t xml:space="preserve"> </w:t>
      </w:r>
      <w:r>
        <w:rPr>
          <w:rFonts w:ascii="Myanmar Text" w:hAnsi="Myanmar Text" w:eastAsia="Myanmar Text" w:cs="Myanmar Text"/>
        </w:rPr>
        <w:t>အငြင်းပွားမှု</w:t>
      </w:r>
      <w:r>
        <w:rPr>
          <w:rFonts w:ascii="Times New Roman" w:hAnsi="Times New Roman" w:eastAsia="Times New Roman" w:cs="Times New Roman"/>
        </w:rPr>
        <w:t xml:space="preserve">” </w:t>
      </w:r>
      <w:r>
        <w:rPr>
          <w:rFonts w:ascii="Myanmar Text" w:hAnsi="Myanmar Text" w:eastAsia="Myanmar Text" w:cs="Myanmar Text"/>
        </w:rPr>
        <w:t>ဟုလည်း</w:t>
      </w:r>
      <w:r>
        <w:rPr>
          <w:rFonts w:ascii="Times New Roman" w:hAnsi="Times New Roman" w:eastAsia="Times New Roman" w:cs="Times New Roman"/>
        </w:rPr>
        <w:t xml:space="preserve"> </w:t>
      </w:r>
      <w:r>
        <w:rPr>
          <w:rFonts w:ascii="Myanmar Text" w:hAnsi="Myanmar Text" w:eastAsia="Myanmar Text" w:cs="Myanmar Text"/>
        </w:rPr>
        <w:t>ခေါ်သော</w:t>
      </w:r>
      <w:r>
        <w:rPr>
          <w:rFonts w:ascii="Times New Roman" w:hAnsi="Times New Roman" w:eastAsia="Times New Roman" w:cs="Times New Roman"/>
        </w:rPr>
        <w:t xml:space="preserve"> </w:t>
      </w:r>
      <w:r>
        <w:rPr>
          <w:rFonts w:ascii="Myanmar Text" w:hAnsi="Myanmar Text" w:eastAsia="Myanmar Text" w:cs="Myanmar Text"/>
        </w:rPr>
        <w:t>ထိုဒဏ်ခတ်မှုကို</w:t>
      </w:r>
      <w:r>
        <w:rPr>
          <w:rFonts w:ascii="Times New Roman" w:hAnsi="Times New Roman" w:eastAsia="Times New Roman" w:cs="Times New Roman"/>
        </w:rPr>
        <w:t xml:space="preserve"> </w:t>
      </w:r>
      <w:r>
        <w:rPr>
          <w:rFonts w:ascii="Myanmar Text" w:hAnsi="Myanmar Text" w:eastAsia="Myanmar Text" w:cs="Myanmar Text"/>
        </w:rPr>
        <w:t>နားမလည်လျှင်၊</w:t>
      </w:r>
      <w:r>
        <w:rPr>
          <w:rFonts w:ascii="Times New Roman" w:hAnsi="Times New Roman" w:eastAsia="Times New Roman" w:cs="Times New Roman"/>
        </w:rPr>
        <w:t xml:space="preserve"> </w:t>
      </w:r>
      <w:r>
        <w:rPr>
          <w:rFonts w:ascii="Myanmar Text" w:hAnsi="Myanmar Text" w:eastAsia="Myanmar Text" w:cs="Myanmar Text"/>
        </w:rPr>
        <w:t>ဒံယေလ</w:t>
      </w:r>
      <w:r>
        <w:rPr>
          <w:rFonts w:ascii="Times New Roman" w:hAnsi="Times New Roman" w:eastAsia="Times New Roman" w:cs="Times New Roman"/>
        </w:rPr>
        <w:t xml:space="preserve"> </w:t>
      </w:r>
      <w:r>
        <w:rPr>
          <w:rFonts w:ascii="Myanmar Text" w:hAnsi="Myanmar Text" w:eastAsia="Myanmar Text" w:cs="Myanmar Text"/>
        </w:rPr>
        <w:t>အခန်းကြီး</w:t>
      </w:r>
      <w:r>
        <w:rPr>
          <w:rFonts w:ascii="Times New Roman" w:hAnsi="Times New Roman" w:eastAsia="Times New Roman" w:cs="Times New Roman"/>
        </w:rPr>
        <w:t xml:space="preserve"> </w:t>
      </w:r>
      <w:r>
        <w:rPr>
          <w:rFonts w:ascii="Myanmar Text" w:hAnsi="Myanmar Text" w:eastAsia="Myanmar Text" w:cs="Myanmar Text"/>
        </w:rPr>
        <w:t>ကိုးတွင်</w:t>
      </w:r>
      <w:r>
        <w:rPr>
          <w:rFonts w:ascii="Times New Roman" w:hAnsi="Times New Roman" w:eastAsia="Times New Roman" w:cs="Times New Roman"/>
        </w:rPr>
        <w:t xml:space="preserve"> </w:t>
      </w:r>
      <w:r>
        <w:rPr>
          <w:rFonts w:ascii="Myanmar Text" w:hAnsi="Myanmar Text" w:eastAsia="Myanmar Text" w:cs="Myanmar Text"/>
        </w:rPr>
        <w:t>ကိုယ်စားပြုဖော်ပြထားသော</w:t>
      </w:r>
      <w:r>
        <w:rPr>
          <w:rFonts w:ascii="Times New Roman" w:hAnsi="Times New Roman" w:eastAsia="Times New Roman" w:cs="Times New Roman"/>
        </w:rPr>
        <w:t xml:space="preserve"> </w:t>
      </w:r>
      <w:r>
        <w:rPr>
          <w:rFonts w:ascii="Myanmar Text" w:hAnsi="Myanmar Text" w:eastAsia="Myanmar Text" w:cs="Myanmar Text"/>
        </w:rPr>
        <w:t>ခရစ်တော်၏</w:t>
      </w:r>
      <w:r>
        <w:rPr>
          <w:rFonts w:ascii="Times New Roman" w:hAnsi="Times New Roman" w:eastAsia="Times New Roman" w:cs="Times New Roman"/>
        </w:rPr>
        <w:t xml:space="preserve"> </w:t>
      </w:r>
      <w:r>
        <w:rPr>
          <w:rFonts w:ascii="Myanmar Text" w:hAnsi="Myanmar Text" w:eastAsia="Myanmar Text" w:cs="Myanmar Text"/>
        </w:rPr>
        <w:t>အမှုတော်၏</w:t>
      </w:r>
      <w:r>
        <w:rPr>
          <w:rFonts w:ascii="Times New Roman" w:hAnsi="Times New Roman" w:eastAsia="Times New Roman" w:cs="Times New Roman"/>
        </w:rPr>
        <w:t xml:space="preserve"> </w:t>
      </w:r>
      <w:r>
        <w:rPr>
          <w:rFonts w:ascii="Myanmar Text" w:hAnsi="Myanmar Text" w:eastAsia="Myanmar Text" w:cs="Myanmar Text"/>
        </w:rPr>
        <w:t>နက်ရှိုင်းသော</w:t>
      </w:r>
      <w:r>
        <w:rPr>
          <w:rFonts w:ascii="Times New Roman" w:hAnsi="Times New Roman" w:eastAsia="Times New Roman" w:cs="Times New Roman"/>
        </w:rPr>
        <w:t xml:space="preserve"> </w:t>
      </w:r>
      <w:r>
        <w:rPr>
          <w:rFonts w:ascii="Myanmar Text" w:hAnsi="Myanmar Text" w:eastAsia="Myanmar Text" w:cs="Myanmar Text"/>
        </w:rPr>
        <w:t>အဓိပ္ပာယ်ကို</w:t>
      </w:r>
      <w:r>
        <w:rPr>
          <w:rFonts w:ascii="Times New Roman" w:hAnsi="Times New Roman" w:eastAsia="Times New Roman" w:cs="Times New Roman"/>
        </w:rPr>
        <w:t xml:space="preserve"> </w:t>
      </w:r>
      <w:r>
        <w:rPr>
          <w:rFonts w:ascii="Myanmar Text" w:hAnsi="Myanmar Text" w:eastAsia="Myanmar Text" w:cs="Myanmar Text"/>
        </w:rPr>
        <w:t>မြင်နိုင်ခြင်းမှ</w:t>
      </w:r>
      <w:r>
        <w:rPr>
          <w:rFonts w:ascii="Times New Roman" w:hAnsi="Times New Roman" w:eastAsia="Times New Roman" w:cs="Times New Roman"/>
        </w:rPr>
        <w:t xml:space="preserve"> </w:t>
      </w:r>
      <w:r>
        <w:rPr>
          <w:rFonts w:ascii="Myanmar Text" w:hAnsi="Myanmar Text" w:eastAsia="Myanmar Text" w:cs="Myanmar Text"/>
        </w:rPr>
        <w:t>လူတစ်ဦးကို</w:t>
      </w:r>
      <w:r>
        <w:rPr>
          <w:rFonts w:ascii="Times New Roman" w:hAnsi="Times New Roman" w:eastAsia="Times New Roman" w:cs="Times New Roman"/>
        </w:rPr>
        <w:t xml:space="preserve"> </w:t>
      </w:r>
      <w:r>
        <w:rPr>
          <w:rFonts w:ascii="Myanmar Text" w:hAnsi="Myanmar Text" w:eastAsia="Myanmar Text" w:cs="Myanmar Text"/>
        </w:rPr>
        <w:t>မျက်စိကန်းစေသည်။</w:t>
      </w:r>
      <w:r>
        <w:rPr>
          <w:rFonts w:ascii="Times New Roman" w:hAnsi="Times New Roman" w:eastAsia="Times New Roman" w:cs="Times New Roman"/>
        </w:rPr>
        <w:t xml:space="preserve"> Ellen White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ရေးသားချက်များတွင်</w:t>
      </w:r>
      <w:r>
        <w:rPr>
          <w:rFonts w:ascii="Times New Roman" w:hAnsi="Times New Roman" w:eastAsia="Times New Roman" w:cs="Times New Roman"/>
        </w:rPr>
        <w:t xml:space="preserve"> </w:t>
      </w:r>
      <w:r>
        <w:rPr>
          <w:rFonts w:ascii="Myanmar Text" w:hAnsi="Myanmar Text" w:eastAsia="Myanmar Text" w:cs="Myanmar Text"/>
        </w:rPr>
        <w:t>လာအိုဒီကိယ</w:t>
      </w:r>
      <w:r>
        <w:rPr>
          <w:rFonts w:ascii="Times New Roman" w:hAnsi="Times New Roman" w:eastAsia="Times New Roman" w:cs="Times New Roman"/>
        </w:rPr>
        <w:t xml:space="preserve"> </w:t>
      </w:r>
      <w:r>
        <w:rPr>
          <w:rFonts w:ascii="Myanmar Text" w:hAnsi="Myanmar Text" w:eastAsia="Myanmar Text" w:cs="Myanmar Text"/>
        </w:rPr>
        <w:t>လူမျိုး၏</w:t>
      </w:r>
      <w:r>
        <w:rPr>
          <w:rFonts w:ascii="Times New Roman" w:hAnsi="Times New Roman" w:eastAsia="Times New Roman" w:cs="Times New Roman"/>
        </w:rPr>
        <w:t xml:space="preserve"> </w:t>
      </w:r>
      <w:r>
        <w:rPr>
          <w:rFonts w:ascii="Myanmar Text" w:hAnsi="Myanmar Text" w:eastAsia="Myanmar Text" w:cs="Myanmar Text"/>
        </w:rPr>
        <w:t>မျက်စိကန်းခြင်းအတွင်း</w:t>
      </w:r>
      <w:r>
        <w:rPr>
          <w:rFonts w:ascii="Times New Roman" w:hAnsi="Times New Roman" w:eastAsia="Times New Roman" w:cs="Times New Roman"/>
        </w:rPr>
        <w:t xml:space="preserve"> </w:t>
      </w:r>
      <w:r>
        <w:rPr>
          <w:rFonts w:ascii="Myanmar Text" w:hAnsi="Myanmar Text" w:eastAsia="Myanmar Text" w:cs="Myanmar Text"/>
        </w:rPr>
        <w:t>ရှိနေသော</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လူမျိုးတော်အပေါ်</w:t>
      </w:r>
      <w:r>
        <w:rPr>
          <w:rFonts w:ascii="Times New Roman" w:hAnsi="Times New Roman" w:eastAsia="Times New Roman" w:cs="Times New Roman"/>
        </w:rPr>
        <w:t xml:space="preserve"> </w:t>
      </w:r>
      <w:r>
        <w:rPr>
          <w:rFonts w:ascii="Myanmar Text" w:hAnsi="Myanmar Text" w:eastAsia="Myanmar Text" w:cs="Myanmar Text"/>
        </w:rPr>
        <w:t>တသမတ်တည်း</w:t>
      </w:r>
      <w:r>
        <w:rPr>
          <w:rFonts w:ascii="Times New Roman" w:hAnsi="Times New Roman" w:eastAsia="Times New Roman" w:cs="Times New Roman"/>
        </w:rPr>
        <w:t xml:space="preserve"> </w:t>
      </w:r>
      <w:r>
        <w:rPr>
          <w:rFonts w:ascii="Myanmar Text" w:hAnsi="Myanmar Text" w:eastAsia="Myanmar Text" w:cs="Myanmar Text"/>
        </w:rPr>
        <w:t>ပြုလုပ်ထားသော</w:t>
      </w:r>
      <w:r>
        <w:rPr>
          <w:rFonts w:ascii="Times New Roman" w:hAnsi="Times New Roman" w:eastAsia="Times New Roman" w:cs="Times New Roman"/>
        </w:rPr>
        <w:t xml:space="preserve"> </w:t>
      </w:r>
      <w:r>
        <w:rPr>
          <w:rFonts w:ascii="Myanmar Text" w:hAnsi="Myanmar Text" w:eastAsia="Myanmar Text" w:cs="Myanmar Text"/>
        </w:rPr>
        <w:t>အကဲဖြတ်ချက်မှာ၊</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အကြောင်းရင်းမှ</w:t>
      </w:r>
      <w:r>
        <w:rPr>
          <w:rFonts w:ascii="Times New Roman" w:hAnsi="Times New Roman" w:eastAsia="Times New Roman" w:cs="Times New Roman"/>
        </w:rPr>
        <w:t xml:space="preserve"> </w:t>
      </w:r>
      <w:r>
        <w:rPr>
          <w:rFonts w:ascii="Myanmar Text" w:hAnsi="Myanmar Text" w:eastAsia="Myanmar Text" w:cs="Myanmar Text"/>
        </w:rPr>
        <w:t>အကျိုးဆက်သို့</w:t>
      </w:r>
      <w:r>
        <w:rPr>
          <w:rFonts w:ascii="Times New Roman" w:hAnsi="Times New Roman" w:eastAsia="Times New Roman" w:cs="Times New Roman"/>
        </w:rPr>
        <w:t xml:space="preserve"> </w:t>
      </w:r>
      <w:r>
        <w:rPr>
          <w:rFonts w:ascii="Myanmar Text" w:hAnsi="Myanmar Text" w:eastAsia="Myanmar Text" w:cs="Myanmar Text"/>
        </w:rPr>
        <w:t>ဆင်ခြင်မစဉ်းစားနိုင်</w:t>
      </w:r>
      <w:r>
        <w:rPr>
          <w:rFonts w:ascii="Times New Roman" w:hAnsi="Times New Roman" w:eastAsia="Times New Roman" w:cs="Times New Roman"/>
        </w:rPr>
        <w:t xml:space="preserve">” </w:t>
      </w:r>
      <w:r>
        <w:rPr>
          <w:rFonts w:ascii="Myanmar Text" w:hAnsi="Myanmar Text" w:eastAsia="Myanmar Text" w:cs="Myanmar Text"/>
        </w:rPr>
        <w:t>ကြခြင်းဖြစ်သည်။</w:t>
      </w:r>
      <w:r>
        <w:rPr>
          <w:rFonts w:ascii="Times New Roman" w:hAnsi="Times New Roman" w:eastAsia="Times New Roman" w:cs="Times New Roman"/>
        </w:rPr>
        <w:t xml:space="preserve"> </w:t>
      </w:r>
      <w:r>
        <w:rPr>
          <w:rFonts w:ascii="Myanmar Text" w:hAnsi="Myanmar Text" w:eastAsia="Myanmar Text" w:cs="Myanmar Text"/>
        </w:rPr>
        <w:t>သင်သည်</w:t>
      </w:r>
      <w:r>
        <w:rPr>
          <w:rFonts w:ascii="Times New Roman" w:hAnsi="Times New Roman" w:eastAsia="Times New Roman" w:cs="Times New Roman"/>
        </w:rPr>
        <w:t xml:space="preserve"> </w:t>
      </w:r>
      <w:r>
        <w:rPr>
          <w:rFonts w:ascii="Myanmar Text" w:hAnsi="Myanmar Text" w:eastAsia="Myanmar Text" w:cs="Myanmar Text"/>
        </w:rPr>
        <w:t>အမှောင်ခေတ်၏</w:t>
      </w:r>
      <w:r>
        <w:rPr>
          <w:rFonts w:ascii="Times New Roman" w:hAnsi="Times New Roman" w:eastAsia="Times New Roman" w:cs="Times New Roman"/>
        </w:rPr>
        <w:t xml:space="preserve"> </w:t>
      </w:r>
      <w:r>
        <w:rPr>
          <w:rFonts w:ascii="Myanmar Text" w:hAnsi="Myanmar Text" w:eastAsia="Myanmar Text" w:cs="Myanmar Text"/>
        </w:rPr>
        <w:t>တစ်ထောင်နှစ်ရာခြောက်ဆယ်နှစ်ကို</w:t>
      </w:r>
      <w:r>
        <w:rPr>
          <w:rFonts w:ascii="Times New Roman" w:hAnsi="Times New Roman" w:eastAsia="Times New Roman" w:cs="Times New Roman"/>
        </w:rPr>
        <w:t xml:space="preserve"> </w:t>
      </w:r>
      <w:r>
        <w:rPr>
          <w:rFonts w:ascii="Myanmar Text" w:hAnsi="Myanmar Text" w:eastAsia="Myanmar Text" w:cs="Myanmar Text"/>
        </w:rPr>
        <w:t>နားလည်ကြောင်း</w:t>
      </w:r>
      <w:r>
        <w:rPr>
          <w:rFonts w:ascii="Times New Roman" w:hAnsi="Times New Roman" w:eastAsia="Times New Roman" w:cs="Times New Roman"/>
        </w:rPr>
        <w:t xml:space="preserve"> </w:t>
      </w:r>
      <w:r>
        <w:rPr>
          <w:rFonts w:ascii="Myanmar Text" w:hAnsi="Myanmar Text" w:eastAsia="Myanmar Text" w:cs="Myanmar Text"/>
        </w:rPr>
        <w:t>ဝန်ခံပြောဆိုနိုင်သော်လည်း၊</w:t>
      </w:r>
      <w:r>
        <w:rPr>
          <w:rFonts w:ascii="Times New Roman" w:hAnsi="Times New Roman" w:eastAsia="Times New Roman" w:cs="Times New Roman"/>
        </w:rPr>
        <w:t xml:space="preserve"> </w:t>
      </w:r>
      <w:r>
        <w:rPr>
          <w:rFonts w:ascii="Myanmar Text" w:hAnsi="Myanmar Text" w:eastAsia="Myanmar Text" w:cs="Myanmar Text"/>
        </w:rPr>
        <w:t>ထိုနင်းချေခြင်း၏</w:t>
      </w:r>
      <w:r>
        <w:rPr>
          <w:rFonts w:ascii="Times New Roman" w:hAnsi="Times New Roman" w:eastAsia="Times New Roman" w:cs="Times New Roman"/>
        </w:rPr>
        <w:t xml:space="preserve"> “</w:t>
      </w:r>
      <w:r>
        <w:rPr>
          <w:rFonts w:ascii="Myanmar Text" w:hAnsi="Myanmar Text" w:eastAsia="Myanmar Text" w:cs="Myanmar Text"/>
        </w:rPr>
        <w:t>အကြောင်းရင်း</w:t>
      </w:r>
      <w:r>
        <w:rPr>
          <w:rFonts w:ascii="Times New Roman" w:hAnsi="Times New Roman" w:eastAsia="Times New Roman" w:cs="Times New Roman"/>
        </w:rPr>
        <w:t xml:space="preserve">”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မသိလျှင်</w:t>
      </w:r>
      <w:r>
        <w:rPr>
          <w:rFonts w:ascii="Times New Roman" w:hAnsi="Times New Roman" w:eastAsia="Times New Roman" w:cs="Times New Roman"/>
        </w:rPr>
        <w:t xml:space="preserve"> </w:t>
      </w:r>
      <w:r>
        <w:rPr>
          <w:rFonts w:ascii="Myanmar Text" w:hAnsi="Myanmar Text" w:eastAsia="Myanmar Text" w:cs="Myanmar Text"/>
        </w:rPr>
        <w:t>သင်သည်</w:t>
      </w:r>
      <w:r>
        <w:rPr>
          <w:rFonts w:ascii="Times New Roman" w:hAnsi="Times New Roman" w:eastAsia="Times New Roman" w:cs="Times New Roman"/>
        </w:rPr>
        <w:t xml:space="preserve"> </w:t>
      </w:r>
      <w:r>
        <w:rPr>
          <w:rFonts w:ascii="Myanmar Text" w:hAnsi="Myanmar Text" w:eastAsia="Myanmar Text" w:cs="Myanmar Text"/>
        </w:rPr>
        <w:t>မျက်စိကန်းနေသူပင်</w:t>
      </w:r>
      <w:r>
        <w:rPr>
          <w:rFonts w:ascii="Times New Roman" w:hAnsi="Times New Roman" w:eastAsia="Times New Roman" w:cs="Times New Roman"/>
        </w:rPr>
        <w:t xml:space="preserve"> </w:t>
      </w:r>
      <w:r>
        <w:rPr>
          <w:rFonts w:ascii="Myanmar Text" w:hAnsi="Myanmar Text" w:eastAsia="Myanmar Text" w:cs="Myanmar Text"/>
        </w:rPr>
        <w:t>ဖြစ်သည်။</w:t>
      </w:r>
    </w:p>
    <w:p>
      <w:pPr>
        <w:pStyle w:val="ArticleScripture"/>
        <w:jc w:val="left"/>
      </w:pPr>
      <w:r>
        <w:rPr>
          <w:rFonts w:ascii="Nirmala UI" w:hAnsi="Nirmala UI" w:eastAsia="Nirmala UI" w:cs="Nirmala UI"/>
        </w:rPr>
        <w:t>ඔහු</w:t>
      </w:r>
      <w:r>
        <w:rPr>
          <w:rFonts w:ascii="Times New Roman" w:hAnsi="Times New Roman" w:eastAsia="Times New Roman" w:cs="Times New Roman"/>
        </w:rPr>
        <w:t xml:space="preserve"> </w:t>
      </w:r>
      <w:r>
        <w:rPr>
          <w:rFonts w:ascii="Nirmala UI" w:hAnsi="Nirmala UI" w:eastAsia="Nirmala UI" w:cs="Nirmala UI"/>
        </w:rPr>
        <w:t>බොහෝ</w:t>
      </w:r>
      <w:r>
        <w:rPr>
          <w:rFonts w:ascii="Times New Roman" w:hAnsi="Times New Roman" w:eastAsia="Times New Roman" w:cs="Times New Roman"/>
        </w:rPr>
        <w:t xml:space="preserve"> </w:t>
      </w:r>
      <w:r>
        <w:rPr>
          <w:rFonts w:ascii="Nirmala UI" w:hAnsi="Nirmala UI" w:eastAsia="Nirmala UI" w:cs="Nirmala UI"/>
        </w:rPr>
        <w:t>දෙනා</w:t>
      </w:r>
      <w:r>
        <w:rPr>
          <w:rFonts w:ascii="Times New Roman" w:hAnsi="Times New Roman" w:eastAsia="Times New Roman" w:cs="Times New Roman"/>
        </w:rPr>
        <w:t xml:space="preserve"> </w:t>
      </w:r>
      <w:r>
        <w:rPr>
          <w:rFonts w:ascii="Nirmala UI" w:hAnsi="Nirmala UI" w:eastAsia="Nirmala UI" w:cs="Nirmala UI"/>
        </w:rPr>
        <w:t>සමඟ</w:t>
      </w:r>
      <w:r>
        <w:rPr>
          <w:rFonts w:ascii="Times New Roman" w:hAnsi="Times New Roman" w:eastAsia="Times New Roman" w:cs="Times New Roman"/>
        </w:rPr>
        <w:t xml:space="preserve"> </w:t>
      </w:r>
      <w:r>
        <w:rPr>
          <w:rFonts w:ascii="Nirmala UI" w:hAnsi="Nirmala UI" w:eastAsia="Nirmala UI" w:cs="Nirmala UI"/>
        </w:rPr>
        <w:t>එක්</w:t>
      </w:r>
      <w:r>
        <w:rPr>
          <w:rFonts w:ascii="Times New Roman" w:hAnsi="Times New Roman" w:eastAsia="Times New Roman" w:cs="Times New Roman"/>
        </w:rPr>
        <w:t xml:space="preserve"> </w:t>
      </w:r>
      <w:r>
        <w:rPr>
          <w:rFonts w:ascii="Nirmala UI" w:hAnsi="Nirmala UI" w:eastAsia="Nirmala UI" w:cs="Nirmala UI"/>
        </w:rPr>
        <w:t>සතියක්</w:t>
      </w:r>
      <w:r>
        <w:rPr>
          <w:rFonts w:ascii="Times New Roman" w:hAnsi="Times New Roman" w:eastAsia="Times New Roman" w:cs="Times New Roman"/>
        </w:rPr>
        <w:t xml:space="preserve"> </w:t>
      </w:r>
      <w:r>
        <w:rPr>
          <w:rFonts w:ascii="Nirmala UI" w:hAnsi="Nirmala UI" w:eastAsia="Nirmala UI" w:cs="Nirmala UI"/>
        </w:rPr>
        <w:t>සඳහා</w:t>
      </w:r>
      <w:r>
        <w:rPr>
          <w:rFonts w:ascii="Times New Roman" w:hAnsi="Times New Roman" w:eastAsia="Times New Roman" w:cs="Times New Roman"/>
        </w:rPr>
        <w:t xml:space="preserve"> </w:t>
      </w:r>
      <w:r>
        <w:rPr>
          <w:rFonts w:ascii="Nirmala UI" w:hAnsi="Nirmala UI" w:eastAsia="Nirmala UI" w:cs="Nirmala UI"/>
        </w:rPr>
        <w:t>ගිවිසුම</w:t>
      </w:r>
      <w:r>
        <w:rPr>
          <w:rFonts w:ascii="Times New Roman" w:hAnsi="Times New Roman" w:eastAsia="Times New Roman" w:cs="Times New Roman"/>
        </w:rPr>
        <w:t xml:space="preserve"> </w:t>
      </w:r>
      <w:r>
        <w:rPr>
          <w:rFonts w:ascii="Nirmala UI" w:hAnsi="Nirmala UI" w:eastAsia="Nirmala UI" w:cs="Nirmala UI"/>
        </w:rPr>
        <w:t>ස්ථිර</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සතියේ</w:t>
      </w:r>
      <w:r>
        <w:rPr>
          <w:rFonts w:ascii="Times New Roman" w:hAnsi="Times New Roman" w:eastAsia="Times New Roman" w:cs="Times New Roman"/>
        </w:rPr>
        <w:t xml:space="preserve"> </w:t>
      </w:r>
      <w:r>
        <w:rPr>
          <w:rFonts w:ascii="Nirmala UI" w:hAnsi="Nirmala UI" w:eastAsia="Nirmala UI" w:cs="Nirmala UI"/>
        </w:rPr>
        <w:t>මැදදී</w:t>
      </w:r>
      <w:r>
        <w:rPr>
          <w:rFonts w:ascii="Times New Roman" w:hAnsi="Times New Roman" w:eastAsia="Times New Roman" w:cs="Times New Roman"/>
        </w:rPr>
        <w:t xml:space="preserve"> </w:t>
      </w:r>
      <w:r>
        <w:rPr>
          <w:rFonts w:ascii="Nirmala UI" w:hAnsi="Nirmala UI" w:eastAsia="Nirmala UI" w:cs="Nirmala UI"/>
        </w:rPr>
        <w:t>ඔහු</w:t>
      </w:r>
      <w:r>
        <w:rPr>
          <w:rFonts w:ascii="Times New Roman" w:hAnsi="Times New Roman" w:eastAsia="Times New Roman" w:cs="Times New Roman"/>
        </w:rPr>
        <w:t xml:space="preserve"> </w:t>
      </w:r>
      <w:r>
        <w:rPr>
          <w:rFonts w:ascii="Nirmala UI" w:hAnsi="Nirmala UI" w:eastAsia="Nirmala UI" w:cs="Nirmala UI"/>
        </w:rPr>
        <w:t>පූජාවත්</w:t>
      </w:r>
      <w:r>
        <w:rPr>
          <w:rFonts w:ascii="Times New Roman" w:hAnsi="Times New Roman" w:eastAsia="Times New Roman" w:cs="Times New Roman"/>
        </w:rPr>
        <w:t xml:space="preserve"> </w:t>
      </w:r>
      <w:r>
        <w:rPr>
          <w:rFonts w:ascii="Nirmala UI" w:hAnsi="Nirmala UI" w:eastAsia="Nirmala UI" w:cs="Nirmala UI"/>
        </w:rPr>
        <w:t>අර්පණයත්</w:t>
      </w:r>
      <w:r>
        <w:rPr>
          <w:rFonts w:ascii="Times New Roman" w:hAnsi="Times New Roman" w:eastAsia="Times New Roman" w:cs="Times New Roman"/>
        </w:rPr>
        <w:t xml:space="preserve"> </w:t>
      </w:r>
      <w:r>
        <w:rPr>
          <w:rFonts w:ascii="Nirmala UI" w:hAnsi="Nirmala UI" w:eastAsia="Nirmala UI" w:cs="Nirmala UI"/>
        </w:rPr>
        <w:t>නතර</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අභිශ්</w:t>
      </w:r>
      <w:r>
        <w:rPr>
          <w:rFonts w:ascii="Times New Roman" w:hAnsi="Times New Roman" w:eastAsia="Times New Roman" w:cs="Times New Roman"/>
        </w:rPr>
        <w:t>‍</w:t>
      </w:r>
      <w:r>
        <w:rPr>
          <w:rFonts w:ascii="Nirmala UI" w:hAnsi="Nirmala UI" w:eastAsia="Nirmala UI" w:cs="Nirmala UI"/>
        </w:rPr>
        <w:t>රාපයන්ගේ</w:t>
      </w:r>
      <w:r>
        <w:rPr>
          <w:rFonts w:ascii="Times New Roman" w:hAnsi="Times New Roman" w:eastAsia="Times New Roman" w:cs="Times New Roman"/>
        </w:rPr>
        <w:t xml:space="preserve"> </w:t>
      </w:r>
      <w:r>
        <w:rPr>
          <w:rFonts w:ascii="Nirmala UI" w:hAnsi="Nirmala UI" w:eastAsia="Nirmala UI" w:cs="Nirmala UI"/>
        </w:rPr>
        <w:t>පැතිර</w:t>
      </w:r>
      <w:r>
        <w:rPr>
          <w:rFonts w:ascii="Times New Roman" w:hAnsi="Times New Roman" w:eastAsia="Times New Roman" w:cs="Times New Roman"/>
        </w:rPr>
        <w:t xml:space="preserve"> </w:t>
      </w:r>
      <w:r>
        <w:rPr>
          <w:rFonts w:ascii="Nirmala UI" w:hAnsi="Nirmala UI" w:eastAsia="Nirmala UI" w:cs="Nirmala UI"/>
        </w:rPr>
        <w:t>යෑම</w:t>
      </w:r>
      <w:r>
        <w:rPr>
          <w:rFonts w:ascii="Times New Roman" w:hAnsi="Times New Roman" w:eastAsia="Times New Roman" w:cs="Times New Roman"/>
        </w:rPr>
        <w:t xml:space="preserve"> </w:t>
      </w:r>
      <w:r>
        <w:rPr>
          <w:rFonts w:ascii="Nirmala UI" w:hAnsi="Nirmala UI" w:eastAsia="Nirmala UI" w:cs="Nirmala UI"/>
        </w:rPr>
        <w:t>නිසා</w:t>
      </w:r>
      <w:r>
        <w:rPr>
          <w:rFonts w:ascii="Times New Roman" w:hAnsi="Times New Roman" w:eastAsia="Times New Roman" w:cs="Times New Roman"/>
        </w:rPr>
        <w:t xml:space="preserve"> </w:t>
      </w:r>
      <w:r>
        <w:rPr>
          <w:rFonts w:ascii="Nirmala UI" w:hAnsi="Nirmala UI" w:eastAsia="Nirmala UI" w:cs="Nirmala UI"/>
        </w:rPr>
        <w:t>ඔහු</w:t>
      </w:r>
      <w:r>
        <w:rPr>
          <w:rFonts w:ascii="Times New Roman" w:hAnsi="Times New Roman" w:eastAsia="Times New Roman" w:cs="Times New Roman"/>
        </w:rPr>
        <w:t xml:space="preserve"> </w:t>
      </w:r>
      <w:r>
        <w:rPr>
          <w:rFonts w:ascii="Nirmala UI" w:hAnsi="Nirmala UI" w:eastAsia="Nirmala UI" w:cs="Nirmala UI"/>
        </w:rPr>
        <w:t>එය</w:t>
      </w:r>
      <w:r>
        <w:rPr>
          <w:rFonts w:ascii="Times New Roman" w:hAnsi="Times New Roman" w:eastAsia="Times New Roman" w:cs="Times New Roman"/>
        </w:rPr>
        <w:t xml:space="preserve"> </w:t>
      </w:r>
      <w:r>
        <w:rPr>
          <w:rFonts w:ascii="Nirmala UI" w:hAnsi="Nirmala UI" w:eastAsia="Nirmala UI" w:cs="Nirmala UI"/>
        </w:rPr>
        <w:t>විනාශගත</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සම්පූර්ණ</w:t>
      </w:r>
      <w:r>
        <w:rPr>
          <w:rFonts w:ascii="Times New Roman" w:hAnsi="Times New Roman" w:eastAsia="Times New Roman" w:cs="Times New Roman"/>
        </w:rPr>
        <w:t xml:space="preserve"> </w:t>
      </w:r>
      <w:r>
        <w:rPr>
          <w:rFonts w:ascii="Nirmala UI" w:hAnsi="Nirmala UI" w:eastAsia="Nirmala UI" w:cs="Nirmala UI"/>
        </w:rPr>
        <w:t>අවසානය</w:t>
      </w:r>
      <w:r>
        <w:rPr>
          <w:rFonts w:ascii="Times New Roman" w:hAnsi="Times New Roman" w:eastAsia="Times New Roman" w:cs="Times New Roman"/>
        </w:rPr>
        <w:t xml:space="preserve"> </w:t>
      </w:r>
      <w:r>
        <w:rPr>
          <w:rFonts w:ascii="Nirmala UI" w:hAnsi="Nirmala UI" w:eastAsia="Nirmala UI" w:cs="Nirmala UI"/>
        </w:rPr>
        <w:t>දක්වාත්</w:t>
      </w:r>
      <w:r>
        <w:rPr>
          <w:rFonts w:ascii="Times New Roman" w:hAnsi="Times New Roman" w:eastAsia="Times New Roman" w:cs="Times New Roman"/>
        </w:rPr>
        <w:t xml:space="preserve">, </w:t>
      </w:r>
      <w:r>
        <w:rPr>
          <w:rFonts w:ascii="Nirmala UI" w:hAnsi="Nirmala UI" w:eastAsia="Nirmala UI" w:cs="Nirmala UI"/>
        </w:rPr>
        <w:t>නියම</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ලැබූ</w:t>
      </w:r>
      <w:r>
        <w:rPr>
          <w:rFonts w:ascii="Times New Roman" w:hAnsi="Times New Roman" w:eastAsia="Times New Roman" w:cs="Times New Roman"/>
        </w:rPr>
        <w:t xml:space="preserve"> </w:t>
      </w:r>
      <w:r>
        <w:rPr>
          <w:rFonts w:ascii="Nirmala UI" w:hAnsi="Nirmala UI" w:eastAsia="Nirmala UI" w:cs="Nirmala UI"/>
        </w:rPr>
        <w:t>දේ</w:t>
      </w:r>
      <w:r>
        <w:rPr>
          <w:rFonts w:ascii="Times New Roman" w:hAnsi="Times New Roman" w:eastAsia="Times New Roman" w:cs="Times New Roman"/>
        </w:rPr>
        <w:t xml:space="preserve"> </w:t>
      </w:r>
      <w:r>
        <w:rPr>
          <w:rFonts w:ascii="Nirmala UI" w:hAnsi="Nirmala UI" w:eastAsia="Nirmala UI" w:cs="Nirmala UI"/>
        </w:rPr>
        <w:t>විනාශගත</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දේ</w:t>
      </w:r>
      <w:r>
        <w:rPr>
          <w:rFonts w:ascii="Times New Roman" w:hAnsi="Times New Roman" w:eastAsia="Times New Roman" w:cs="Times New Roman"/>
        </w:rPr>
        <w:t xml:space="preserve"> </w:t>
      </w:r>
      <w:r>
        <w:rPr>
          <w:rFonts w:ascii="Nirmala UI" w:hAnsi="Nirmala UI" w:eastAsia="Nirmala UI" w:cs="Nirmala UI"/>
        </w:rPr>
        <w:t>මත</w:t>
      </w:r>
      <w:r>
        <w:rPr>
          <w:rFonts w:ascii="Times New Roman" w:hAnsi="Times New Roman" w:eastAsia="Times New Roman" w:cs="Times New Roman"/>
        </w:rPr>
        <w:t xml:space="preserve"> </w:t>
      </w:r>
      <w:r>
        <w:rPr>
          <w:rFonts w:ascii="Nirmala UI" w:hAnsi="Nirmala UI" w:eastAsia="Nirmala UI" w:cs="Nirmala UI"/>
        </w:rPr>
        <w:t>වගුරුවනු</w:t>
      </w:r>
      <w:r>
        <w:rPr>
          <w:rFonts w:ascii="Times New Roman" w:hAnsi="Times New Roman" w:eastAsia="Times New Roman" w:cs="Times New Roman"/>
        </w:rPr>
        <w:t xml:space="preserve"> </w:t>
      </w:r>
      <w:r>
        <w:rPr>
          <w:rFonts w:ascii="Nirmala UI" w:hAnsi="Nirmala UI" w:eastAsia="Nirmala UI" w:cs="Nirmala UI"/>
        </w:rPr>
        <w:t>ලබනු</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දානියෙල්</w:t>
      </w:r>
      <w:r>
        <w:rPr>
          <w:rFonts w:ascii="Times New Roman" w:hAnsi="Times New Roman" w:eastAsia="Times New Roman" w:cs="Times New Roman"/>
        </w:rPr>
        <w:t xml:space="preserve"> 9:27.</w:t>
      </w:r>
    </w:p>
    <w:p>
      <w:pPr>
        <w:pStyle w:val="ArticleBody"/>
        <w:jc w:val="left"/>
      </w:pPr>
      <w:r>
        <w:rPr>
          <w:rFonts w:ascii="Times New Roman" w:hAnsi="Times New Roman" w:eastAsia="Times New Roman" w:cs="Times New Roman"/>
        </w:rPr>
        <w:t>تثبيت المسيح للعهد يرتبط ارتباطًا مباشرًا بـ«مخاصمة عهده». كانت مدة «اللعنة» ألفين وخمس مئة وعشرين سنة، وكانت مدة تثبيت المسيح لذلك العهد نفسه ألفين وخمس مئة وعشرين يومًا. ووفقًا للكلمة العبرية «الحق» التي توفّر البنية للتاريخ الخفيّ للرعود السبعة، فإن الأسبوع النبوي الذي كان للمسيح أن يثبّت فيه عهده قد اشتمل على ثلاث علامات فاصلة تمثّلها الحروف الأول والثالث عشر والأخير من الأبجدية العبرية.</w:t>
      </w:r>
    </w:p>
    <w:p>
      <w:pPr>
        <w:pStyle w:val="ArticleBody"/>
        <w:jc w:val="left"/>
      </w:pPr>
      <w:r>
        <w:rPr>
          <w:rFonts w:ascii="Times New Roman" w:hAnsi="Times New Roman" w:eastAsia="Times New Roman" w:cs="Times New Roman"/>
        </w:rPr>
        <w:t>Həftənin birinci işarəsi Onun vəftizi idi, ikinci işarə çarmıx, sonuncusu isə Stefanın ölümü idi. Səmavi mələklərin William Milleri «Levililər» iyirmi altıdakı «yeddi vaxt»ı görməyə yönəltdiyi kimi, «yeddi vaxt»ı görməkdən imtina etmək, Məsihin Öz qanını tökdüyü və Onun qədimdəki həqiqi xalqının rədd etdiyi həmin əhdi təsdiq etdiyi məhz həmin peyğəmbərliyi tam şəkildə görmək imkanını aradan qaldırır. Nəhayətdə xilas olan hər kəs «həqiqət»i yalnız qismən və natamam anlayacaqdır. Lakin «həqiqət»i qəsdən görməkdən imtina edən heç kəs xilas olmur. Ataya aparan yalnız bir yol vardır və o da İsa vasitəsilədir; İsa isə «həqiqət»dir.</w:t>
      </w:r>
    </w:p>
    <w:p>
      <w:pPr>
        <w:pStyle w:val="ArticleBody"/>
        <w:jc w:val="left"/>
      </w:pPr>
      <w:r>
        <w:rPr>
          <w:rFonts w:ascii="Times New Roman" w:hAnsi="Times New Roman" w:eastAsia="Times New Roman" w:cs="Times New Roman"/>
        </w:rPr>
        <w:t>This is a worthwhile understanding to ponder, for it speaks to the covenant of Leviticus twenty-five and twenty-six. The “curse” of the “seven times” was brought upon ancient literal Israel through their unwillingness to implement the guidelines of allowing the land to rest, and of fulfilling the Jubilee instructions. It was a sin of omission. The curse was brought upon them for their omitting a work they were commanded to do, rather than because they had directly broken a commandment, such as thou shalt not kill or thou shalt not steal. They simply ignored the guidelines associated with allowing the land to rest. Adventists that simply do not accept the “seven times” (that the angels led William Miller to discover) because for whatever unsanctified reason, simply have never taken the time to truly investigate the truth, and are accomplishing the same type of rebellion of omission by disregarding the very same covenant information that ancient literal Israel disregarded. The beginning illustrates the ending.</w:t>
      </w:r>
    </w:p>
    <w:p>
      <w:pPr>
        <w:pStyle w:val="ArticleBody"/>
        <w:jc w:val="left"/>
      </w:pPr>
      <w:r>
        <w:rPr>
          <w:rFonts w:ascii="Times New Roman" w:hAnsi="Times New Roman" w:eastAsia="Times New Roman" w:cs="Times New Roman"/>
        </w:rPr>
        <w:t>A tamurt n Revelation twelve yettwasnen d “tanezduɣt,” d azamul n “sa tikkal.” I sin waṭas n tmia d sdis n wussan n umeẓlu n lmasiḥ, akked i sin waṭas n tmia d sdis n wussan n umeẓlu n inelmaden, ttneqqnen akk d ddurt n taggant merra deg i tettusebbet lɛehd. Akken daɣen i sin waṭas n tmia d sdis n yiseggasen deg i tpaganit teṛkeḍ ɣef ugdud n Rebbi, akked i sin waṭas n tmia d sdis n yiseggasen deg i tpapalit teṛkeḍ ɣef ugdud n Rebbi, ttneqqnen d “sa tikkal” merra n ttehdit n Musa.</w:t>
      </w:r>
    </w:p>
    <w:p>
      <w:pPr>
        <w:pStyle w:val="ArticleBody"/>
        <w:jc w:val="left"/>
      </w:pPr>
      <w:r>
        <w:rPr>
          <w:rFonts w:ascii="Times New Roman" w:hAnsi="Times New Roman" w:eastAsia="Times New Roman" w:cs="Times New Roman"/>
        </w:rPr>
        <w:t>Vakyamataklat onsa, kalakin labing-dua kag anom ka adlaw, ang mga patay nga tul-an ginbawi sa kabuhi agud magsulod sa katipan bilang ang isa ka gatos kag apatnapat ka libo. Apang agud matuman nanda ang sinang katipanan nga kahimtangan, ginakinahanglan nanda nga tumanon ang mga kondisyon sang katipan, subong gid sang ginhimo ni Daniel sa kapitulo nuwebe. Ang mga kondisyon sang katipan sang “pitó ka tion” may yara sing espesipiko nga mga pagtudlo para sa mga yara sa duta sang kaaway. Kon ang mga nagmata sa kamatuoran nga sanda ginpatlaag magahandum nga magbalik sa Ginoo, ang Levitico baynte-sais nagahatag sing mga pagtudlo kon paano sanda magabalik.</w:t>
      </w:r>
    </w:p>
    <w:p>
      <w:pPr>
        <w:pStyle w:val="ArticleScripture"/>
        <w:jc w:val="left"/>
      </w:pPr>
      <w:r>
        <w:rPr>
          <w:rFonts w:ascii="Myanmar Text" w:hAnsi="Myanmar Text" w:eastAsia="Myanmar Text" w:cs="Myanmar Text"/>
        </w:rPr>
        <w:t>တစ်ဖက်ရန်သူတို့၏နိုင်ငံများ၌</w:t>
      </w:r>
      <w:r>
        <w:rPr>
          <w:rFonts w:ascii="Times New Roman" w:hAnsi="Times New Roman" w:eastAsia="Times New Roman" w:cs="Times New Roman"/>
        </w:rPr>
        <w:t xml:space="preserve"> </w:t>
      </w:r>
      <w:r>
        <w:rPr>
          <w:rFonts w:ascii="Myanmar Text" w:hAnsi="Myanmar Text" w:eastAsia="Myanmar Text" w:cs="Myanmar Text"/>
        </w:rPr>
        <w:t>သင်တို့အတွင်းမှ</w:t>
      </w:r>
      <w:r>
        <w:rPr>
          <w:rFonts w:ascii="Times New Roman" w:hAnsi="Times New Roman" w:eastAsia="Times New Roman" w:cs="Times New Roman"/>
        </w:rPr>
        <w:t xml:space="preserve"> </w:t>
      </w:r>
      <w:r>
        <w:rPr>
          <w:rFonts w:ascii="Myanmar Text" w:hAnsi="Myanmar Text" w:eastAsia="Myanmar Text" w:cs="Myanmar Text"/>
        </w:rPr>
        <w:t>ကျန်ရစ်သောသူတို့သည်</w:t>
      </w:r>
      <w:r>
        <w:rPr>
          <w:rFonts w:ascii="Times New Roman" w:hAnsi="Times New Roman" w:eastAsia="Times New Roman" w:cs="Times New Roman"/>
        </w:rPr>
        <w:t xml:space="preserve"> </w:t>
      </w:r>
      <w:r>
        <w:rPr>
          <w:rFonts w:ascii="Myanmar Text" w:hAnsi="Myanmar Text" w:eastAsia="Myanmar Text" w:cs="Myanmar Text"/>
        </w:rPr>
        <w:t>မိမိတို့၏အပြစ်ဒုစရိုက်ကြောင့်</w:t>
      </w:r>
      <w:r>
        <w:rPr>
          <w:rFonts w:ascii="Times New Roman" w:hAnsi="Times New Roman" w:eastAsia="Times New Roman" w:cs="Times New Roman"/>
        </w:rPr>
        <w:t xml:space="preserve"> </w:t>
      </w:r>
      <w:r>
        <w:rPr>
          <w:rFonts w:ascii="Myanmar Text" w:hAnsi="Myanmar Text" w:eastAsia="Myanmar Text" w:cs="Myanmar Text"/>
        </w:rPr>
        <w:t>ပျော့လျော့ဆုတ်ယုတ်ကြလိမ့်မည်။</w:t>
      </w:r>
      <w:r>
        <w:rPr>
          <w:rFonts w:ascii="Times New Roman" w:hAnsi="Times New Roman" w:eastAsia="Times New Roman" w:cs="Times New Roman"/>
        </w:rPr>
        <w:t xml:space="preserve"> </w:t>
      </w:r>
      <w:r>
        <w:rPr>
          <w:rFonts w:ascii="Myanmar Text" w:hAnsi="Myanmar Text" w:eastAsia="Myanmar Text" w:cs="Myanmar Text"/>
        </w:rPr>
        <w:t>ထို့ပြင်</w:t>
      </w:r>
      <w:r>
        <w:rPr>
          <w:rFonts w:ascii="Times New Roman" w:hAnsi="Times New Roman" w:eastAsia="Times New Roman" w:cs="Times New Roman"/>
        </w:rPr>
        <w:t xml:space="preserve"> </w:t>
      </w:r>
      <w:r>
        <w:rPr>
          <w:rFonts w:ascii="Myanmar Text" w:hAnsi="Myanmar Text" w:eastAsia="Myanmar Text" w:cs="Myanmar Text"/>
        </w:rPr>
        <w:t>မိမိတို့ဘိုးဘေးများ၏အပြစ်ဒုစရိုက်များကြောင့်လည်း</w:t>
      </w:r>
      <w:r>
        <w:rPr>
          <w:rFonts w:ascii="Times New Roman" w:hAnsi="Times New Roman" w:eastAsia="Times New Roman" w:cs="Times New Roman"/>
        </w:rPr>
        <w:t xml:space="preserve"> </w:t>
      </w:r>
      <w:r>
        <w:rPr>
          <w:rFonts w:ascii="Myanmar Text" w:hAnsi="Myanmar Text" w:eastAsia="Myanmar Text" w:cs="Myanmar Text"/>
        </w:rPr>
        <w:t>သူတို့နှင့်အတူ</w:t>
      </w:r>
      <w:r>
        <w:rPr>
          <w:rFonts w:ascii="Times New Roman" w:hAnsi="Times New Roman" w:eastAsia="Times New Roman" w:cs="Times New Roman"/>
        </w:rPr>
        <w:t xml:space="preserve"> </w:t>
      </w:r>
      <w:r>
        <w:rPr>
          <w:rFonts w:ascii="Myanmar Text" w:hAnsi="Myanmar Text" w:eastAsia="Myanmar Text" w:cs="Myanmar Text"/>
        </w:rPr>
        <w:t>ပျော့လျော့ဆုတ်ယုတ်ကြလိမ့်မည်။</w:t>
      </w:r>
      <w:r>
        <w:rPr>
          <w:rFonts w:ascii="Times New Roman" w:hAnsi="Times New Roman" w:eastAsia="Times New Roman" w:cs="Times New Roman"/>
        </w:rPr>
        <w:t xml:space="preserve"> </w:t>
      </w:r>
      <w:r>
        <w:rPr>
          <w:rFonts w:ascii="Myanmar Text" w:hAnsi="Myanmar Text" w:eastAsia="Myanmar Text" w:cs="Myanmar Text"/>
        </w:rPr>
        <w:t>သို့ရာတွင်</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မိမိတို့၏အပြစ်ဒုစရိုက်ကိုလည်းကောင်း၊</w:t>
      </w:r>
      <w:r>
        <w:rPr>
          <w:rFonts w:ascii="Times New Roman" w:hAnsi="Times New Roman" w:eastAsia="Times New Roman" w:cs="Times New Roman"/>
        </w:rPr>
        <w:t xml:space="preserve"> </w:t>
      </w:r>
      <w:r>
        <w:rPr>
          <w:rFonts w:ascii="Myanmar Text" w:hAnsi="Myanmar Text" w:eastAsia="Myanmar Text" w:cs="Myanmar Text"/>
        </w:rPr>
        <w:t>မိမိတို့ဘိုးဘေးများ၏အပြစ်ဒုစရိုက်ကိုလည်းကောင်း၊</w:t>
      </w:r>
      <w:r>
        <w:rPr>
          <w:rFonts w:ascii="Times New Roman" w:hAnsi="Times New Roman" w:eastAsia="Times New Roman" w:cs="Times New Roman"/>
        </w:rPr>
        <w:t xml:space="preserve"> </w:t>
      </w:r>
      <w:r>
        <w:rPr>
          <w:rFonts w:ascii="Myanmar Text" w:hAnsi="Myanmar Text" w:eastAsia="Myanmar Text" w:cs="Myanmar Text"/>
        </w:rPr>
        <w:t>ငါ့အပေါ်၌</w:t>
      </w:r>
      <w:r>
        <w:rPr>
          <w:rFonts w:ascii="Times New Roman" w:hAnsi="Times New Roman" w:eastAsia="Times New Roman" w:cs="Times New Roman"/>
        </w:rPr>
        <w:t xml:space="preserve"> </w:t>
      </w:r>
      <w:r>
        <w:rPr>
          <w:rFonts w:ascii="Myanmar Text" w:hAnsi="Myanmar Text" w:eastAsia="Myanmar Text" w:cs="Myanmar Text"/>
        </w:rPr>
        <w:t>သူတို့ကျူးလွန်ခဲ့သော</w:t>
      </w:r>
      <w:r>
        <w:rPr>
          <w:rFonts w:ascii="Times New Roman" w:hAnsi="Times New Roman" w:eastAsia="Times New Roman" w:cs="Times New Roman"/>
        </w:rPr>
        <w:t xml:space="preserve"> </w:t>
      </w:r>
      <w:r>
        <w:rPr>
          <w:rFonts w:ascii="Myanmar Text" w:hAnsi="Myanmar Text" w:eastAsia="Myanmar Text" w:cs="Myanmar Text"/>
        </w:rPr>
        <w:t>ပြစ်မှားခြင်းကိုလည်းကောင်း</w:t>
      </w:r>
      <w:r>
        <w:rPr>
          <w:rFonts w:ascii="Times New Roman" w:hAnsi="Times New Roman" w:eastAsia="Times New Roman" w:cs="Times New Roman"/>
        </w:rPr>
        <w:t xml:space="preserve"> </w:t>
      </w:r>
      <w:r>
        <w:rPr>
          <w:rFonts w:ascii="Myanmar Text" w:hAnsi="Myanmar Text" w:eastAsia="Myanmar Text" w:cs="Myanmar Text"/>
        </w:rPr>
        <w:t>ဝန်ခံကြလျှင်၊</w:t>
      </w:r>
      <w:r>
        <w:rPr>
          <w:rFonts w:ascii="Times New Roman" w:hAnsi="Times New Roman" w:eastAsia="Times New Roman" w:cs="Times New Roman"/>
        </w:rPr>
        <w:t xml:space="preserve"> </w:t>
      </w:r>
      <w:r>
        <w:rPr>
          <w:rFonts w:ascii="Myanmar Text" w:hAnsi="Myanmar Text" w:eastAsia="Myanmar Text" w:cs="Myanmar Text"/>
        </w:rPr>
        <w:t>ထို့ပြင်</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ငါ့ကိုဆန့်ကျင်လျက်</w:t>
      </w:r>
      <w:r>
        <w:rPr>
          <w:rFonts w:ascii="Times New Roman" w:hAnsi="Times New Roman" w:eastAsia="Times New Roman" w:cs="Times New Roman"/>
        </w:rPr>
        <w:t xml:space="preserve"> </w:t>
      </w:r>
      <w:r>
        <w:rPr>
          <w:rFonts w:ascii="Myanmar Text" w:hAnsi="Myanmar Text" w:eastAsia="Myanmar Text" w:cs="Myanmar Text"/>
        </w:rPr>
        <w:t>ပြုမူခဲ့ကြသည်ကိုလည်း</w:t>
      </w:r>
      <w:r>
        <w:rPr>
          <w:rFonts w:ascii="Times New Roman" w:hAnsi="Times New Roman" w:eastAsia="Times New Roman" w:cs="Times New Roman"/>
        </w:rPr>
        <w:t xml:space="preserve"> </w:t>
      </w:r>
      <w:r>
        <w:rPr>
          <w:rFonts w:ascii="Myanmar Text" w:hAnsi="Myanmar Text" w:eastAsia="Myanmar Text" w:cs="Myanmar Text"/>
        </w:rPr>
        <w:t>ဝန်ခံကြလျှင်၊</w:t>
      </w:r>
      <w:r>
        <w:rPr>
          <w:rFonts w:ascii="Times New Roman" w:hAnsi="Times New Roman" w:eastAsia="Times New Roman" w:cs="Times New Roman"/>
        </w:rPr>
        <w:t xml:space="preserve"> </w:t>
      </w:r>
      <w:r>
        <w:rPr>
          <w:rFonts w:ascii="Myanmar Text" w:hAnsi="Myanmar Text" w:eastAsia="Myanmar Text" w:cs="Myanmar Text"/>
        </w:rPr>
        <w:t>ငါသည်လည်း</w:t>
      </w:r>
      <w:r>
        <w:rPr>
          <w:rFonts w:ascii="Times New Roman" w:hAnsi="Times New Roman" w:eastAsia="Times New Roman" w:cs="Times New Roman"/>
        </w:rPr>
        <w:t xml:space="preserve"> </w:t>
      </w:r>
      <w:r>
        <w:rPr>
          <w:rFonts w:ascii="Myanmar Text" w:hAnsi="Myanmar Text" w:eastAsia="Myanmar Text" w:cs="Myanmar Text"/>
        </w:rPr>
        <w:t>သူတို့ကို</w:t>
      </w:r>
      <w:r>
        <w:rPr>
          <w:rFonts w:ascii="Times New Roman" w:hAnsi="Times New Roman" w:eastAsia="Times New Roman" w:cs="Times New Roman"/>
        </w:rPr>
        <w:t xml:space="preserve"> </w:t>
      </w:r>
      <w:r>
        <w:rPr>
          <w:rFonts w:ascii="Myanmar Text" w:hAnsi="Myanmar Text" w:eastAsia="Myanmar Text" w:cs="Myanmar Text"/>
        </w:rPr>
        <w:t>ဆန့်ကျင်လျက်</w:t>
      </w:r>
      <w:r>
        <w:rPr>
          <w:rFonts w:ascii="Times New Roman" w:hAnsi="Times New Roman" w:eastAsia="Times New Roman" w:cs="Times New Roman"/>
        </w:rPr>
        <w:t xml:space="preserve"> </w:t>
      </w:r>
      <w:r>
        <w:rPr>
          <w:rFonts w:ascii="Myanmar Text" w:hAnsi="Myanmar Text" w:eastAsia="Myanmar Text" w:cs="Myanmar Text"/>
        </w:rPr>
        <w:t>ပြုမူ၍</w:t>
      </w:r>
      <w:r>
        <w:rPr>
          <w:rFonts w:ascii="Times New Roman" w:hAnsi="Times New Roman" w:eastAsia="Times New Roman" w:cs="Times New Roman"/>
        </w:rPr>
        <w:t xml:space="preserve"> </w:t>
      </w:r>
      <w:r>
        <w:rPr>
          <w:rFonts w:ascii="Myanmar Text" w:hAnsi="Myanmar Text" w:eastAsia="Myanmar Text" w:cs="Myanmar Text"/>
        </w:rPr>
        <w:t>သူတို့၏ရန်သူတို့၏နိုင်ငံထဲသို့</w:t>
      </w:r>
      <w:r>
        <w:rPr>
          <w:rFonts w:ascii="Times New Roman" w:hAnsi="Times New Roman" w:eastAsia="Times New Roman" w:cs="Times New Roman"/>
        </w:rPr>
        <w:t xml:space="preserve"> </w:t>
      </w:r>
      <w:r>
        <w:rPr>
          <w:rFonts w:ascii="Myanmar Text" w:hAnsi="Myanmar Text" w:eastAsia="Myanmar Text" w:cs="Myanmar Text"/>
        </w:rPr>
        <w:t>ခေါ်ဆောင်ခဲ့သည်ကိုလည်း</w:t>
      </w:r>
      <w:r>
        <w:rPr>
          <w:rFonts w:ascii="Times New Roman" w:hAnsi="Times New Roman" w:eastAsia="Times New Roman" w:cs="Times New Roman"/>
        </w:rPr>
        <w:t xml:space="preserve"> </w:t>
      </w:r>
      <w:r>
        <w:rPr>
          <w:rFonts w:ascii="Myanmar Text" w:hAnsi="Myanmar Text" w:eastAsia="Myanmar Text" w:cs="Myanmar Text"/>
        </w:rPr>
        <w:t>ဝန်ခံကြလျှင်၊</w:t>
      </w:r>
      <w:r>
        <w:rPr>
          <w:rFonts w:ascii="Times New Roman" w:hAnsi="Times New Roman" w:eastAsia="Times New Roman" w:cs="Times New Roman"/>
        </w:rPr>
        <w:t xml:space="preserve"> </w:t>
      </w:r>
      <w:r>
        <w:rPr>
          <w:rFonts w:ascii="Myanmar Text" w:hAnsi="Myanmar Text" w:eastAsia="Myanmar Text" w:cs="Myanmar Text"/>
        </w:rPr>
        <w:t>ထိုအခါ</w:t>
      </w:r>
      <w:r>
        <w:rPr>
          <w:rFonts w:ascii="Times New Roman" w:hAnsi="Times New Roman" w:eastAsia="Times New Roman" w:cs="Times New Roman"/>
        </w:rPr>
        <w:t xml:space="preserve"> </w:t>
      </w:r>
      <w:r>
        <w:rPr>
          <w:rFonts w:ascii="Myanmar Text" w:hAnsi="Myanmar Text" w:eastAsia="Myanmar Text" w:cs="Myanmar Text"/>
        </w:rPr>
        <w:t>သူတို့၏</w:t>
      </w:r>
      <w:r>
        <w:rPr>
          <w:rFonts w:ascii="Times New Roman" w:hAnsi="Times New Roman" w:eastAsia="Times New Roman" w:cs="Times New Roman"/>
        </w:rPr>
        <w:t xml:space="preserve"> </w:t>
      </w:r>
      <w:r>
        <w:rPr>
          <w:rFonts w:ascii="Myanmar Text" w:hAnsi="Myanmar Text" w:eastAsia="Myanmar Text" w:cs="Myanmar Text"/>
        </w:rPr>
        <w:t>မရိတ်သိမ်းရသေးသော</w:t>
      </w:r>
      <w:r>
        <w:rPr>
          <w:rFonts w:ascii="Times New Roman" w:hAnsi="Times New Roman" w:eastAsia="Times New Roman" w:cs="Times New Roman"/>
        </w:rPr>
        <w:t xml:space="preserve"> </w:t>
      </w:r>
      <w:r>
        <w:rPr>
          <w:rFonts w:ascii="Myanmar Text" w:hAnsi="Myanmar Text" w:eastAsia="Myanmar Text" w:cs="Myanmar Text"/>
        </w:rPr>
        <w:t>နှလုံးသားများသည်</w:t>
      </w:r>
      <w:r>
        <w:rPr>
          <w:rFonts w:ascii="Times New Roman" w:hAnsi="Times New Roman" w:eastAsia="Times New Roman" w:cs="Times New Roman"/>
        </w:rPr>
        <w:t xml:space="preserve"> </w:t>
      </w:r>
      <w:r>
        <w:rPr>
          <w:rFonts w:ascii="Myanmar Text" w:hAnsi="Myanmar Text" w:eastAsia="Myanmar Text" w:cs="Myanmar Text"/>
        </w:rPr>
        <w:t>နှိမ့်ချခြင်းသို့</w:t>
      </w:r>
      <w:r>
        <w:rPr>
          <w:rFonts w:ascii="Times New Roman" w:hAnsi="Times New Roman" w:eastAsia="Times New Roman" w:cs="Times New Roman"/>
        </w:rPr>
        <w:t xml:space="preserve"> </w:t>
      </w:r>
      <w:r>
        <w:rPr>
          <w:rFonts w:ascii="Myanmar Text" w:hAnsi="Myanmar Text" w:eastAsia="Myanmar Text" w:cs="Myanmar Text"/>
        </w:rPr>
        <w:t>ရောက်၍၊</w:t>
      </w:r>
      <w:r>
        <w:rPr>
          <w:rFonts w:ascii="Times New Roman" w:hAnsi="Times New Roman" w:eastAsia="Times New Roman" w:cs="Times New Roman"/>
        </w:rPr>
        <w:t xml:space="preserve"> </w:t>
      </w:r>
      <w:r>
        <w:rPr>
          <w:rFonts w:ascii="Myanmar Text" w:hAnsi="Myanmar Text" w:eastAsia="Myanmar Text" w:cs="Myanmar Text"/>
        </w:rPr>
        <w:t>မိမိတို့၏အပြစ်ဒုစရိုက်အတွက်</w:t>
      </w:r>
      <w:r>
        <w:rPr>
          <w:rFonts w:ascii="Times New Roman" w:hAnsi="Times New Roman" w:eastAsia="Times New Roman" w:cs="Times New Roman"/>
        </w:rPr>
        <w:t xml:space="preserve"> </w:t>
      </w:r>
      <w:r>
        <w:rPr>
          <w:rFonts w:ascii="Myanmar Text" w:hAnsi="Myanmar Text" w:eastAsia="Myanmar Text" w:cs="Myanmar Text"/>
        </w:rPr>
        <w:t>ပေးအပ်သောဒဏ်ခတ်ခြင်းကို</w:t>
      </w:r>
      <w:r>
        <w:rPr>
          <w:rFonts w:ascii="Times New Roman" w:hAnsi="Times New Roman" w:eastAsia="Times New Roman" w:cs="Times New Roman"/>
        </w:rPr>
        <w:t xml:space="preserve"> </w:t>
      </w:r>
      <w:r>
        <w:rPr>
          <w:rFonts w:ascii="Myanmar Text" w:hAnsi="Myanmar Text" w:eastAsia="Myanmar Text" w:cs="Myanmar Text"/>
        </w:rPr>
        <w:t>လက်ခံကြလျှင်၊</w:t>
      </w:r>
      <w:r>
        <w:rPr>
          <w:rFonts w:ascii="Times New Roman" w:hAnsi="Times New Roman" w:eastAsia="Times New Roman" w:cs="Times New Roman"/>
        </w:rPr>
        <w:t xml:space="preserve"> </w:t>
      </w:r>
      <w:r>
        <w:rPr>
          <w:rFonts w:ascii="Myanmar Text" w:hAnsi="Myanmar Text" w:eastAsia="Myanmar Text" w:cs="Myanmar Text"/>
        </w:rPr>
        <w:t>ထိုအခါ</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ယာကုပ်နှင့်</w:t>
      </w:r>
      <w:r>
        <w:rPr>
          <w:rFonts w:ascii="Times New Roman" w:hAnsi="Times New Roman" w:eastAsia="Times New Roman" w:cs="Times New Roman"/>
        </w:rPr>
        <w:t xml:space="preserve"> </w:t>
      </w:r>
      <w:r>
        <w:rPr>
          <w:rFonts w:ascii="Myanmar Text" w:hAnsi="Myanmar Text" w:eastAsia="Myanmar Text" w:cs="Myanmar Text"/>
        </w:rPr>
        <w:t>ပြုခဲ့သော</w:t>
      </w:r>
      <w:r>
        <w:rPr>
          <w:rFonts w:ascii="Times New Roman" w:hAnsi="Times New Roman" w:eastAsia="Times New Roman" w:cs="Times New Roman"/>
        </w:rPr>
        <w:t xml:space="preserve"> </w:t>
      </w:r>
      <w:r>
        <w:rPr>
          <w:rFonts w:ascii="Myanmar Text" w:hAnsi="Myanmar Text" w:eastAsia="Myanmar Text" w:cs="Myanmar Text"/>
        </w:rPr>
        <w:t>ငါ၏ပဋိညာဉ်ကို</w:t>
      </w:r>
      <w:r>
        <w:rPr>
          <w:rFonts w:ascii="Times New Roman" w:hAnsi="Times New Roman" w:eastAsia="Times New Roman" w:cs="Times New Roman"/>
        </w:rPr>
        <w:t xml:space="preserve"> </w:t>
      </w:r>
      <w:r>
        <w:rPr>
          <w:rFonts w:ascii="Myanmar Text" w:hAnsi="Myanmar Text" w:eastAsia="Myanmar Text" w:cs="Myanmar Text"/>
        </w:rPr>
        <w:t>အောက်မေ့မည်။</w:t>
      </w:r>
      <w:r>
        <w:rPr>
          <w:rFonts w:ascii="Times New Roman" w:hAnsi="Times New Roman" w:eastAsia="Times New Roman" w:cs="Times New Roman"/>
        </w:rPr>
        <w:t xml:space="preserve"> </w:t>
      </w:r>
      <w:r>
        <w:rPr>
          <w:rFonts w:ascii="Myanmar Text" w:hAnsi="Myanmar Text" w:eastAsia="Myanmar Text" w:cs="Myanmar Text"/>
        </w:rPr>
        <w:t>ဣဇာက်နှင့်</w:t>
      </w:r>
      <w:r>
        <w:rPr>
          <w:rFonts w:ascii="Times New Roman" w:hAnsi="Times New Roman" w:eastAsia="Times New Roman" w:cs="Times New Roman"/>
        </w:rPr>
        <w:t xml:space="preserve"> </w:t>
      </w:r>
      <w:r>
        <w:rPr>
          <w:rFonts w:ascii="Myanmar Text" w:hAnsi="Myanmar Text" w:eastAsia="Myanmar Text" w:cs="Myanmar Text"/>
        </w:rPr>
        <w:t>ပြုခဲ့သော</w:t>
      </w:r>
      <w:r>
        <w:rPr>
          <w:rFonts w:ascii="Times New Roman" w:hAnsi="Times New Roman" w:eastAsia="Times New Roman" w:cs="Times New Roman"/>
        </w:rPr>
        <w:t xml:space="preserve"> </w:t>
      </w:r>
      <w:r>
        <w:rPr>
          <w:rFonts w:ascii="Myanmar Text" w:hAnsi="Myanmar Text" w:eastAsia="Myanmar Text" w:cs="Myanmar Text"/>
        </w:rPr>
        <w:t>ငါ၏ပဋိညာဉ်ကိုလည်း</w:t>
      </w:r>
      <w:r>
        <w:rPr>
          <w:rFonts w:ascii="Times New Roman" w:hAnsi="Times New Roman" w:eastAsia="Times New Roman" w:cs="Times New Roman"/>
        </w:rPr>
        <w:t xml:space="preserve"> </w:t>
      </w:r>
      <w:r>
        <w:rPr>
          <w:rFonts w:ascii="Myanmar Text" w:hAnsi="Myanmar Text" w:eastAsia="Myanmar Text" w:cs="Myanmar Text"/>
        </w:rPr>
        <w:t>အောက်မေ့မည်။</w:t>
      </w:r>
      <w:r>
        <w:rPr>
          <w:rFonts w:ascii="Times New Roman" w:hAnsi="Times New Roman" w:eastAsia="Times New Roman" w:cs="Times New Roman"/>
        </w:rPr>
        <w:t xml:space="preserve"> </w:t>
      </w:r>
      <w:r>
        <w:rPr>
          <w:rFonts w:ascii="Myanmar Text" w:hAnsi="Myanmar Text" w:eastAsia="Myanmar Text" w:cs="Myanmar Text"/>
        </w:rPr>
        <w:t>အာဗြဟံနှင့်</w:t>
      </w:r>
      <w:r>
        <w:rPr>
          <w:rFonts w:ascii="Times New Roman" w:hAnsi="Times New Roman" w:eastAsia="Times New Roman" w:cs="Times New Roman"/>
        </w:rPr>
        <w:t xml:space="preserve"> </w:t>
      </w:r>
      <w:r>
        <w:rPr>
          <w:rFonts w:ascii="Myanmar Text" w:hAnsi="Myanmar Text" w:eastAsia="Myanmar Text" w:cs="Myanmar Text"/>
        </w:rPr>
        <w:t>ပြုခဲ့သော</w:t>
      </w:r>
      <w:r>
        <w:rPr>
          <w:rFonts w:ascii="Times New Roman" w:hAnsi="Times New Roman" w:eastAsia="Times New Roman" w:cs="Times New Roman"/>
        </w:rPr>
        <w:t xml:space="preserve"> </w:t>
      </w:r>
      <w:r>
        <w:rPr>
          <w:rFonts w:ascii="Myanmar Text" w:hAnsi="Myanmar Text" w:eastAsia="Myanmar Text" w:cs="Myanmar Text"/>
        </w:rPr>
        <w:t>ငါ၏ပဋိညာဉ်ကိုလည်း</w:t>
      </w:r>
      <w:r>
        <w:rPr>
          <w:rFonts w:ascii="Times New Roman" w:hAnsi="Times New Roman" w:eastAsia="Times New Roman" w:cs="Times New Roman"/>
        </w:rPr>
        <w:t xml:space="preserve"> </w:t>
      </w:r>
      <w:r>
        <w:rPr>
          <w:rFonts w:ascii="Myanmar Text" w:hAnsi="Myanmar Text" w:eastAsia="Myanmar Text" w:cs="Myanmar Text"/>
        </w:rPr>
        <w:t>အောက်မေ့မည်။</w:t>
      </w:r>
      <w:r>
        <w:rPr>
          <w:rFonts w:ascii="Times New Roman" w:hAnsi="Times New Roman" w:eastAsia="Times New Roman" w:cs="Times New Roman"/>
        </w:rPr>
        <w:t xml:space="preserve"> </w:t>
      </w:r>
      <w:r>
        <w:rPr>
          <w:rFonts w:ascii="Myanmar Text" w:hAnsi="Myanmar Text" w:eastAsia="Myanmar Text" w:cs="Myanmar Text"/>
        </w:rPr>
        <w:t>ထို့ပြင်</w:t>
      </w:r>
      <w:r>
        <w:rPr>
          <w:rFonts w:ascii="Times New Roman" w:hAnsi="Times New Roman" w:eastAsia="Times New Roman" w:cs="Times New Roman"/>
        </w:rPr>
        <w:t xml:space="preserve"> </w:t>
      </w:r>
      <w:r>
        <w:rPr>
          <w:rFonts w:ascii="Myanmar Text" w:hAnsi="Myanmar Text" w:eastAsia="Myanmar Text" w:cs="Myanmar Text"/>
        </w:rPr>
        <w:t>ထိုပြည်ကိုလည်း</w:t>
      </w:r>
      <w:r>
        <w:rPr>
          <w:rFonts w:ascii="Times New Roman" w:hAnsi="Times New Roman" w:eastAsia="Times New Roman" w:cs="Times New Roman"/>
        </w:rPr>
        <w:t xml:space="preserve"> </w:t>
      </w:r>
      <w:r>
        <w:rPr>
          <w:rFonts w:ascii="Myanmar Text" w:hAnsi="Myanmar Text" w:eastAsia="Myanmar Text" w:cs="Myanmar Text"/>
        </w:rPr>
        <w:t>ငါအောက်မေ့မည်။</w:t>
      </w:r>
      <w:r>
        <w:rPr>
          <w:rFonts w:ascii="Times New Roman" w:hAnsi="Times New Roman" w:eastAsia="Times New Roman" w:cs="Times New Roman"/>
        </w:rPr>
        <w:t xml:space="preserve"> </w:t>
      </w:r>
      <w:r>
        <w:rPr>
          <w:rFonts w:ascii="Myanmar Text" w:hAnsi="Myanmar Text" w:eastAsia="Myanmar Text" w:cs="Myanmar Text"/>
        </w:rPr>
        <w:t>လေဝိရာကျမ်း</w:t>
      </w:r>
      <w:r>
        <w:rPr>
          <w:rFonts w:ascii="Times New Roman" w:hAnsi="Times New Roman" w:eastAsia="Times New Roman" w:cs="Times New Roman"/>
        </w:rPr>
        <w:t xml:space="preserve"> </w:t>
      </w:r>
      <w:r>
        <w:rPr>
          <w:rFonts w:ascii="Myanmar Text" w:hAnsi="Myanmar Text" w:eastAsia="Myanmar Text" w:cs="Myanmar Text"/>
        </w:rPr>
        <w:t>၂၆</w:t>
      </w:r>
      <w:r>
        <w:rPr>
          <w:rFonts w:ascii="Times New Roman" w:hAnsi="Times New Roman" w:eastAsia="Times New Roman" w:cs="Times New Roman"/>
        </w:rPr>
        <w:t>:</w:t>
      </w:r>
      <w:r>
        <w:rPr>
          <w:rFonts w:ascii="Myanmar Text" w:hAnsi="Myanmar Text" w:eastAsia="Myanmar Text" w:cs="Myanmar Text"/>
        </w:rPr>
        <w:t>၃၉</w:t>
      </w:r>
      <w:r>
        <w:rPr>
          <w:rFonts w:ascii="Times New Roman" w:hAnsi="Times New Roman" w:eastAsia="Times New Roman" w:cs="Times New Roman"/>
        </w:rPr>
        <w:t>–</w:t>
      </w:r>
      <w:r>
        <w:rPr>
          <w:rFonts w:ascii="Myanmar Text" w:hAnsi="Myanmar Text" w:eastAsia="Myanmar Text" w:cs="Myanmar Text"/>
        </w:rPr>
        <w:t>၄၂။</w:t>
      </w:r>
    </w:p>
    <w:p>
      <w:pPr>
        <w:pStyle w:val="ArticleBody"/>
        <w:jc w:val="left"/>
      </w:pPr>
      <w:r>
        <w:rPr>
          <w:rFonts w:ascii="Microsoft YaHei" w:hAnsi="Microsoft YaHei" w:eastAsia="Microsoft YaHei" w:cs="Microsoft YaHei"/>
        </w:rPr>
        <w:t>提到「衰殘」一詞</w:t>
      </w:r>
      <w:r>
        <w:rPr>
          <w:rFonts w:ascii="Times New Roman" w:hAnsi="Times New Roman" w:eastAsia="Times New Roman" w:cs="Times New Roman"/>
        </w:rPr>
        <w:t>,</w:t>
      </w:r>
      <w:r>
        <w:rPr>
          <w:rFonts w:ascii="Microsoft YaHei" w:hAnsi="Microsoft YaHei" w:eastAsia="Microsoft YaHei" w:cs="Microsoft YaHei"/>
        </w:rPr>
        <w:t>在聖經中乃是指被消解、敗壞並被吞滅殆盡</w:t>
      </w:r>
      <w:r>
        <w:rPr>
          <w:rFonts w:ascii="Times New Roman" w:hAnsi="Times New Roman" w:eastAsia="Times New Roman" w:cs="Times New Roman"/>
        </w:rPr>
        <w:t>.</w:t>
      </w:r>
      <w:r>
        <w:rPr>
          <w:rFonts w:ascii="Microsoft YaHei" w:hAnsi="Microsoft YaHei" w:eastAsia="Microsoft YaHei" w:cs="Microsoft YaHei"/>
        </w:rPr>
        <w:t>所謂衰殘</w:t>
      </w:r>
      <w:r>
        <w:rPr>
          <w:rFonts w:ascii="Times New Roman" w:hAnsi="Times New Roman" w:eastAsia="Times New Roman" w:cs="Times New Roman"/>
        </w:rPr>
        <w:t>,</w:t>
      </w:r>
      <w:r>
        <w:rPr>
          <w:rFonts w:ascii="Microsoft YaHei" w:hAnsi="Microsoft YaHei" w:eastAsia="Microsoft YaHei" w:cs="Microsoft YaHei"/>
        </w:rPr>
        <w:t>就是敗壞成為枯乾的死骨</w:t>
      </w:r>
      <w:r>
        <w:rPr>
          <w:rFonts w:ascii="Times New Roman" w:hAnsi="Times New Roman" w:eastAsia="Times New Roman" w:cs="Times New Roman"/>
        </w:rPr>
        <w:t>.</w:t>
      </w:r>
      <w:r>
        <w:rPr>
          <w:rFonts w:ascii="Microsoft YaHei" w:hAnsi="Microsoft YaHei" w:eastAsia="Microsoft YaHei" w:cs="Microsoft YaHei"/>
        </w:rPr>
        <w:t>這一教訓指出的是死亡</w:t>
      </w:r>
      <w:r>
        <w:rPr>
          <w:rFonts w:ascii="Times New Roman" w:hAnsi="Times New Roman" w:eastAsia="Times New Roman" w:cs="Times New Roman"/>
        </w:rPr>
        <w:t>,</w:t>
      </w:r>
      <w:r>
        <w:rPr>
          <w:rFonts w:ascii="Microsoft YaHei" w:hAnsi="Microsoft YaHei" w:eastAsia="Microsoft YaHei" w:cs="Microsoft YaHei"/>
        </w:rPr>
        <w:t>因它將那些醒悟自己處境的人描述為「在你們仇敵之地」</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Tegellimonen aamaga iteeqqamuartoq toquuvoq. 1 Korinthimiut 15:26.</w:t>
      </w:r>
    </w:p>
    <w:p>
      <w:pPr>
        <w:pStyle w:val="ArticleBody"/>
        <w:jc w:val="left"/>
      </w:pPr>
      <w:r>
        <w:rPr>
          <w:rFonts w:ascii="Times New Roman" w:hAnsi="Times New Roman" w:eastAsia="Times New Roman" w:cs="Times New Roman"/>
        </w:rPr>
        <w:t>2020 miete 18-li, kiyi malakitu soostu harakatá mɨrriitki disappoinment-u duri beehisá. Idu, qiddus nabiyyatu islah xurúf-giddá kulle mɨrriitki disappoinment-otín misaaláy buxúsam tirri. Hizqiyel mɨraf soddómi-seyddu, xayyó-gara akhíri zamánu-rá ummátte Allah innihín firdamte, fasádamte, kaalláy qánqánamte haysá, akkeeh valley-í laashé, qalló qalló makán keeheenáh tanínna. Isin cadduwíh baadiyyáh tan, kaadu baadiyyá mootu baadiyyá. Kápitlu kurnáh andi Revelation-gá, lame markootit qatalamteeh, diriibáh giddoóh dariiqa-lí dayyamte. Nabiyyootí kulli baḍáh baḍáh wal-qixxah tan. Tokko, Muusá haddáliik dariiqá-lí mooteh tan marih uddur af kaah furta, kaadu dariiqá Hizqiyel valley-íh giddoóh qaxmá. Isin disappoinmenti xaalatáh, Jeremiah-gáh xibráh gubat taysisoonuh amri keenik temeete.</w:t>
      </w:r>
    </w:p>
    <w:p>
      <w:pPr>
        <w:pStyle w:val="ArticleScripture"/>
        <w:jc w:val="left"/>
      </w:pPr>
      <w:r>
        <w:rPr>
          <w:rFonts w:ascii="Times New Roman" w:hAnsi="Times New Roman" w:eastAsia="Times New Roman" w:cs="Times New Roman"/>
        </w:rPr>
        <w:t>لہٰذا خداوند یوں فرماتا ہے: اگر تو باز آ جائے، تو میں تجھے پھر لوٹا لاؤں گا، اور تو میرے حضور کھڑا ہوگا؛ اور اگر تو قیمتی کو ذلیل سے جدا کرے، تو تو میرے منہ کی مانند ہوگا۔ وہ تیری طرف لوٹیں، پر تُو اُن کی طرف نہ لوٹنا۔ یرمیاہ 15:19۔</w:t>
      </w:r>
    </w:p>
    <w:p>
      <w:pPr>
        <w:pStyle w:val="ArticleBody"/>
        <w:jc w:val="left"/>
      </w:pPr>
      <w:r>
        <w:rPr>
          <w:rFonts w:ascii="Times New Roman" w:hAnsi="Times New Roman" w:eastAsia="Times New Roman" w:cs="Times New Roman"/>
        </w:rPr>
        <w:t>Yeremiahaxa yatiyäwiwa, Diosat parlañ munchi ukaxa kuttʼañapawa, ukham lurkasaxa wali askïki ukaru jan wali ukatjja jaljañapawa sasaw. Uka pasajen contexto-panxa qhanañchiwa, jan wali jaqinakaxa jupanakaru kuttʼañapäkiti uka jaqinakawa sasa. Kunapachatï uka pasajenxa llakitäkäna uka estado-pan uñachtʼayata ukhaxa, sapa maynikiw jikxatasïna sasaw qhanañchi.</w:t>
      </w:r>
    </w:p>
    <w:p>
      <w:pPr>
        <w:pStyle w:val="ArticleScripture"/>
        <w:jc w:val="left"/>
      </w:pPr>
      <w:r>
        <w:rPr>
          <w:rFonts w:ascii="Times New Roman" w:hAnsi="Times New Roman" w:eastAsia="Times New Roman" w:cs="Times New Roman"/>
        </w:rPr>
        <w:t>بی‌باوان مجلسِ مسخره‌گران‌دا اوتورمادیم، نه‌ده شاد اولدوم؛ سنین اَلین سببینه یالغیز اوتوردوم؛ چونکی منی قَزَبله دولدوردون. ارمیا 15:17.</w:t>
      </w:r>
    </w:p>
    <w:p>
      <w:pPr>
        <w:pStyle w:val="ArticleBody"/>
        <w:jc w:val="left"/>
      </w:pPr>
      <w:r>
        <w:rPr>
          <w:rFonts w:ascii="Times New Roman" w:hAnsi="Times New Roman" w:eastAsia="Times New Roman" w:cs="Times New Roman"/>
        </w:rPr>
        <w:t>Yeremiya “istehzo edənlərin məclisində” oturmamışdı, çünki o, tək oturmuşdu. O, istehzo edənlərin məclisi olan murdarların yanına qayıtmamalı idi. 1863-cü ildə Adventizm, Musanın “yeddi vaxtını” rədd etmək üçün Babil qızlarının bibliya metodologiyasına qayıtdığı zaman “istehzo edənlərin məclisinə” dönüşünə başladı. Lakin Yeremiya Millerçi tarixdən daha dəqiq şəkildə axır günlərdən danışır. Ölü sümüklər vadisində olanlar düşmənlərin torpağında olduqlarını dərk edib ayıldıqları zaman, küçədə onların ölümü üzərində sevinənlərin yanına əsla qayıtmamalıdırlar. O qrup Yeremiyaya qayıda bilər, amma o, onlara qayıda bilməz.</w:t>
      </w:r>
    </w:p>
    <w:p>
      <w:pPr>
        <w:pStyle w:val="ArticleBody"/>
        <w:jc w:val="left"/>
      </w:pPr>
      <w:r>
        <w:rPr>
          <w:rFonts w:ascii="Times New Roman" w:hAnsi="Times New Roman" w:eastAsia="Times New Roman" w:cs="Times New Roman"/>
        </w:rPr>
        <w:t>Ахар, уахæм æрцыд æй уыцыстæм фæстæмæ, уæд сæхицæн дæр хъæуы æххæст кæнын Моисейы фæдзæхсты, кæцытæ æвæрд сты æххæст æвзæрстæй «авд хатты». Уыдон, кæцытæ Иоанны æрфысымæй æвдисæны фæндзæх æмæ иуæн «сындз»-ы фæндагыл мæлæттæ сты, мæлæттæ сты æртæ æмæ æрдæг бон, уый та пророчествейæй у «бæстыхай».</w:t>
      </w:r>
    </w:p>
    <w:p>
      <w:pPr>
        <w:pStyle w:val="ArticleBody"/>
        <w:jc w:val="left"/>
      </w:pPr>
      <w:r>
        <w:rPr>
          <w:rFonts w:ascii="Times New Roman" w:hAnsi="Times New Roman" w:eastAsia="Times New Roman" w:cs="Times New Roman"/>
        </w:rPr>
        <w:t>Awa ngã la, omanheñepyru umi omanóva rehe oñemboguata peteĩ marandu rupive ojapóva umi kãngue oñembojoaju hag̃ua, ha katu gueteri ndorekói tekove. Oikotevẽ umi irundy yvytu marandu, ha’éva pe marandu sello rehegua, omoambue hag̃ua chupekuéra peteĩ ehérsito mbarete guasúpe. Pe marandu peteĩha ombyatyva chupekuéra ou peteĩ “ñe’ẽ” guive.</w:t>
      </w:r>
    </w:p>
    <w:p>
      <w:pPr>
        <w:pStyle w:val="ArticleScripture"/>
        <w:jc w:val="left"/>
      </w:pPr>
      <w:r>
        <w:rPr>
          <w:rFonts w:ascii="Times New Roman" w:hAnsi="Times New Roman" w:eastAsia="Times New Roman" w:cs="Times New Roman"/>
        </w:rPr>
        <w:t>A̱me̱nwu̱n, a̱me̱nwu̱n ma̱nyɛ̱ mi, se̱ mo Nyankopɔn. Muka asɛm pa kyerɛ Yerusalem, na monteɛm nkyerɛ no sɛ, ne ko aba awiei, na wɔde ne mmarato akyɛ no; efisɛ wagye efi Awurade nsa mu mmɔho abien wɔ ne bɔne nyinaa ho. Obi nne teɛmu wɔ sare so sɛ: Monsiesie Awurade kwan, monteɛteɛ ɔkwan kɛse wɔ sare so mma yɛn Nyankopɔn. Obon biara bɛma so, na bepɔw ne koko biara bɛbrɛ ase; na akyinkyim bɛyɛ tee, na mmeae a emu yɛ den adan petee. Yesaia 40:1–4.</w:t>
      </w:r>
    </w:p>
    <w:p>
      <w:pPr>
        <w:pStyle w:val="ArticleBody"/>
        <w:jc w:val="left"/>
      </w:pPr>
      <w:r>
        <w:rPr>
          <w:rFonts w:ascii="Times New Roman" w:hAnsi="Times New Roman" w:eastAsia="Times New Roman" w:cs="Times New Roman"/>
        </w:rPr>
        <w:t>A voz vem do deserto, que é um símbolo da dispersão dos “sete tempos”. Essa voz está no deserto, pois Ezequiel também foi levado ao vale dos ossos mortos. Ele estava testificando desde o próprio vale, e não de longe.</w:t>
      </w:r>
    </w:p>
    <w:p>
      <w:pPr>
        <w:pStyle w:val="ArticleScripture"/>
        <w:jc w:val="left"/>
      </w:pPr>
      <w:r>
        <w:rPr>
          <w:rFonts w:ascii="Times New Roman" w:hAnsi="Times New Roman" w:eastAsia="Times New Roman" w:cs="Times New Roman"/>
        </w:rPr>
        <w:t>An c'ahol a Awal Dios guinana' guåhu, ya güinahe yu' gi Espiritun i Señor, ya ippo' yu' gi halom i guechong, ni bula na todu güesgues. Ezequiel 37:1.</w:t>
      </w:r>
    </w:p>
    <w:p>
      <w:pPr>
        <w:pStyle w:val="ArticleBody"/>
        <w:jc w:val="left"/>
      </w:pPr>
      <w:r>
        <w:rPr>
          <w:rFonts w:ascii="Times New Roman" w:hAnsi="Times New Roman" w:eastAsia="Times New Roman" w:cs="Times New Roman"/>
        </w:rPr>
        <w:t>עמקה היא מדבר שלושת הימים וחצי. הבטחת הקול היא שעוונה של ירושלים נרצה ושצבאה נשלם. ההבטחה מייצגת את חתימתם של המאה וארבעים וארבעת האלף, אשר מתבצעת באחרית הימים. אך ריצוי עוונה קשור לכך שקיבלה “כפלים” על כל חטאותיה. התרופה המוצעת על ידי משה מחייבת וידוי לא רק על עוונותיהם, אלא גם על עוונות אבותיהם. אם ימלאו את הציווי ההוא, יירצה עוונם.</w:t>
      </w:r>
    </w:p>
    <w:p>
      <w:pPr>
        <w:pStyle w:val="ArticleBody"/>
        <w:jc w:val="left"/>
      </w:pPr>
      <w:r>
        <w:rPr>
          <w:rFonts w:ascii="Times New Roman" w:hAnsi="Times New Roman" w:eastAsia="Times New Roman" w:cs="Times New Roman"/>
        </w:rPr>
        <w:t>Ayandaŋ i truths wọnyi n'isiokwu ọzọ sochirinụ.</w:t>
      </w:r>
    </w:p>
    <w:p>
      <w:pPr>
        <w:pStyle w:val="ArticleScripture"/>
        <w:jc w:val="left"/>
      </w:pPr>
      <w:r>
        <w:rPr>
          <w:rFonts w:ascii="Nirmala UI" w:hAnsi="Nirmala UI" w:eastAsia="Nirmala UI" w:cs="Nirmala UI"/>
        </w:rPr>
        <w:t>ꯑꯣ</w:t>
      </w:r>
      <w:r>
        <w:rPr>
          <w:rFonts w:ascii="Times New Roman" w:hAnsi="Times New Roman" w:eastAsia="Times New Roman" w:cs="Times New Roman"/>
        </w:rPr>
        <w:t xml:space="preserve">, </w:t>
      </w:r>
      <w:r>
        <w:rPr>
          <w:rFonts w:ascii="Nirmala UI" w:hAnsi="Nirmala UI" w:eastAsia="Nirmala UI" w:cs="Nirmala UI"/>
        </w:rPr>
        <w:t>ꯏꯁ꯭ꯔꯥꯑꯦꯜ</w:t>
      </w:r>
      <w:r>
        <w:rPr>
          <w:rFonts w:ascii="Times New Roman" w:hAnsi="Times New Roman" w:eastAsia="Times New Roman" w:cs="Times New Roman"/>
        </w:rPr>
        <w:t xml:space="preserve"> </w:t>
      </w:r>
      <w:r>
        <w:rPr>
          <w:rFonts w:ascii="Nirmala UI" w:hAnsi="Nirmala UI" w:eastAsia="Nirmala UI" w:cs="Nirmala UI"/>
        </w:rPr>
        <w:t>ꯑꯄꯨꯟꯕ</w:t>
      </w:r>
      <w:r>
        <w:rPr>
          <w:rFonts w:ascii="Times New Roman" w:hAnsi="Times New Roman" w:eastAsia="Times New Roman" w:cs="Times New Roman"/>
        </w:rPr>
        <w:t xml:space="preserve"> </w:t>
      </w:r>
      <w:r>
        <w:rPr>
          <w:rFonts w:ascii="Nirmala UI" w:hAnsi="Nirmala UI" w:eastAsia="Nirmala UI" w:cs="Nirmala UI"/>
        </w:rPr>
        <w:t>ꯄꯨꯝꯅꯃꯛꯅ</w:t>
      </w:r>
      <w:r>
        <w:rPr>
          <w:rFonts w:ascii="Times New Roman" w:hAnsi="Times New Roman" w:eastAsia="Times New Roman" w:cs="Times New Roman"/>
        </w:rPr>
        <w:t xml:space="preserve"> </w:t>
      </w:r>
      <w:r>
        <w:rPr>
          <w:rFonts w:ascii="Nirmala UI" w:hAnsi="Nirmala UI" w:eastAsia="Nirmala UI" w:cs="Nirmala UI"/>
        </w:rPr>
        <w:t>ꯑꯗꯣꯝꯒꯤ</w:t>
      </w:r>
      <w:r>
        <w:rPr>
          <w:rFonts w:ascii="Times New Roman" w:hAnsi="Times New Roman" w:eastAsia="Times New Roman" w:cs="Times New Roman"/>
        </w:rPr>
        <w:t xml:space="preserve"> </w:t>
      </w:r>
      <w:r>
        <w:rPr>
          <w:rFonts w:ascii="Nirmala UI" w:hAnsi="Nirmala UI" w:eastAsia="Nirmala UI" w:cs="Nirmala UI"/>
        </w:rPr>
        <w:t>ꯂꯥꯏꯔꯤꯛ</w:t>
      </w:r>
      <w:r>
        <w:rPr>
          <w:rFonts w:ascii="Times New Roman" w:hAnsi="Times New Roman" w:eastAsia="Times New Roman" w:cs="Times New Roman"/>
        </w:rPr>
        <w:t xml:space="preserve"> </w:t>
      </w:r>
      <w:r>
        <w:rPr>
          <w:rFonts w:ascii="Nirmala UI" w:hAnsi="Nirmala UI" w:eastAsia="Nirmala UI" w:cs="Nirmala UI"/>
        </w:rPr>
        <w:t>ꯊꯣꯛꯂꯛꯄꯨ</w:t>
      </w:r>
      <w:r>
        <w:rPr>
          <w:rFonts w:ascii="Times New Roman" w:hAnsi="Times New Roman" w:eastAsia="Times New Roman" w:cs="Times New Roman"/>
        </w:rPr>
        <w:t xml:space="preserve"> </w:t>
      </w:r>
      <w:r>
        <w:rPr>
          <w:rFonts w:ascii="Nirmala UI" w:hAnsi="Nirmala UI" w:eastAsia="Nirmala UI" w:cs="Nirmala UI"/>
        </w:rPr>
        <w:t>ꯑꯣꯟꯊꯣꯛꯈꯤ</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ꯍꯥꯏꯕꯗꯤ</w:t>
      </w:r>
      <w:r>
        <w:rPr>
          <w:rFonts w:ascii="Times New Roman" w:hAnsi="Times New Roman" w:eastAsia="Times New Roman" w:cs="Times New Roman"/>
        </w:rPr>
        <w:t xml:space="preserve"> </w:t>
      </w:r>
      <w:r>
        <w:rPr>
          <w:rFonts w:ascii="Nirmala UI" w:hAnsi="Nirmala UI" w:eastAsia="Nirmala UI" w:cs="Nirmala UI"/>
        </w:rPr>
        <w:t>ꯃꯈꯣꯏ</w:t>
      </w:r>
      <w:r>
        <w:rPr>
          <w:rFonts w:ascii="Times New Roman" w:hAnsi="Times New Roman" w:eastAsia="Times New Roman" w:cs="Times New Roman"/>
        </w:rPr>
        <w:t xml:space="preserve"> </w:t>
      </w:r>
      <w:r>
        <w:rPr>
          <w:rFonts w:ascii="Nirmala UI" w:hAnsi="Nirmala UI" w:eastAsia="Nirmala UI" w:cs="Nirmala UI"/>
        </w:rPr>
        <w:t>ꯑꯗꯣꯝꯒꯤ</w:t>
      </w:r>
      <w:r>
        <w:rPr>
          <w:rFonts w:ascii="Times New Roman" w:hAnsi="Times New Roman" w:eastAsia="Times New Roman" w:cs="Times New Roman"/>
        </w:rPr>
        <w:t xml:space="preserve"> </w:t>
      </w:r>
      <w:r>
        <w:rPr>
          <w:rFonts w:ascii="Nirmala UI" w:hAnsi="Nirmala UI" w:eastAsia="Nirmala UI" w:cs="Nirmala UI"/>
        </w:rPr>
        <w:t>ꯈꯣꯡꯖꯤꯟ</w:t>
      </w:r>
      <w:r>
        <w:rPr>
          <w:rFonts w:ascii="Times New Roman" w:hAnsi="Times New Roman" w:eastAsia="Times New Roman" w:cs="Times New Roman"/>
        </w:rPr>
        <w:t xml:space="preserve"> </w:t>
      </w:r>
      <w:r>
        <w:rPr>
          <w:rFonts w:ascii="Nirmala UI" w:hAnsi="Nirmala UI" w:eastAsia="Nirmala UI" w:cs="Nirmala UI"/>
        </w:rPr>
        <w:t>ꯑꯣꯏꯍꯟꯗꯅ</w:t>
      </w:r>
      <w:r>
        <w:rPr>
          <w:rFonts w:ascii="Times New Roman" w:hAnsi="Times New Roman" w:eastAsia="Times New Roman" w:cs="Times New Roman"/>
        </w:rPr>
        <w:t xml:space="preserve"> </w:t>
      </w:r>
      <w:r>
        <w:rPr>
          <w:rFonts w:ascii="Nirmala UI" w:hAnsi="Nirmala UI" w:eastAsia="Nirmala UI" w:cs="Nirmala UI"/>
        </w:rPr>
        <w:t>ꯂꯃꯆꯠꯈꯤ</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ꯁꯥꯄꯃ</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ꯑꯝꯑꯠꯇ</w:t>
      </w:r>
      <w:r>
        <w:rPr>
          <w:rFonts w:ascii="Times New Roman" w:hAnsi="Times New Roman" w:eastAsia="Times New Roman" w:cs="Times New Roman"/>
        </w:rPr>
        <w:t xml:space="preserve"> </w:t>
      </w:r>
      <w:r>
        <w:rPr>
          <w:rFonts w:ascii="Nirmala UI" w:hAnsi="Nirmala UI" w:eastAsia="Nirmala UI" w:cs="Nirmala UI"/>
        </w:rPr>
        <w:t>ꯑꯩꯈꯣꯏꯒꯤ</w:t>
      </w:r>
      <w:r>
        <w:rPr>
          <w:rFonts w:ascii="Times New Roman" w:hAnsi="Times New Roman" w:eastAsia="Times New Roman" w:cs="Times New Roman"/>
        </w:rPr>
        <w:t xml:space="preserve"> </w:t>
      </w:r>
      <w:r>
        <w:rPr>
          <w:rFonts w:ascii="Nirmala UI" w:hAnsi="Nirmala UI" w:eastAsia="Nirmala UI" w:cs="Nirmala UI"/>
        </w:rPr>
        <w:t>ꯃꯊꯛꯇ</w:t>
      </w:r>
      <w:r>
        <w:rPr>
          <w:rFonts w:ascii="Times New Roman" w:hAnsi="Times New Roman" w:eastAsia="Times New Roman" w:cs="Times New Roman"/>
        </w:rPr>
        <w:t xml:space="preserve"> </w:t>
      </w:r>
      <w:r>
        <w:rPr>
          <w:rFonts w:ascii="Nirmala UI" w:hAnsi="Nirmala UI" w:eastAsia="Nirmala UI" w:cs="Nirmala UI"/>
        </w:rPr>
        <w:t>ꯇꯥꯕꯤꯔꯛꯄꯥ</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ꯂꯩꯔꯤꯛꯇ</w:t>
      </w:r>
      <w:r>
        <w:rPr>
          <w:rFonts w:ascii="Times New Roman" w:hAnsi="Times New Roman" w:eastAsia="Times New Roman" w:cs="Times New Roman"/>
        </w:rPr>
        <w:t xml:space="preserve"> </w:t>
      </w:r>
      <w:r>
        <w:rPr>
          <w:rFonts w:ascii="Nirmala UI" w:hAnsi="Nirmala UI" w:eastAsia="Nirmala UI" w:cs="Nirmala UI"/>
        </w:rPr>
        <w:t>ꯏꯕꯥ</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ꯎꯠꯂꯕꯥ</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ꯏꯁ꯭ꯕꯔꯒꯤ</w:t>
      </w:r>
      <w:r>
        <w:rPr>
          <w:rFonts w:ascii="Times New Roman" w:hAnsi="Times New Roman" w:eastAsia="Times New Roman" w:cs="Times New Roman"/>
        </w:rPr>
        <w:t xml:space="preserve"> </w:t>
      </w:r>
      <w:r>
        <w:rPr>
          <w:rFonts w:ascii="Nirmala UI" w:hAnsi="Nirmala UI" w:eastAsia="Nirmala UI" w:cs="Nirmala UI"/>
        </w:rPr>
        <w:t>ꯊꯥꯕꯛꯄꯥ</w:t>
      </w:r>
      <w:r>
        <w:rPr>
          <w:rFonts w:ascii="Times New Roman" w:hAnsi="Times New Roman" w:eastAsia="Times New Roman" w:cs="Times New Roman"/>
        </w:rPr>
        <w:t xml:space="preserve"> </w:t>
      </w:r>
      <w:r>
        <w:rPr>
          <w:rFonts w:ascii="Nirmala UI" w:hAnsi="Nirmala UI" w:eastAsia="Nirmala UI" w:cs="Nirmala UI"/>
        </w:rPr>
        <w:t>ꯃꯣꯁꯦꯁꯀꯤ</w:t>
      </w:r>
      <w:r>
        <w:rPr>
          <w:rFonts w:ascii="Times New Roman" w:hAnsi="Times New Roman" w:eastAsia="Times New Roman" w:cs="Times New Roman"/>
        </w:rPr>
        <w:t xml:space="preserve"> </w:t>
      </w:r>
      <w:r>
        <w:rPr>
          <w:rFonts w:ascii="Nirmala UI" w:hAnsi="Nirmala UI" w:eastAsia="Nirmala UI" w:cs="Nirmala UI"/>
        </w:rPr>
        <w:t>ꯂꯥꯏꯔꯤꯛꯇ</w:t>
      </w:r>
      <w:r>
        <w:rPr>
          <w:rFonts w:ascii="Times New Roman" w:hAnsi="Times New Roman" w:eastAsia="Times New Roman" w:cs="Times New Roman"/>
        </w:rPr>
        <w:t xml:space="preserve"> </w:t>
      </w:r>
      <w:r>
        <w:rPr>
          <w:rFonts w:ascii="Nirmala UI" w:hAnsi="Nirmala UI" w:eastAsia="Nirmala UI" w:cs="Nirmala UI"/>
        </w:rPr>
        <w:t>ꯏꯕꯥ</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ꯑꯝꯑꯠ</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ꯑꯩꯈꯣꯏꯅ</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ꯃꯄꯥꯡꯗ</w:t>
      </w:r>
      <w:r>
        <w:rPr>
          <w:rFonts w:ascii="Times New Roman" w:hAnsi="Times New Roman" w:eastAsia="Times New Roman" w:cs="Times New Roman"/>
        </w:rPr>
        <w:t xml:space="preserve"> </w:t>
      </w:r>
      <w:r>
        <w:rPr>
          <w:rFonts w:ascii="Nirmala UI" w:hAnsi="Nirmala UI" w:eastAsia="Nirmala UI" w:cs="Nirmala UI"/>
        </w:rPr>
        <w:t>ꯄꯥꯄ</w:t>
      </w:r>
      <w:r>
        <w:rPr>
          <w:rFonts w:ascii="Times New Roman" w:hAnsi="Times New Roman" w:eastAsia="Times New Roman" w:cs="Times New Roman"/>
        </w:rPr>
        <w:t xml:space="preserve"> </w:t>
      </w:r>
      <w:r>
        <w:rPr>
          <w:rFonts w:ascii="Nirmala UI" w:hAnsi="Nirmala UI" w:eastAsia="Nirmala UI" w:cs="Nirmala UI"/>
        </w:rPr>
        <w:t>ꯇꯧꯔꯛꯄꯥ</w:t>
      </w:r>
      <w:r>
        <w:rPr>
          <w:rFonts w:ascii="Times New Roman" w:hAnsi="Times New Roman" w:eastAsia="Times New Roman" w:cs="Times New Roman"/>
        </w:rPr>
        <w:t xml:space="preserve"> </w:t>
      </w:r>
      <w:r>
        <w:rPr>
          <w:rFonts w:ascii="Nirmala UI" w:hAnsi="Nirmala UI" w:eastAsia="Nirmala UI" w:cs="Nirmala UI"/>
        </w:rPr>
        <w:t>ꯃꯔꯝꯅꯤ꯫</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w:t>
      </w:r>
      <w:r>
        <w:rPr>
          <w:rFonts w:ascii="Nirmala UI" w:hAnsi="Nirmala UI" w:eastAsia="Nirmala UI" w:cs="Nirmala UI"/>
        </w:rPr>
        <w:t>ꯑꯩꯈꯣꯏꯒꯤ</w:t>
      </w:r>
      <w:r>
        <w:rPr>
          <w:rFonts w:ascii="Times New Roman" w:hAnsi="Times New Roman" w:eastAsia="Times New Roman" w:cs="Times New Roman"/>
        </w:rPr>
        <w:t xml:space="preserve"> </w:t>
      </w:r>
      <w:r>
        <w:rPr>
          <w:rFonts w:ascii="Nirmala UI" w:hAnsi="Nirmala UI" w:eastAsia="Nirmala UI" w:cs="Nirmala UI"/>
        </w:rPr>
        <w:t>ꯃꯥꯏꯄꯥꯛꯇ</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ꯑꯩꯈꯣꯏꯕꯨ</w:t>
      </w:r>
      <w:r>
        <w:rPr>
          <w:rFonts w:ascii="Times New Roman" w:hAnsi="Times New Roman" w:eastAsia="Times New Roman" w:cs="Times New Roman"/>
        </w:rPr>
        <w:t xml:space="preserve"> </w:t>
      </w:r>
      <w:r>
        <w:rPr>
          <w:rFonts w:ascii="Nirmala UI" w:hAnsi="Nirmala UI" w:eastAsia="Nirmala UI" w:cs="Nirmala UI"/>
        </w:rPr>
        <w:t>ꯌꯦꯡꯂꯤꯕ</w:t>
      </w:r>
      <w:r>
        <w:rPr>
          <w:rFonts w:ascii="Times New Roman" w:hAnsi="Times New Roman" w:eastAsia="Times New Roman" w:cs="Times New Roman"/>
        </w:rPr>
        <w:t xml:space="preserve"> </w:t>
      </w:r>
      <w:r>
        <w:rPr>
          <w:rFonts w:ascii="Nirmala UI" w:hAnsi="Nirmala UI" w:eastAsia="Nirmala UI" w:cs="Nirmala UI"/>
        </w:rPr>
        <w:t>ꯑꯩꯈꯣꯏꯒꯤ</w:t>
      </w:r>
      <w:r>
        <w:rPr>
          <w:rFonts w:ascii="Times New Roman" w:hAnsi="Times New Roman" w:eastAsia="Times New Roman" w:cs="Times New Roman"/>
        </w:rPr>
        <w:t xml:space="preserve"> </w:t>
      </w:r>
      <w:r>
        <w:rPr>
          <w:rFonts w:ascii="Nirmala UI" w:hAnsi="Nirmala UI" w:eastAsia="Nirmala UI" w:cs="Nirmala UI"/>
        </w:rPr>
        <w:t>ꯋꯥꯍꯪꯁꯤꯡꯒꯤ</w:t>
      </w:r>
      <w:r>
        <w:rPr>
          <w:rFonts w:ascii="Times New Roman" w:hAnsi="Times New Roman" w:eastAsia="Times New Roman" w:cs="Times New Roman"/>
        </w:rPr>
        <w:t xml:space="preserve"> </w:t>
      </w:r>
      <w:r>
        <w:rPr>
          <w:rFonts w:ascii="Nirmala UI" w:hAnsi="Nirmala UI" w:eastAsia="Nirmala UI" w:cs="Nirmala UI"/>
        </w:rPr>
        <w:t>ꯃꯥꯌꯣꯛꯇ</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w:t>
      </w:r>
      <w:r>
        <w:rPr>
          <w:rFonts w:ascii="Nirmala UI" w:hAnsi="Nirmala UI" w:eastAsia="Nirmala UI" w:cs="Nirmala UI"/>
        </w:rPr>
        <w:t>ꯍꯥꯏꯈꯤꯕ</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ꯋꯥꯁꯤꯡ</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ꯐꯥꯔꯛꯈꯤ</w:t>
      </w:r>
      <w:r>
        <w:rPr>
          <w:rFonts w:ascii="Times New Roman" w:hAnsi="Times New Roman" w:eastAsia="Times New Roman" w:cs="Times New Roman"/>
        </w:rPr>
        <w:t xml:space="preserve">, </w:t>
      </w:r>
      <w:r>
        <w:rPr>
          <w:rFonts w:ascii="Nirmala UI" w:hAnsi="Nirmala UI" w:eastAsia="Nirmala UI" w:cs="Nirmala UI"/>
        </w:rPr>
        <w:t>ꯑꯗꯣꯝꯅ</w:t>
      </w:r>
      <w:r>
        <w:rPr>
          <w:rFonts w:ascii="Times New Roman" w:hAnsi="Times New Roman" w:eastAsia="Times New Roman" w:cs="Times New Roman"/>
        </w:rPr>
        <w:t xml:space="preserve"> </w:t>
      </w:r>
      <w:r>
        <w:rPr>
          <w:rFonts w:ascii="Nirmala UI" w:hAnsi="Nirmala UI" w:eastAsia="Nirmala UI" w:cs="Nirmala UI"/>
        </w:rPr>
        <w:t>ꯑꯩꯈꯣꯏꯒꯤ</w:t>
      </w:r>
      <w:r>
        <w:rPr>
          <w:rFonts w:ascii="Times New Roman" w:hAnsi="Times New Roman" w:eastAsia="Times New Roman" w:cs="Times New Roman"/>
        </w:rPr>
        <w:t xml:space="preserve"> </w:t>
      </w:r>
      <w:r>
        <w:rPr>
          <w:rFonts w:ascii="Nirmala UI" w:hAnsi="Nirmala UI" w:eastAsia="Nirmala UI" w:cs="Nirmala UI"/>
        </w:rPr>
        <w:t>ꯃꯊꯛꯇ</w:t>
      </w:r>
      <w:r>
        <w:rPr>
          <w:rFonts w:ascii="Times New Roman" w:hAnsi="Times New Roman" w:eastAsia="Times New Roman" w:cs="Times New Roman"/>
        </w:rPr>
        <w:t xml:space="preserve"> </w:t>
      </w:r>
      <w:r>
        <w:rPr>
          <w:rFonts w:ascii="Nirmala UI" w:hAnsi="Nirmala UI" w:eastAsia="Nirmala UI" w:cs="Nirmala UI"/>
        </w:rPr>
        <w:t>ꯑꯆꯧꯕ</w:t>
      </w:r>
      <w:r>
        <w:rPr>
          <w:rFonts w:ascii="Times New Roman" w:hAnsi="Times New Roman" w:eastAsia="Times New Roman" w:cs="Times New Roman"/>
        </w:rPr>
        <w:t xml:space="preserve"> </w:t>
      </w:r>
      <w:r>
        <w:rPr>
          <w:rFonts w:ascii="Nirmala UI" w:hAnsi="Nirmala UI" w:eastAsia="Nirmala UI" w:cs="Nirmala UI"/>
        </w:rPr>
        <w:t>ꯑꯣꯏꯕ</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ꯄꯨꯔꯛꯄꯥꯁꯤꯡ</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ꯁꯨꯔꯥꯟꯗ</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ꯑꯄꯨꯟꯕ</w:t>
      </w:r>
      <w:r>
        <w:rPr>
          <w:rFonts w:ascii="Times New Roman" w:hAnsi="Times New Roman" w:eastAsia="Times New Roman" w:cs="Times New Roman"/>
        </w:rPr>
        <w:t xml:space="preserve"> </w:t>
      </w:r>
      <w:r>
        <w:rPr>
          <w:rFonts w:ascii="Nirmala UI" w:hAnsi="Nirmala UI" w:eastAsia="Nirmala UI" w:cs="Nirmala UI"/>
        </w:rPr>
        <w:t>ꯅꯣꯡꯊꯥꯡ</w:t>
      </w:r>
      <w:r>
        <w:rPr>
          <w:rFonts w:ascii="Times New Roman" w:hAnsi="Times New Roman" w:eastAsia="Times New Roman" w:cs="Times New Roman"/>
        </w:rPr>
        <w:t xml:space="preserve"> </w:t>
      </w:r>
      <w:r>
        <w:rPr>
          <w:rFonts w:ascii="Nirmala UI" w:hAnsi="Nirmala UI" w:eastAsia="Nirmala UI" w:cs="Nirmala UI"/>
        </w:rPr>
        <w:t>ꯃꯄꯥꯟꯗ</w:t>
      </w:r>
      <w:r>
        <w:rPr>
          <w:rFonts w:ascii="Times New Roman" w:hAnsi="Times New Roman" w:eastAsia="Times New Roman" w:cs="Times New Roman"/>
        </w:rPr>
        <w:t xml:space="preserve"> </w:t>
      </w:r>
      <w:r>
        <w:rPr>
          <w:rFonts w:ascii="Nirmala UI" w:hAnsi="Nirmala UI" w:eastAsia="Nirmala UI" w:cs="Nirmala UI"/>
        </w:rPr>
        <w:t>ꯌꯦꯔꯨꯁꯂꯦꯝꯒꯤ</w:t>
      </w:r>
      <w:r>
        <w:rPr>
          <w:rFonts w:ascii="Times New Roman" w:hAnsi="Times New Roman" w:eastAsia="Times New Roman" w:cs="Times New Roman"/>
        </w:rPr>
        <w:t xml:space="preserve"> </w:t>
      </w:r>
      <w:r>
        <w:rPr>
          <w:rFonts w:ascii="Nirmala UI" w:hAnsi="Nirmala UI" w:eastAsia="Nirmala UI" w:cs="Nirmala UI"/>
        </w:rPr>
        <w:t>ꯃꯊꯛꯇ</w:t>
      </w:r>
      <w:r>
        <w:rPr>
          <w:rFonts w:ascii="Times New Roman" w:hAnsi="Times New Roman" w:eastAsia="Times New Roman" w:cs="Times New Roman"/>
        </w:rPr>
        <w:t xml:space="preserve"> </w:t>
      </w:r>
      <w:r>
        <w:rPr>
          <w:rFonts w:ascii="Nirmala UI" w:hAnsi="Nirmala UI" w:eastAsia="Nirmala UI" w:cs="Nirmala UI"/>
        </w:rPr>
        <w:t>ꯇꯧꯔꯛꯄꯥ</w:t>
      </w:r>
      <w:r>
        <w:rPr>
          <w:rFonts w:ascii="Times New Roman" w:hAnsi="Times New Roman" w:eastAsia="Times New Roman" w:cs="Times New Roman"/>
        </w:rPr>
        <w:t xml:space="preserve"> </w:t>
      </w:r>
      <w:r>
        <w:rPr>
          <w:rFonts w:ascii="Nirmala UI" w:hAnsi="Nirmala UI" w:eastAsia="Nirmala UI" w:cs="Nirmala UI"/>
        </w:rPr>
        <w:t>ꯑꯁꯤꯒꯨꯝꯕ</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ꯇꯧꯔꯛꯄ</w:t>
      </w:r>
      <w:r>
        <w:rPr>
          <w:rFonts w:ascii="Times New Roman" w:hAnsi="Times New Roman" w:eastAsia="Times New Roman" w:cs="Times New Roman"/>
        </w:rPr>
        <w:t xml:space="preserve"> </w:t>
      </w:r>
      <w:r>
        <w:rPr>
          <w:rFonts w:ascii="Nirmala UI" w:hAnsi="Nirmala UI" w:eastAsia="Nirmala UI" w:cs="Nirmala UI"/>
        </w:rPr>
        <w:t>ꯍꯥꯟꯅ</w:t>
      </w:r>
      <w:r>
        <w:rPr>
          <w:rFonts w:ascii="Times New Roman" w:hAnsi="Times New Roman" w:eastAsia="Times New Roman" w:cs="Times New Roman"/>
        </w:rPr>
        <w:t xml:space="preserve"> </w:t>
      </w:r>
      <w:r>
        <w:rPr>
          <w:rFonts w:ascii="Nirmala UI" w:hAnsi="Nirmala UI" w:eastAsia="Nirmala UI" w:cs="Nirmala UI"/>
        </w:rPr>
        <w:t>ꯑꯣꯏꯗꯦ꯫</w:t>
      </w:r>
      <w:r>
        <w:rPr>
          <w:rFonts w:ascii="Times New Roman" w:hAnsi="Times New Roman" w:eastAsia="Times New Roman" w:cs="Times New Roman"/>
        </w:rPr>
        <w:t xml:space="preserve"> </w:t>
      </w:r>
      <w:r>
        <w:rPr>
          <w:rFonts w:ascii="Nirmala UI" w:hAnsi="Nirmala UI" w:eastAsia="Nirmala UI" w:cs="Nirmala UI"/>
        </w:rPr>
        <w:t>ꯃꯣꯁꯦꯁꯀꯤ</w:t>
      </w:r>
      <w:r>
        <w:rPr>
          <w:rFonts w:ascii="Times New Roman" w:hAnsi="Times New Roman" w:eastAsia="Times New Roman" w:cs="Times New Roman"/>
        </w:rPr>
        <w:t xml:space="preserve"> </w:t>
      </w:r>
      <w:r>
        <w:rPr>
          <w:rFonts w:ascii="Nirmala UI" w:hAnsi="Nirmala UI" w:eastAsia="Nirmala UI" w:cs="Nirmala UI"/>
        </w:rPr>
        <w:t>ꯂꯥꯏꯔꯤꯛꯇ</w:t>
      </w:r>
      <w:r>
        <w:rPr>
          <w:rFonts w:ascii="Times New Roman" w:hAnsi="Times New Roman" w:eastAsia="Times New Roman" w:cs="Times New Roman"/>
        </w:rPr>
        <w:t xml:space="preserve"> </w:t>
      </w:r>
      <w:r>
        <w:rPr>
          <w:rFonts w:ascii="Nirmala UI" w:hAnsi="Nirmala UI" w:eastAsia="Nirmala UI" w:cs="Nirmala UI"/>
        </w:rPr>
        <w:t>ꯏꯕꯥ</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ꯑꯗꯨꯝꯅ</w:t>
      </w:r>
      <w:r>
        <w:rPr>
          <w:rFonts w:ascii="Times New Roman" w:hAnsi="Times New Roman" w:eastAsia="Times New Roman" w:cs="Times New Roman"/>
        </w:rPr>
        <w:t xml:space="preserve">, </w:t>
      </w:r>
      <w:r>
        <w:rPr>
          <w:rFonts w:ascii="Nirmala UI" w:hAnsi="Nirmala UI" w:eastAsia="Nirmala UI" w:cs="Nirmala UI"/>
        </w:rPr>
        <w:t>ꯑꯁꯤꯒꯨꯝꯕ</w:t>
      </w:r>
      <w:r>
        <w:rPr>
          <w:rFonts w:ascii="Times New Roman" w:hAnsi="Times New Roman" w:eastAsia="Times New Roman" w:cs="Times New Roman"/>
        </w:rPr>
        <w:t xml:space="preserve"> </w:t>
      </w:r>
      <w:r>
        <w:rPr>
          <w:rFonts w:ascii="Nirmala UI" w:hAnsi="Nirmala UI" w:eastAsia="Nirmala UI" w:cs="Nirmala UI"/>
        </w:rPr>
        <w:t>ꯑꯣꯏꯕ</w:t>
      </w:r>
      <w:r>
        <w:rPr>
          <w:rFonts w:ascii="Times New Roman" w:hAnsi="Times New Roman" w:eastAsia="Times New Roman" w:cs="Times New Roman"/>
        </w:rPr>
        <w:t xml:space="preserve"> </w:t>
      </w:r>
      <w:r>
        <w:rPr>
          <w:rFonts w:ascii="Nirmala UI" w:hAnsi="Nirmala UI" w:eastAsia="Nirmala UI" w:cs="Nirmala UI"/>
        </w:rPr>
        <w:t>ꯄꯨꯝꯅꯃꯛ</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ꯑꯩꯈꯣꯏꯒꯤ</w:t>
      </w:r>
      <w:r>
        <w:rPr>
          <w:rFonts w:ascii="Times New Roman" w:hAnsi="Times New Roman" w:eastAsia="Times New Roman" w:cs="Times New Roman"/>
        </w:rPr>
        <w:t xml:space="preserve"> </w:t>
      </w:r>
      <w:r>
        <w:rPr>
          <w:rFonts w:ascii="Nirmala UI" w:hAnsi="Nirmala UI" w:eastAsia="Nirmala UI" w:cs="Nirmala UI"/>
        </w:rPr>
        <w:t>ꯃꯊꯛꯇ</w:t>
      </w:r>
      <w:r>
        <w:rPr>
          <w:rFonts w:ascii="Times New Roman" w:hAnsi="Times New Roman" w:eastAsia="Times New Roman" w:cs="Times New Roman"/>
        </w:rPr>
        <w:t xml:space="preserve"> </w:t>
      </w:r>
      <w:r>
        <w:rPr>
          <w:rFonts w:ascii="Nirmala UI" w:hAnsi="Nirmala UI" w:eastAsia="Nirmala UI" w:cs="Nirmala UI"/>
        </w:rPr>
        <w:t>ꯂꯥꯛꯈꯤ</w:t>
      </w:r>
      <w:r>
        <w:rPr>
          <w:rFonts w:ascii="Times New Roman" w:hAnsi="Times New Roman" w:eastAsia="Times New Roman" w:cs="Times New Roman"/>
        </w:rPr>
        <w:t xml:space="preserve">; </w:t>
      </w:r>
      <w:r>
        <w:rPr>
          <w:rFonts w:ascii="Nirmala UI" w:hAnsi="Nirmala UI" w:eastAsia="Nirmala UI" w:cs="Nirmala UI"/>
        </w:rPr>
        <w:t>ꯑꯗꯨꯝ</w:t>
      </w:r>
      <w:r>
        <w:rPr>
          <w:rFonts w:ascii="Times New Roman" w:hAnsi="Times New Roman" w:eastAsia="Times New Roman" w:cs="Times New Roman"/>
        </w:rPr>
        <w:t xml:space="preserve"> </w:t>
      </w:r>
      <w:r>
        <w:rPr>
          <w:rFonts w:ascii="Nirmala UI" w:hAnsi="Nirmala UI" w:eastAsia="Nirmala UI" w:cs="Nirmala UI"/>
        </w:rPr>
        <w:t>ꯑꯣꯏꯅꯃꯛ</w:t>
      </w:r>
      <w:r>
        <w:rPr>
          <w:rFonts w:ascii="Times New Roman" w:hAnsi="Times New Roman" w:eastAsia="Times New Roman" w:cs="Times New Roman"/>
        </w:rPr>
        <w:t xml:space="preserve"> </w:t>
      </w:r>
      <w:r>
        <w:rPr>
          <w:rFonts w:ascii="Nirmala UI" w:hAnsi="Nirmala UI" w:eastAsia="Nirmala UI" w:cs="Nirmala UI"/>
        </w:rPr>
        <w:t>ꯑꯩꯈꯣꯏꯅ</w:t>
      </w:r>
      <w:r>
        <w:rPr>
          <w:rFonts w:ascii="Times New Roman" w:hAnsi="Times New Roman" w:eastAsia="Times New Roman" w:cs="Times New Roman"/>
        </w:rPr>
        <w:t xml:space="preserve"> </w:t>
      </w:r>
      <w:r>
        <w:rPr>
          <w:rFonts w:ascii="Nirmala UI" w:hAnsi="Nirmala UI" w:eastAsia="Nirmala UI" w:cs="Nirmala UI"/>
        </w:rPr>
        <w:t>ꯑꯩꯈꯣꯏꯒꯤ</w:t>
      </w:r>
      <w:r>
        <w:rPr>
          <w:rFonts w:ascii="Times New Roman" w:hAnsi="Times New Roman" w:eastAsia="Times New Roman" w:cs="Times New Roman"/>
        </w:rPr>
        <w:t xml:space="preserve"> </w:t>
      </w:r>
      <w:r>
        <w:rPr>
          <w:rFonts w:ascii="Nirmala UI" w:hAnsi="Nirmala UI" w:eastAsia="Nirmala UI" w:cs="Nirmala UI"/>
        </w:rPr>
        <w:t>ꯑꯔꯥꯟꯕꯁꯤꯡꯗꯒꯤ</w:t>
      </w:r>
      <w:r>
        <w:rPr>
          <w:rFonts w:ascii="Times New Roman" w:hAnsi="Times New Roman" w:eastAsia="Times New Roman" w:cs="Times New Roman"/>
        </w:rPr>
        <w:t xml:space="preserve"> </w:t>
      </w:r>
      <w:r>
        <w:rPr>
          <w:rFonts w:ascii="Nirmala UI" w:hAnsi="Nirmala UI" w:eastAsia="Nirmala UI" w:cs="Nirmala UI"/>
        </w:rPr>
        <w:t>ꯈꯣꯡꯖꯤꯟꯅꯕ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ꯑꯗꯣꯝꯒꯤ</w:t>
      </w:r>
      <w:r>
        <w:rPr>
          <w:rFonts w:ascii="Times New Roman" w:hAnsi="Times New Roman" w:eastAsia="Times New Roman" w:cs="Times New Roman"/>
        </w:rPr>
        <w:t xml:space="preserve"> </w:t>
      </w:r>
      <w:r>
        <w:rPr>
          <w:rFonts w:ascii="Nirmala UI" w:hAnsi="Nirmala UI" w:eastAsia="Nirmala UI" w:cs="Nirmala UI"/>
        </w:rPr>
        <w:t>ꯑꯁꯣꯏꯕ</w:t>
      </w:r>
      <w:r>
        <w:rPr>
          <w:rFonts w:ascii="Times New Roman" w:hAnsi="Times New Roman" w:eastAsia="Times New Roman" w:cs="Times New Roman"/>
        </w:rPr>
        <w:t xml:space="preserve"> </w:t>
      </w:r>
      <w:r>
        <w:rPr>
          <w:rFonts w:ascii="Nirmala UI" w:hAnsi="Nirmala UI" w:eastAsia="Nirmala UI" w:cs="Nirmala UI"/>
        </w:rPr>
        <w:t>ꯈꯪꯕ</w:t>
      </w:r>
      <w:r>
        <w:rPr>
          <w:rFonts w:ascii="Times New Roman" w:hAnsi="Times New Roman" w:eastAsia="Times New Roman" w:cs="Times New Roman"/>
        </w:rPr>
        <w:t xml:space="preserve"> </w:t>
      </w:r>
      <w:r>
        <w:rPr>
          <w:rFonts w:ascii="Nirmala UI" w:hAnsi="Nirmala UI" w:eastAsia="Nirmala UI" w:cs="Nirmala UI"/>
        </w:rPr>
        <w:t>ꯉꯝꯅꯕ</w:t>
      </w:r>
      <w:r>
        <w:rPr>
          <w:rFonts w:ascii="Times New Roman" w:hAnsi="Times New Roman" w:eastAsia="Times New Roman" w:cs="Times New Roman"/>
        </w:rPr>
        <w:t xml:space="preserve">, </w:t>
      </w:r>
      <w:r>
        <w:rPr>
          <w:rFonts w:ascii="Nirmala UI" w:hAnsi="Nirmala UI" w:eastAsia="Nirmala UI" w:cs="Nirmala UI"/>
        </w:rPr>
        <w:t>ꯑꯩꯈꯣꯏꯅ</w:t>
      </w:r>
      <w:r>
        <w:rPr>
          <w:rFonts w:ascii="Times New Roman" w:hAnsi="Times New Roman" w:eastAsia="Times New Roman" w:cs="Times New Roman"/>
        </w:rPr>
        <w:t xml:space="preserve"> </w:t>
      </w:r>
      <w:r>
        <w:rPr>
          <w:rFonts w:ascii="Nirmala UI" w:hAnsi="Nirmala UI" w:eastAsia="Nirmala UI" w:cs="Nirmala UI"/>
        </w:rPr>
        <w:t>ꯑꯩꯈꯣꯏꯒꯤ</w:t>
      </w:r>
      <w:r>
        <w:rPr>
          <w:rFonts w:ascii="Times New Roman" w:hAnsi="Times New Roman" w:eastAsia="Times New Roman" w:cs="Times New Roman"/>
        </w:rPr>
        <w:t xml:space="preserve"> </w:t>
      </w:r>
      <w:r>
        <w:rPr>
          <w:rFonts w:ascii="Nirmala UI" w:hAnsi="Nirmala UI" w:eastAsia="Nirmala UI" w:cs="Nirmala UI"/>
        </w:rPr>
        <w:t>ꯏꯁ꯭ꯋꯔ</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ꯃꯃꯥꯡꯗ</w:t>
      </w:r>
      <w:r>
        <w:rPr>
          <w:rFonts w:ascii="Times New Roman" w:hAnsi="Times New Roman" w:eastAsia="Times New Roman" w:cs="Times New Roman"/>
        </w:rPr>
        <w:t xml:space="preserve"> </w:t>
      </w:r>
      <w:r>
        <w:rPr>
          <w:rFonts w:ascii="Nirmala UI" w:hAnsi="Nirmala UI" w:eastAsia="Nirmala UI" w:cs="Nirmala UI"/>
        </w:rPr>
        <w:t>ꯄ꯭ꯔꯥꯔꯊꯅꯥ</w:t>
      </w:r>
      <w:r>
        <w:rPr>
          <w:rFonts w:ascii="Times New Roman" w:hAnsi="Times New Roman" w:eastAsia="Times New Roman" w:cs="Times New Roman"/>
        </w:rPr>
        <w:t xml:space="preserve"> </w:t>
      </w:r>
      <w:r>
        <w:rPr>
          <w:rFonts w:ascii="Nirmala UI" w:hAnsi="Nirmala UI" w:eastAsia="Nirmala UI" w:cs="Nirmala UI"/>
        </w:rPr>
        <w:t>ꯇꯧꯗꯦ꯫</w:t>
      </w:r>
      <w:r>
        <w:rPr>
          <w:rFonts w:ascii="Times New Roman" w:hAnsi="Times New Roman" w:eastAsia="Times New Roman" w:cs="Times New Roman"/>
        </w:rPr>
        <w:t xml:space="preserve"> </w:t>
      </w:r>
      <w:r>
        <w:rPr>
          <w:rFonts w:ascii="Nirmala UI" w:hAnsi="Nirmala UI" w:eastAsia="Nirmala UI" w:cs="Nirmala UI"/>
        </w:rPr>
        <w:t>ꯗꯥꯅꯤꯑꯦꯜ</w:t>
      </w:r>
      <w:r>
        <w:rPr>
          <w:rFonts w:ascii="Times New Roman" w:hAnsi="Times New Roman" w:eastAsia="Times New Roman" w:cs="Times New Roman"/>
        </w:rPr>
        <w:t xml:space="preserve"> 9:11–13</w:t>
      </w:r>
      <w:r>
        <w:rPr>
          <w:rFonts w:ascii="Nirmala UI" w:hAnsi="Nirmala UI" w:eastAsia="Nirmala UI" w:cs="Nirmala UI"/>
        </w:rPr>
        <w:t>꯫</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عیسیٰ مسیح کا مکاشفہ - نمبر سولہ</dc:title>
  <dc:subject>অাম হাড়িস্যা সাত হুওর থুন্যানাঙ: ৰেবে'লাচন নাগনি গুৱাহাথীই হোবিসি আর দাউ-গোনা খাজোনা-फারিলायन্ তাট-বিশ্লেষণ</dc:subject>
  <dc:creator>Jeff Pippenger</dc:creator>
  <cp:keywords/>
  <dc:description>Generated by ArticleDigger from revelation\16_revelation.json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