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Onuncu</w:t>
      </w:r>
    </w:p>
    <w:p>
      <w:pPr>
        <w:pStyle w:val="ArticleSubtitle"/>
        <w:jc w:val="left"/>
      </w:pPr>
      <w:r>
        <w:rPr>
          <w:rFonts w:ascii="Arial" w:hAnsi="Arial" w:eastAsia="Arial" w:cs="Arial"/>
        </w:rPr>
        <w:t>Romanın Üçqat İttifaqı: Vəhydəki şeypurların peyğəmbərlik əhəmiyyətinin üzə çıxarılması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Vəhy kitabının doqquzuncu fəslindəki birinci və ikinci vayların İslamı, Romanın üzərinə gətirilmiş hökmü təmsil edirdi. William Miller şeypurları Romaya qarşı gətirilmiş “xüsusi hökmlər” adlandırmışdı, lakin Miller dünyanı Armageddona aparan üçqat ittifaq kimi Müasir Romanı görə bilmirdi. Uriah Smith şeypurların Romanın üzərində Allahın hökmünü təmsil etdiyini, həmçinin beşinci və altıncı şeypurların (birinci və ikinci Vayların) Katolik kilsəsi üzərinə gələn hökmlər olduğunu qəbul etmişdi.</w:t>
      </w:r>
    </w:p>
    <w:p>
      <w:pPr>
        <w:pStyle w:val="ArticleScripture"/>
        <w:jc w:val="left"/>
      </w:pPr>
      <w:r>
        <w:rPr>
          <w:rFonts w:ascii="Times New Roman" w:hAnsi="Times New Roman" w:eastAsia="Times New Roman" w:cs="Times New Roman"/>
        </w:rPr>
        <w:t>“Bu şeypurun izahı üçün yenə cənab Keithin yazılarından istifadə edəcəyik. Bu müəllif haqlı olaraq deyir: ‘Apokalipsisin hər hansı başqa hissəsinin tətbiqi barədə təfsirçilər arasında, beşinci və altıncı şeypurların, yaxud birinci və ikinci vayların, sarasenlərə və türklərə aid edilməsi qədər vahid bir razılıq demək olar ki, yoxdur. Bu o qədər aydındır ki, demək olar, yanlış başa düşülə bilməz. Hər birini göstərən bir-iki ayə əvəzinə, Vəhyin doqquzuncu fəslinin bütövlükdə hər iki bərabər hissəsi onların hər ikisinin təsvirinə həsr olunmuşdur.”</w:t>
      </w:r>
    </w:p>
    <w:p>
      <w:pPr>
        <w:pStyle w:val="ArticleScripture"/>
        <w:jc w:val="left"/>
      </w:pPr>
      <w:r>
        <w:rPr>
          <w:rFonts w:ascii="Times New Roman" w:hAnsi="Times New Roman" w:eastAsia="Times New Roman" w:cs="Times New Roman"/>
        </w:rPr>
        <w:t>“Roma imperiyası necə fəth yolu ilə yüksəlmişdisə, elə həmin yolla da tənəzzülə uğradı; lakin sarasenlər və türklər yalançı bir dinin mürtəd bir kilsənin qamçısına çevrildiyi vasitələr oldular; buna görə də, əvvəlkilər kimi beşinci və altıncı şeypurlar yalnız bu adla adlandırılmaq əvəzinə, vaylar adlandırılır.” Uriah Smith, Daniel and Revelation, 495.</w:t>
      </w:r>
    </w:p>
    <w:p>
      <w:pPr>
        <w:pStyle w:val="ArticleBody"/>
        <w:jc w:val="left"/>
      </w:pPr>
      <w:r>
        <w:rPr>
          <w:rFonts w:ascii="Times New Roman" w:hAnsi="Times New Roman" w:eastAsia="Times New Roman" w:cs="Times New Roman"/>
        </w:rPr>
        <w:t>Miller və Smitin şeypurların Romanın üzərinə Allahın hökmü olması barədə dərk etmədikləri cəhət ondan ibarət idi ki, həmin hökmlər günəşə ibadətin məcburi şəkildə tətbiq edilməsi nəticəsində baş vermişdi. 321-ci ildə Konstantin ilk bazar günü qanununu qəbul etdi və doqquz il sonra paytaxtı Roma şəhərindən Konstantinopol şəhərinə köçürdü; bununla da Roma imperiyasının dağılma prosesini başlatdı. Daniel kitabının on birinci fəslində bütpərəst Romanın “bir zaman” ərzində ali hökmranlıq etməsi nəzərdə tutulmuşdu; bu isə e.ə. 31-ci ildə Aktium döyüşündən başlayaraq, Konstantinin padşahlığı Qərb və Şərqə böl­düyü 330-cu ilə qədər olan üç yüz altmış ili təmsil edirdi.</w:t>
      </w:r>
    </w:p>
    <w:p>
      <w:pPr>
        <w:pStyle w:val="ArticleScripture"/>
        <w:jc w:val="left"/>
      </w:pPr>
      <w:r>
        <w:rPr>
          <w:rFonts w:ascii="Times New Roman" w:hAnsi="Times New Roman" w:eastAsia="Times New Roman" w:cs="Times New Roman"/>
        </w:rPr>
        <w:t>O, vilayətin ən bərəkətli yerlərinə belə sülh içində girəcək; və öz atalarının etmədiyini, nə də atalarının atalarının etdiyini edəcək; qəniməti, talanı və sərvəti onların arasında bölüşdürəcək; bəli, bir müddətə qədər öz niyyətlərini istehkamların əleyhinə quracaq. Daniel 11:24.</w:t>
      </w:r>
    </w:p>
    <w:p>
      <w:pPr>
        <w:pStyle w:val="ArticleBody"/>
        <w:jc w:val="left"/>
      </w:pPr>
      <w:r>
        <w:rPr>
          <w:rFonts w:ascii="Times New Roman" w:hAnsi="Times New Roman" w:eastAsia="Times New Roman" w:cs="Times New Roman"/>
        </w:rPr>
        <w:t>Həmin üç yüz altmış il ərzində Roma İmperiyası mahiyyət etibarilə məğlubedilməz idi, lakin paytaxt Şərqə köçürüldükdən sonra belə nəhəng bir imperiyanı idarə etmək artıq mümkün olmadı. Konstantin səltənət üzərində nəzarəti öz üç oğlu arasında bölüşdürməklə qoruyub saxlamağa çalışdı, lakin bu, yalnız keçmiş imperiyanın dağılmasını daha da sürətləndirdi.</w:t>
      </w:r>
    </w:p>
    <w:p>
      <w:pPr>
        <w:pStyle w:val="ArticleBody"/>
        <w:jc w:val="left"/>
      </w:pPr>
      <w:r>
        <w:rPr>
          <w:rFonts w:ascii="Times New Roman" w:hAnsi="Times New Roman" w:eastAsia="Times New Roman" w:cs="Times New Roman"/>
        </w:rPr>
        <w:t>Papalıq 538-ci ildə yer üzünün taxtını ələ keçirdiyi zaman, Orleanın üçüncü Şurasında bazar günü haqqında bir qanun qəbul edildi. Beləliklə, 606-cı ildə Məhəmməd öz peyğəmbərlik xidmətinə başladı və tarixçilərin “mürtəd bir kilsənin qamçısı” kimi müəyyən etdikləri şeyi təşkil etməli olan suru simvolik olaraq təmsil etdi. 606-cı ildə Məhəmmədin xidməti ilə başlayan birinci və ikinci vayların tarixi, yeddinci sur səsləndiyi zaman, 22 oktyabr 1844-cü ildə başa çatdı.</w:t>
      </w:r>
    </w:p>
    <w:p>
      <w:pPr>
        <w:pStyle w:val="ArticleScripture"/>
        <w:jc w:val="left"/>
      </w:pPr>
      <w:r>
        <w:rPr>
          <w:rFonts w:ascii="Times New Roman" w:hAnsi="Times New Roman" w:eastAsia="Times New Roman" w:cs="Times New Roman"/>
        </w:rPr>
        <w:t>İkinci vay keçdi; və budur, üçüncü vay tezliklə gəlir. Və yeddinci mələk sur çaldı; və göydə uca səslər eşidildi, deyirdilər: Bu dünyanın səltənətləri Rəbbimizin və Onun Məsihinin səltənətlərinə çevrildi; və O, əbədiyyətlər boyu hökmranlıq edəcəkdir. Vəhy 11:14, 15.</w:t>
      </w:r>
    </w:p>
    <w:p>
      <w:pPr>
        <w:pStyle w:val="ArticleBody"/>
        <w:jc w:val="left"/>
      </w:pPr>
      <w:r>
        <w:rPr>
          <w:rFonts w:ascii="Times New Roman" w:hAnsi="Times New Roman" w:eastAsia="Times New Roman" w:cs="Times New Roman"/>
        </w:rPr>
        <w:t>İlk iki Vay bəlasının tarixi ərzində, Şərqi Romanın paytaxtı olan Konstantinopol 1453-cü ildə fəth edildi və qərbdəki papalıq Romanı 1798-ci ildə ölümcül yarasını aldı. “Mürtəd bir kilsənin qamçısı” həm mülki, həm də dini Romanı yıxmışdı. Müasir Romanın üçqat birliyi Birləşmiş Ştatlarda tezliklə gələcək Bazar günü qanunu ilə tamamlanır.</w:t>
      </w:r>
    </w:p>
    <w:p>
      <w:pPr>
        <w:pStyle w:val="ArticleScripture"/>
        <w:jc w:val="left"/>
      </w:pPr>
      <w:r>
        <w:rPr>
          <w:rFonts w:ascii="Times New Roman" w:hAnsi="Times New Roman" w:eastAsia="Times New Roman" w:cs="Times New Roman"/>
        </w:rPr>
        <w:t>“Birləşmiş Ştatların protestantları Spiritualizmin əlini tutmaq üçün əllərini uçurumun o tayına uzatmaqda ön sırada olacaqlar; onlar Roma hakimiyyəti ilə əl birləşdirmək üçün dərin yarğanın üzərinə çatacaqlar; və bu üçqat birliyin təsiri altında, bu ölkə vicdan hüquqlarını tapdalamaqda Romanın izi ilə gedəcək.” The Great Controversy, 588.</w:t>
      </w:r>
    </w:p>
    <w:p>
      <w:pPr>
        <w:pStyle w:val="ArticleBody"/>
        <w:jc w:val="left"/>
      </w:pPr>
      <w:r>
        <w:rPr>
          <w:rFonts w:ascii="Times New Roman" w:hAnsi="Times New Roman" w:eastAsia="Times New Roman" w:cs="Times New Roman"/>
        </w:rPr>
        <w:t>O zaman üçüncü Vay islamı, bütpərəst Roma və papalı Roma ilə etdiyi kimi, bazar ibadətinin tətbiqinə görə Müasir Romaya qarşı Allahın hökmünü icra edəcək. Bütpərəst Roma ilə O, birinci dörd şeypuru işlədərək 476-cı ilə qədər Qərbi Romanın paytaxtında Roma hakimiyyətinə son qoydu; çünki 476-cı ildən sonra şəhərin heç bir hökmdarı Roma nəsilli deyildi. 1453-cü ilə qədər islamın beşinci şeypuru Şərqi Romada Roma hakimiyyətinə son qoydu. 1798-ci ilə qədər isə Avropa xalqlarının keçmiş onqat bölgüsü üzərində papalıq hakimiyyətinə islamın altıncı şeypurunun tarixində son qoyuldu. Romanın həm qərbdə, həm də şərqdə olan mülki səltənətinin, eləcə də Romanın dini səltənətinin süqutu günəşə bütpərəst ibadətin tətbiqindən sonra baş verdi.</w:t>
      </w:r>
    </w:p>
    <w:p>
      <w:pPr>
        <w:pStyle w:val="ArticleScripture"/>
        <w:jc w:val="left"/>
      </w:pPr>
      <w:r>
        <w:rPr>
          <w:rFonts w:ascii="Times New Roman" w:hAnsi="Times New Roman" w:eastAsia="Times New Roman" w:cs="Times New Roman"/>
        </w:rPr>
        <w:t>“Birləşmiş Ştatların xalqı imtiyazlı bir xalq olmuşdur; lakin onlar dini azadlığı məhdudlaşdırdıqda, protestantlığı tərk etdikdə və papalığa dəstək verdikdə, onların təqsir ölçüsü dolmuş olacaq və ‘milli dönüklük’ göyün kitablarında qeyd olunacaqdır. Bu dönüklüyün nəticəsi milli fəlakət olacaqdır.” Review and Herald, 2 may 1893.</w:t>
      </w:r>
    </w:p>
    <w:p>
      <w:pPr>
        <w:pStyle w:val="ArticleBody"/>
        <w:jc w:val="left"/>
      </w:pPr>
      <w:r>
        <w:rPr>
          <w:rFonts w:ascii="Times New Roman" w:hAnsi="Times New Roman" w:eastAsia="Times New Roman" w:cs="Times New Roman"/>
        </w:rPr>
        <w:t>Peyğəmbərliyin üçqat tətbiqi peyğəmbərliyin son yerinə yetməsinin xarakterini ilk iki yerinə yetmənin xüsusiyyətləri əsasında müəyyən edir. 11 sentyabr 2001-ci ildə üçüncü Vay tarixdə gəlib çatdı. O, ilkin olaraq 22 oktyabr 1844-cü ildə gəlmişdi, çünki üçüncü Vay yeddinci şeypurdur və həmin şeypur o vaxt səslənməyə başlamışdı. Lakin qədim İsraildə olduğu kimi, müasir İsrail də üsyanı seçdi və işi başa çatdırmaq əvəzinə səhrada sərgərdanlıq dövrünə səbəb oldu. Buna görə də üçüncü mələyin möhürləmə vaxtı 11 sentyabr 2001-ci ildə yenidən başlayana qədər təxirə salındı.</w:t>
      </w:r>
    </w:p>
    <w:p>
      <w:pPr>
        <w:pStyle w:val="ArticleScripture"/>
        <w:jc w:val="left"/>
      </w:pPr>
      <w:r>
        <w:rPr>
          <w:rFonts w:ascii="Times New Roman" w:hAnsi="Times New Roman" w:eastAsia="Times New Roman" w:cs="Times New Roman"/>
        </w:rPr>
        <w:t>“Qırx il ərzində imansızlıq, gileylənmə və üsyan qədim İsraili Kənan torpağından məhrum etdi. Eyni günahlar müasir İsrailin səmavi Kənana daxil olmasını gecikdirmişdir. Hər iki halda təqsir Allahın vədlərində deyildi. Bizi bu qədər illər boyu günah və kədər dünyasında saxlayan, Rəbbin Özünə mənsub olduqlarını iddia edən xalqı arasında olan imansızlıq, dünyapərəstlik, təqdis olunmamışlıq və çəkişmədir.” Selected Messages, kitab 2, 69.</w:t>
      </w:r>
    </w:p>
    <w:p>
      <w:pPr>
        <w:pStyle w:val="ArticleBody"/>
        <w:jc w:val="left"/>
      </w:pPr>
      <w:r>
        <w:rPr>
          <w:rFonts w:ascii="Times New Roman" w:hAnsi="Times New Roman" w:eastAsia="Times New Roman" w:cs="Times New Roman"/>
        </w:rPr>
        <w:t>Allah dəyişməz və O, mövcud olan işığa görə hökm verir. Müasir İsrail qədim İsraildən daha çox mövcud işığa malik idi və bizə bildirilir ki, “eyni günahlar müasir İsrailin səmavi Kənana daxil olmasını gecikdirmişdir.” Əgər müasir İsrail yalnız qədim İsrailin cavabdeh tutulduğu işığa görə cavabdeh tutulsaydı, bu kifayət edərdi, lakin onların daha çox işığı var idi. Buna görə də, əgər “qədim İsrailin” “qırx il” ərzində səhrada sərgərdan dolaşmasına səbəb olan “eyni günahlar” idisə, onda müasir İsrail də 1863-cü il üsyanında “səhraya” sürgün edilmişdi və eyni dərəcədə qəti olaraq orada ölməyə məhkum idi. Onların “günahları” üçüncü mələyin işini indiyədək gecikdirmişdir.</w:t>
      </w:r>
    </w:p>
    <w:p>
      <w:pPr>
        <w:pStyle w:val="ArticleScripture"/>
        <w:jc w:val="left"/>
      </w:pPr>
      <w:r>
        <w:rPr>
          <w:rFonts w:ascii="Times New Roman" w:hAnsi="Times New Roman" w:eastAsia="Times New Roman" w:cs="Times New Roman"/>
        </w:rPr>
        <w:t>“Mələk dedi: ‘Üçüncü mələk onları göylərdəki anbar üçün dəstələr halında bağlayır, yaxud möhürləyir.’ Bu kiçik dəstə elə görünürdü ki, sanki ağır sınaqlardan və mübarizələrdən keçmişdilər. Və elə görünürdü ki, günəş buludun arxasından yenicə çıxmış, onların çöhrələrinə nur saçmışdı; bu da onların qələbələrinin demək olar ki, qazanılmış olması kimi, onları zəfər çalmış görünüşdə göstərirdi.” Early Writings, 88.</w:t>
      </w:r>
    </w:p>
    <w:p>
      <w:pPr>
        <w:pStyle w:val="ArticleBody"/>
        <w:jc w:val="left"/>
      </w:pPr>
      <w:r>
        <w:rPr>
          <w:rFonts w:ascii="Times New Roman" w:hAnsi="Times New Roman" w:eastAsia="Times New Roman" w:cs="Times New Roman"/>
        </w:rPr>
        <w:t>Qədim İsraili çöldə həlak olmaq üçün sürgünə göndərən eyni günahlar 22 oktyabr 1844-cü ildə gəlmiş üçüncü mələyin işini gecikdirmişdir.</w:t>
      </w:r>
    </w:p>
    <w:p>
      <w:pPr>
        <w:pStyle w:val="ArticleScripture"/>
        <w:jc w:val="left"/>
      </w:pPr>
      <w:r>
        <w:rPr>
          <w:rFonts w:ascii="Times New Roman" w:hAnsi="Times New Roman" w:eastAsia="Times New Roman" w:cs="Times New Roman"/>
        </w:rPr>
        <w:t>“İsa Ən Müqəddəs yerin qapısını açdıqdan sonra Şənbə işığı göründü və Allahın xalqı, qədimdə İsrail övladlarının sınaqdan keçirildiyi kimi, Allahın qanununu saxlayıb-saxlamayacaqlarını görmək üçün sınaqdan keçirildi. Mən üçüncü mələyin yuxarıya işarə edərək məyus olanlara səmavi məbədin Ən Müqəddəs yerinə gedən yolu göstərdiyini gördüm. Onlar imanla Ən Müqəddəs yerə daxil olduqda, İsanı tapırlar və ümidlə sevinc yenidən canlanır. Mən onların geriyə baxdıqlarını, keçmişi nəzərdən keçirdiklərini, İsanın ikinci gəlişinin elanından başlayaraq 1844-cü ildə vaxtın keçib getməsinədək yaşadıqları təcrübə boyunca hər şeyi gözdən keçirdiklərini gördüm. Onlar məyusluqlarının izah edildiyini görürlər və sevinc ilə əminlik yenidən onlara can verir. Üçüncü mələk keçmişi, indini və gələcəyi işıqlandırmışdır və onlar bilirlər ki, Allah həqiqətən də Öz sirli inayəti ilə onlara rəhbərlik etmişdir.” Early Writings, 254.</w:t>
      </w:r>
    </w:p>
    <w:p>
      <w:pPr>
        <w:pStyle w:val="ArticleBody"/>
        <w:jc w:val="left"/>
      </w:pPr>
      <w:r>
        <w:rPr>
          <w:rFonts w:ascii="Times New Roman" w:hAnsi="Times New Roman" w:eastAsia="Times New Roman" w:cs="Times New Roman"/>
        </w:rPr>
        <w:t>Üçüncü mələk möhürləyən mələkdir və o, 22 oktyabr 1844-cü ildə gəldi, lakin onun işi qədim İsrailin səhrada həlak olmasına səbəb olan eyni günahlar üzündən gecikdirildi. 1863-cü ilin üsyanının səbəb olduğu gecikmə üçüncü mələyin işinin gecikdirilməsi idi və buna görə də möhürləmə yüz ildən artıq bir müddət ərzində əngəllənmiş və gecikdirilmişdir.</w:t>
      </w:r>
    </w:p>
    <w:p>
      <w:pPr>
        <w:pStyle w:val="ArticleScripture"/>
        <w:jc w:val="left"/>
      </w:pPr>
      <w:r>
        <w:rPr>
          <w:rFonts w:ascii="Times New Roman" w:hAnsi="Times New Roman" w:eastAsia="Times New Roman" w:cs="Times New Roman"/>
        </w:rPr>
        <w:t>“[Saylar 32:6–15, sitat.] Rəbb Allah qısqanc bir Allahdır, bununla belə, bu nəsildə Öz xalqının günahlarına və təqsirlərinə uzun müddət səbir edir. Əgər Allahın xalqı Onun məsləhəti ilə yerisəydi, Allahın işi irəliləmiş olardı, həqiqət xəbərləri bütün yer üzündə yaşayan bütün xalqlara çatdırılmış olardı. Əgər Allahın xalqı Ona iman etmiş və Onun sözünün icraçıları olmuş, Onun əmrlərini saxlamış olsaydı, mələk göydə uçaraq yer üzünə əsməli olan küləkləri buraxmağa hazır olan dörd mələyə belə deyən xəbərlə gəlməzdi: Saxlayın, saxlayın dörd küləyi ki, Allahın qullarının alınlarında möhür vurana qədər onlar yer üzünə əsməsinlər. Lakin xalq qədim İsrail kimi itaətsiz, nankor, müqəddəs olmayan olduğuna görə, vaxt uzadılır ki, hamı son mərhəmət xəbərinin uca səslə bəyan edildiyini eşitsin. Rəbbin işi ləngidilmiş, möhürlənmə vaxtı təxirə salınmışdır. Çoxları həqiqəti eşitməmişdir. Lakin Rəbb onlara eşitmək və dönmək üçün fürsət verəcək və Allahın böyük işi irəliləyəcəkdir.” Manuscript Releases, cild 15, 292.</w:t>
      </w:r>
    </w:p>
    <w:p>
      <w:pPr>
        <w:pStyle w:val="ArticleBody"/>
        <w:jc w:val="left"/>
      </w:pPr>
      <w:r>
        <w:rPr>
          <w:rFonts w:ascii="Times New Roman" w:hAnsi="Times New Roman" w:eastAsia="Times New Roman" w:cs="Times New Roman"/>
        </w:rPr>
        <w:t>11 sentyabr 2001-ci ildə üçüncü mələk yenidən gəldi və 1863-cü il üsyanından bəri gecikdirilmiş olan möhürlənmə vaxtı yenidən başladı. Bu, üçüncü Vay halının İslamının gəlişi idi; bu, həm də möhürlənmə vaxtının başlanğıcını qeyd edən yeddinci şeypurdur. Möhürlənmə vaxtı 22 oktyabr 1844-cü ildə, yeddinci şeypur səslənməyə başlayanda, üçüncü mələyin gəlişi ilə başlamışdı, lakin həmin şeypur əngəllənmiş və gecikdirilmişdi.</w:t>
      </w:r>
    </w:p>
    <w:p>
      <w:pPr>
        <w:pStyle w:val="ArticleScripture"/>
        <w:jc w:val="left"/>
      </w:pPr>
      <w:r>
        <w:rPr>
          <w:rFonts w:ascii="Times New Roman" w:hAnsi="Times New Roman" w:eastAsia="Times New Roman" w:cs="Times New Roman"/>
        </w:rPr>
        <w:t>Və mənim dənizin və yerin üzərində dayandığını gördüyüm mələk əlini göyə qaldırdı, və göyü, onda olan şeyləri, yeri, onda olan şeyləri, dənizi və onda olan şeyləri yaradan, əbədi olaraq yaşayanın adına and içdi ki, artıq vaxt olmayacaq; lakin yeddinci mələyin səsinin günlərində, o şeypur çalmağa başlayanda, Allahın sirri, Öz qulları olan peyğəmbərlərə bəyan etdiyi kimi, tamamlanacaqdır. Vəhy 10:5–7.</w:t>
      </w:r>
    </w:p>
    <w:p>
      <w:pPr>
        <w:pStyle w:val="ArticleBody"/>
        <w:jc w:val="left"/>
      </w:pPr>
      <w:r>
        <w:rPr>
          <w:rFonts w:ascii="Times New Roman" w:hAnsi="Times New Roman" w:eastAsia="Times New Roman" w:cs="Times New Roman"/>
        </w:rPr>
        <w:t>Yeddinci mələyin “səsi”, Nyu-York şəhərinin böyük binaları yerə yıxıldığı zaman enmiş olan Vəhy kitabının on səkkizinci fəslindəki mələyin səsidir.</w:t>
      </w:r>
    </w:p>
    <w:p>
      <w:pPr>
        <w:pStyle w:val="ArticleScripture"/>
        <w:jc w:val="left"/>
      </w:pPr>
      <w:r>
        <w:rPr>
          <w:rFonts w:ascii="Times New Roman" w:hAnsi="Times New Roman" w:eastAsia="Times New Roman" w:cs="Times New Roman"/>
        </w:rPr>
        <w:t>Bundan sonra mən göydən enən başqa bir mələk gördüm; onun böyük ixtiyarı var idi və yer üzü onun izzəti ilə işıqlandı. O, qüvvətli bir səslə ucadan nida edib dedi: Böyük Babil yıxıldı, yıxıldı və cinlərin məskəni, hər murdar ruhun sığınağı, hər murdar və nifrətəlayiq quşun qəfəsi oldu. Çünki bütün millətlər onun zinakarlığının qəzəb şərabından içdilər, yer üzünün padşahları onunla zina etdilər və yer üzünün tacirləri onun nəşəli dəbdəbəsinin bolluğu ilə varlandılar. Vəhy 18:1–3.</w:t>
      </w:r>
    </w:p>
    <w:p>
      <w:pPr>
        <w:pStyle w:val="ArticleBody"/>
        <w:jc w:val="left"/>
      </w:pPr>
      <w:r>
        <w:rPr>
          <w:rFonts w:ascii="Times New Roman" w:hAnsi="Times New Roman" w:eastAsia="Times New Roman" w:cs="Times New Roman"/>
        </w:rPr>
        <w:t>Enən qüdrətli mələyin “səsi”dir ki, enərək mələklərə dörd küləyi saxlamağı əmr edir; bu küləklər “qəzəbli at” kimi təsvir olunur, sanki qopub azad olmaq və keçdiyi yolda ölüm və məhv gətirmək istəyir.</w:t>
      </w:r>
    </w:p>
    <w:p>
      <w:pPr>
        <w:pStyle w:val="ArticleScripture"/>
        <w:jc w:val="left"/>
      </w:pPr>
      <w:r>
        <w:rPr>
          <w:rFonts w:ascii="Times New Roman" w:hAnsi="Times New Roman" w:eastAsia="Times New Roman" w:cs="Times New Roman"/>
        </w:rPr>
        <w:t>“Allahın mələkləri Onun əmrlərini yerinə yetirərək yerin küləklərini saxlayırlar ki, Allahın qulları alınlarında möhürlənənədək küləklər nə yer üzərinə, nə dənizin üzərinə, nə də hər hansı bir ağacın üzərinə əssin. Qüdrətli mələyin şərqdən (yaxud günəşin doğduğu yerdən) yüksəldiyi görünür. Mələklərin bu ən qüdrətlisinin əlində yaşayan Allahın, yaxud yalnız həyat verə bilən, alınların üzərinə kiminə ölümsüzlük, əbədi həyat veriləcəyini göstərən nişanı və ya yazını həkk edə bilənin möhürü vardır. Dörd mələyə bu iş başa çatdırılanadək dörd küləyi cilovda saxlamağı və onları sərbəst buraxmaq üçün çağırış verənədək gözləməyi əmr etmək səlahiyyətinə malik olan səs məhz bu ən uca mələyin səsi idi.” Testimonies to Ministers, 445.</w:t>
      </w:r>
    </w:p>
    <w:p>
      <w:pPr>
        <w:pStyle w:val="ArticleBody"/>
        <w:jc w:val="left"/>
      </w:pPr>
      <w:r>
        <w:rPr>
          <w:rFonts w:ascii="Times New Roman" w:hAnsi="Times New Roman" w:eastAsia="Times New Roman" w:cs="Times New Roman"/>
        </w:rPr>
        <w:t>Dörd mələyə küləkləri saxlamalarını əmr edən mələk, Vəhy kitabının on səkkizinci fəslində yer üzünü Öz izzəti ilə işıqlandıran mələkdir və onun “güclü səsi” yeddinci mələyin səsidir.</w:t>
      </w:r>
    </w:p>
    <w:p>
      <w:pPr>
        <w:pStyle w:val="ArticleScripture"/>
        <w:jc w:val="left"/>
      </w:pPr>
      <w:r>
        <w:rPr>
          <w:rFonts w:ascii="Times New Roman" w:hAnsi="Times New Roman" w:eastAsia="Times New Roman" w:cs="Times New Roman"/>
        </w:rPr>
        <w:t>“Və Vəhy 7-də nəzərdən keçirməyimiz, təsəllimiz və ruhlandırılmağımız üçün necə bir təsvir verilmişdir! Dörd mələyə yer üzündə bir iş görmək tapşırılmışdır. Lakin Özünü onun fidyəsi üçün verərək dünyanı satın alan Şəxsin seçilmiş az bir qrupu vardır. Kimlər? Allahın bütün əmrlərini yerinə yetirənlər və İsanın imanına malik olanlar.</w:t>
      </w:r>
    </w:p>
    <w:p>
      <w:pPr>
        <w:pStyle w:val="ArticleScripture"/>
        <w:jc w:val="left"/>
      </w:pPr>
      <w:r>
        <w:rPr>
          <w:rFonts w:ascii="Times New Roman" w:hAnsi="Times New Roman" w:eastAsia="Times New Roman" w:cs="Times New Roman"/>
        </w:rPr>
        <w:t>“Yəhyanın diqqəti başqa bir mənzərəyə yönəldildi: ‘Və mən şərqdən yüksələn, diri Allahın möhürünə malik olan başqa bir mələyi gördüm’ (Vəhy 7:2). Bu kimdir? Əhdin Mələyi. O, günəşin doğduğu yerdən gəlir. O, ucalardan gələn Şəfəqdir. O, dünyanın Nurudur. ‘Onda həyat var idi; və həyat insanların nuru idi’ (Yəhya 1:4). Yeşayanın təsvir etdiyi Şəxs budur: ‘Çünki bizə bir Uşaq doğuldu, bizə bir Oğul verildi; və hökumət Onun çiyni üzərində olacaq; və Onun adı Ecazkar, Müşavir, Qüdrətli Allah, Əbədi Ata, Sülh Rəbbi adlanacaq’ (Yeşaya 9:6). O, göydəki mələk qoşunları üzərində üstünlüyə malik olan Biri kimi, ‘yerə və dənizə zərər vermək səlahiyyəti verilmiş olanlara’ səslənərək fəryad etdi: ‘biz Allahımızın qullarını alınlarından möhürləyincəyə qədər nə yerə, nə dənizə, nə də ağaclara zərər verin’ (Vəhy 7:2, 3).”</w:t>
      </w:r>
    </w:p>
    <w:p>
      <w:pPr>
        <w:pStyle w:val="ArticleScripture"/>
        <w:jc w:val="left"/>
      </w:pPr>
      <w:r>
        <w:rPr>
          <w:rFonts w:ascii="Times New Roman" w:hAnsi="Times New Roman" w:eastAsia="Times New Roman" w:cs="Times New Roman"/>
        </w:rPr>
        <w:t>“Budur, ilahi ilə bəşəri olan birləşmişdir. Dörd küləyi saxlayıb cilovlamaq əmri dörd mələyə Onun çağırışını alana qədər verilir. Bütün fəsli oxuyun. «Zərər vurmayın» fəryadı Bərpaedici, Xilaskar tərəfindən səsləndirilir.</w:t>
      </w:r>
    </w:p>
    <w:p>
      <w:pPr>
        <w:pStyle w:val="ArticleScripture"/>
        <w:jc w:val="left"/>
      </w:pPr>
      <w:r>
        <w:rPr>
          <w:rFonts w:ascii="Times New Roman" w:hAnsi="Times New Roman" w:eastAsia="Times New Roman" w:cs="Times New Roman"/>
        </w:rPr>
        <w:t>“Məhkəmə və qəzəb yalnız qısa bir müddətə, müəyyən bir iş görülənədək, saxlanılmalı idi. Xəbər, son xəbərdarlıq və mərhəmət xəbəri, pul sevgisinin eqoistliyi, rahatlıq sevgisinin eqoistliyi və insanın görülməsi zəruri olan işi görməyə yararsızlığı üzündən öz işini yerinə yetirməkdə ləngidilmişdir. Öz izzəti ilə yer üzünü işıqlandıracaq olan mələk, göyün nurunun vasitəsilə parlaya biləcəyi insan vasitələrini gözləmişdir; və onlar beləliklə, müqəddəs və ciddi əhəmiyyətində, dünyanın taleyini həll edəcək olan xəbəri vermək üçün əməkdaşlıq edirlər.” Manuscript Releases, cild 15, 222.</w:t>
      </w:r>
    </w:p>
    <w:p>
      <w:pPr>
        <w:pStyle w:val="ArticleBody"/>
        <w:jc w:val="left"/>
      </w:pPr>
      <w:r>
        <w:rPr>
          <w:rFonts w:ascii="Times New Roman" w:hAnsi="Times New Roman" w:eastAsia="Times New Roman" w:cs="Times New Roman"/>
        </w:rPr>
        <w:t>Məsih olan üçüncü mələk, həmçinin 22 oktyabr 1844-cü ildə gəlmiş möhürləyən mələkdir, lakin Allahın xalqının itaətsizliyi üzündən Onun yüz qırx dörd min nəfəri möhürləmə işi 11 sentyabr 2001-ci ilədək gecikdirilmişdir. Sonra üçüncü Vayın İslamı Nyu-Yorkun böyük binalarını yerlə-yeksan etdi və möhürləmə prosesi başlandı. Həmin anda millətlər “qəzəbləndilər, lakin cilovlanmış halda saxlanıldılar”. Vəhyin on səkkizinci fəslinin ilk səsi, Allahın xalqı möhürlənənə qədər dörd mələyə saxlamalarını əmr edən səsdir.</w:t>
      </w:r>
    </w:p>
    <w:p>
      <w:pPr>
        <w:pStyle w:val="ArticleBody"/>
        <w:jc w:val="left"/>
      </w:pPr>
      <w:r>
        <w:rPr>
          <w:rFonts w:ascii="Times New Roman" w:hAnsi="Times New Roman" w:eastAsia="Times New Roman" w:cs="Times New Roman"/>
        </w:rPr>
        <w:t>İsa həmişə sonu başlanğıcla təsvir edir və 26 fevral 1993-cü ildə üçüncü Vayın İslamı Dünya Ticarət Mərkəzinin Şimal Qülləsinin yeraltı dayanacağında yük maşınına yerləşdirilmiş bombanı partlatdı. Partlayış binaya ciddi ziyan vurdu, altı nəfərin ölümünə və min nəfərdən çoxunun yaralanmasına səbəb oldu. Hücum qüllələri uçurmasa da, bu, ABŞ torpağında törədilmiş mühüm bir terror aktı idi və 11 sentyabr 2001-ci il hadisələrini qabaqcadan xəbər verdi.</w:t>
      </w:r>
    </w:p>
    <w:p>
      <w:pPr>
        <w:pStyle w:val="ArticleBody"/>
        <w:jc w:val="left"/>
      </w:pPr>
      <w:r>
        <w:rPr>
          <w:rFonts w:ascii="Times New Roman" w:hAnsi="Times New Roman" w:eastAsia="Times New Roman" w:cs="Times New Roman"/>
        </w:rPr>
        <w:t>Möhürlənmə vaxtı 11 sentyabr 2001-ci ildə başladı, lakin ondan səkkiz il əvvəl bir öncədən xəbərdarlığı da özünə daxil edirdi. 7 oktyabr 2023-cü ildə İslamın İsrailə hücumu möhürlənmə vaxtının sona çatmasının öncədən xəbərdarlığıdır. Üçüncü Vay halının peyğəmbərlik xüsusiyyətləri ilk iki Vay halının peyğəmbərlik xüsusiyyətləri ilə təsbit edilmişdir. Vəhy kitabının doqquzuncu fəslinin açılış ayələrində yüz qırx dörd min nəfərin möhürlənməsi təsvir olunur.</w:t>
      </w:r>
    </w:p>
    <w:p>
      <w:pPr>
        <w:pStyle w:val="ArticleBody"/>
        <w:jc w:val="left"/>
      </w:pPr>
      <w:r>
        <w:rPr>
          <w:rFonts w:ascii="Times New Roman" w:hAnsi="Times New Roman" w:eastAsia="Times New Roman" w:cs="Times New Roman"/>
        </w:rPr>
        <w:t>Bu mövzunu növbəti məqalədə nəzərdən keçirəcəyik.</w:t>
      </w:r>
    </w:p>
    <w:p>
      <w:pPr>
        <w:pStyle w:val="ArticleScripture"/>
        <w:jc w:val="left"/>
      </w:pPr>
      <w:r>
        <w:rPr>
          <w:rFonts w:ascii="Times New Roman" w:hAnsi="Times New Roman" w:eastAsia="Times New Roman" w:cs="Times New Roman"/>
        </w:rPr>
        <w:t>“Əgər belə mənzərələr gələcəksə, belə dəhşətli hökmlər təqsirli bir dünyanın üzərinə enəcəksə, onda Allahın xalqı üçün sığınacaq harada olacaq? Qəzəb keçib gedənədək onlar necə qorunacaq? Yəhya təbiət ünsürlərini — zəlzələni, tufanı və siyasi çəkişməni — dörd mələyin saxladığı şəkildə görür. Bu küləklər, Allah onları buraxmaq üçün əmr verənədək, nəzarət altındadır. Allahın kilsəsinin təhlükəsizliyi bundadır. Allahın mələkləri Onun buyuruğunu yerinə yetirərək yerin küləklərini geri saxlayırlar ki, Allahın qulları alınlarında möhürlənənədək küləklər nə yerə, nə dənizə, nə də hər hansı bir ağaca əssin. Qüdrətli mələyin şərqdən (yaxud günəşin doğduğu yerdən) yüksəldiyi görünür. Mələklərin ən qüdrətlisi əlində yaşayan Allahın möhürünü, yaxud yalnız həyat verməyə qadir olanın möhürünü tutur; O, alınlar üzərinə ölümsüzlüyün, əbədi həyatın veriləcəyi kəslərə aid nişanı və ya yazını həkk edə bilər. Dörd mələyə bu iş yerinə yetirilənədək dörd küləyi cilovda saxlamağı və sonra onları sərbəst buraxmaq çağırışını verənədək saxlamağı əmr etmək səlahiyyəti məhz bu ən uca mələyin səsində idi.”</w:t>
      </w:r>
    </w:p>
    <w:p>
      <w:pPr>
        <w:pStyle w:val="ArticleScripture"/>
        <w:jc w:val="left"/>
      </w:pPr>
      <w:r>
        <w:rPr>
          <w:rFonts w:ascii="Times New Roman" w:hAnsi="Times New Roman" w:eastAsia="Times New Roman" w:cs="Times New Roman"/>
        </w:rPr>
        <w:t>“Dünyaya, bədənə və iblisə qalib gələnlər, diri Allahın möhürünü alacaq iltifat olunmuş kəslər olacaqlar. Əlləri təmiz olmayanların, ürəkləri pak olmayanların üzərində diri Allahın möhürü olmayacaq. Günahı planlaşdıran və onu həyata keçirənlər kənardan keçiləcəklər. Yalnız o kəslər ki, Allah qarşısındakı mövqelərində böyük antitipik Kəffarə Günündə tövbə edən və günahlarını etiraf edənlərin yerini tuturlar, Allahın himayəsinə layiq sayılaraq tanınacaq və işarələnəcəklər. Xilaskarlarının zühurunu—səhəri gözləyənlərdən daha ciddi və daha ürəkdən arzulayaraq—axtaran, gözləyən və müşahidə edənlərin adları möhürlənənlərlə birlikdə sayılacaq. Həqiqət nurunun bütün parlaqlığı canlarına saçıldığı halda, etiraf etdikləri imana uyğun əməllərə malik olmalı olan, lakin günah tərəfindən şirnikləndirilən, ürəklərində bütlər quran, Allah qarşısında canlarını pozan və günahda onlarla birləşənləri murdarlayanların adları həyat kitabından silinəcək və çıraqları ilə birlikdə qablarında yağ olmadan gecəyarısı qaranlığında buraxılacaqlar. ‘Mənim adımdan qorxan sizlərin üzərinə Salehlik Günəşi qanadlarında şəfa ilə doğacaq.’”</w:t>
      </w:r>
    </w:p>
    <w:p>
      <w:pPr>
        <w:pStyle w:val="ArticleScripture"/>
        <w:jc w:val="left"/>
      </w:pPr>
      <w:r>
        <w:rPr>
          <w:rFonts w:ascii="Times New Roman" w:hAnsi="Times New Roman" w:eastAsia="Times New Roman" w:cs="Times New Roman"/>
        </w:rPr>
        <w:t>“Allahın qullarının bu möhürlənməsi, Hizqiyala görüntüdə göstərilmiş olanın eynisidir. Yəhya da bu son dərəcə sarsıdıcı vəhyin şahidi olmuşdu. O, dənizin və dalğaların nərə çəkdiyini, insanların ürəklərinin qorxudan taqətdən düşdüyünü gördü. O, yerin sarsıldığını və dağların dənizin ortasına atıldığını (bu, sözün həqiqi mənasında baş verir), onun sularının kükrəyib çalxalandığını və dağların onun coşqusu ilə titrədiyini müşahidə etdi. Ona bəlaların, vəbanın, qıtlığın və ölümün öz dəhşətli missiyalarını yerinə yetirdiyi göstərildi.” Testimonies to Ministers, 445.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Onuncu</dc:title>
  <dc:subject>Romanın Üçqat İttifaqı: Vəhydəki şeypurların peyğəmbərlik əhəmiyyətinin üzə çıxarılması</dc:subject>
  <dc:creator>Jeff Pippenger</dc:creator>
  <cp:keywords/>
  <dc:description>Generated by ArticleDigger from daniel\110_daniel.json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