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On Bir Nömrə</w:t>
      </w:r>
    </w:p>
    <w:p>
      <w:pPr>
        <w:pStyle w:val="ArticleSubtitle"/>
        <w:jc w:val="left"/>
      </w:pPr>
      <w:r>
        <w:rPr>
          <w:rFonts w:ascii="Arial" w:hAnsi="Arial" w:eastAsia="Arial" w:cs="Arial"/>
        </w:rPr>
        <w:t>Qaranlıqda Peyğəmbərlik Sınaqları və Surətin Yüksəlişi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 kitabının birinci fəsli birinci mələyin xəbərini, ikinci fəsli isə ikinci mələyin xəbərini təmsil edir. Peyğəmbərlik simvolizmində birinci xəbər Allahdan qorxmaq, ikinci xəbər Allaha izzət verməkdir, üçüncü xəbər isə mühakimə saatını müəyyən edir. Danielin ikinci fəslinə birbaşa keçməzdən əvvəl, qısa bir təkrar zəruridir. İkinci mələyin xəbəri əsas etibarilə Babilin süqutunu müəyyən edir.</w:t>
      </w:r>
    </w:p>
    <w:p>
      <w:pPr>
        <w:pStyle w:val="ArticleScripture"/>
        <w:jc w:val="left"/>
      </w:pPr>
      <w:r>
        <w:rPr>
          <w:rFonts w:ascii="Times New Roman" w:hAnsi="Times New Roman" w:eastAsia="Times New Roman" w:cs="Times New Roman"/>
        </w:rPr>
        <w:t>Və onun ardınca başqa bir mələk gəldi və dedi: Böyük şəhər Babil yıxıldı, yıxıldı; çünki o, bütün millətlərə öz zinakarlığının qəzəb şərabından içirtmişdi. Vəhy 14:8.</w:t>
      </w:r>
    </w:p>
    <w:p>
      <w:pPr>
        <w:pStyle w:val="ArticleBody"/>
        <w:jc w:val="left"/>
      </w:pPr>
      <w:r>
        <w:rPr>
          <w:rFonts w:ascii="Times New Roman" w:hAnsi="Times New Roman" w:eastAsia="Times New Roman" w:cs="Times New Roman"/>
        </w:rPr>
        <w:t>İkinci mələk Babilin süqutunu belə müəyyən edir ki, o, “bütün millətlərə öz zinakarlığının qəzəb şərabından içirdi.” Onun süqutu bütün millətlərlə zinakarlıq etməsinin nəticəsi olaraq baş verir. Bu zinakarlıq onun “şərab” kimi təsvir olunan yalan təlimləri vasitəsilə həyata keçirilir. Katolik kilsəsi çoxlu yalan təlimlərdən ibarətdir, lakin onun süqutu ilə birbaşa əlaqəli olan yalan təlim, onun “qəzəbini” doğuran yalan təlimdir. Bu təlim, kilsə ilə dövlətin birləşməsidir və bu münasibətdə nəzarət kilsənin əlindədir. Katolik kilsəsinin qəzəbi, onun bidətçi hesab etdiyi şəxsləri təqib etməsidir. Onun qəzəbi yer üzünün padşahları ilə etdiyi zinakarlıq vasitəsilə həyata keçirilir. Yer üzünün padşahları ilə əlaqəsi və onlar üzərində nəzarəti olmasaydı, bidətçi adlandırdığı şəxsləri təqib etmək imkanı olmazdı. Buna görə də onun ikinci süqutu, gələcəkdə bir daha keçmişdə etdiyi kimi, yer üzünün padşahları ilə zinakarlığı nəticəsində meydana gələn qəzəbini yenidən icra edə biləcəyi məqamı göstərir. Yer üzünün padşahları onun yalanlarını içməklə bu qanunsuz münasibətə daxil olurlar. Babilin süqutu son dəfə Vəhy kitabının on səkkizinci fəslində elan olunur.</w:t>
      </w:r>
    </w:p>
    <w:p>
      <w:pPr>
        <w:pStyle w:val="ArticleScripture"/>
        <w:jc w:val="left"/>
      </w:pPr>
      <w:r>
        <w:rPr>
          <w:rFonts w:ascii="Times New Roman" w:hAnsi="Times New Roman" w:eastAsia="Times New Roman" w:cs="Times New Roman"/>
        </w:rPr>
        <w:t>Bundan sonra mən göydən enən başqa bir mələk gördüm; onun böyük qüdrəti var idi və yer üzü onun izzəti ilə nurlandı. O, qüvvətli səslə ucadan fəryad edib dedi: Böyük Babil yıxıldı, yıxıldı və cinlərin məskəni, hər murdar ruhun sığınağı, hər murdar və iyrənc quşun qəfəsi oldu. Çünki bütün millətlər onun zinakarlığının qəzəb şərabından içmiş, yer üzünün padşahları onunla zinakarlıq etmiş, yer üzünün tacirləri isə onun hədsiz dəbdəbəsindən varlanmışlar. Mən göydən başqa bir səs eşitdim ki, deyirdi: Ey Mənim xalqım, ondan çıxın ki, onun günahlarına şərik olmayasınız və onun bəlalarından sizə də pay düşməsin. Çünki onun günahları göyə çatmışdır və Allah onun haqsızlıqlarını xatırlamışdır. Onun sizə verdiyi kimi ona verin və əməllərinə görə ona ikiqat artıq verin; onun doldurduğu camda ona ikiqat doldurun. Vəhy 18:1–6.</w:t>
      </w:r>
    </w:p>
    <w:p>
      <w:pPr>
        <w:pStyle w:val="ArticleBody"/>
        <w:jc w:val="left"/>
      </w:pPr>
      <w:r>
        <w:rPr>
          <w:rFonts w:ascii="Times New Roman" w:hAnsi="Times New Roman" w:eastAsia="Times New Roman" w:cs="Times New Roman"/>
        </w:rPr>
        <w:t>Katolik kilsəsinin sınaq müddəti 1798-ci ildə sona çatdı, lakin o, tezliklə baş verəcək bazar günü qanunu böhranı zamanı Qaranlıq əsrlərdə həyata keçirdiyi təqibi yenidən təkrarlayacaqdır.</w:t>
      </w:r>
    </w:p>
    <w:p>
      <w:pPr>
        <w:pStyle w:val="ArticleScripture"/>
        <w:jc w:val="left"/>
      </w:pPr>
      <w:r>
        <w:rPr>
          <w:rFonts w:ascii="Times New Roman" w:hAnsi="Times New Roman" w:eastAsia="Times New Roman" w:cs="Times New Roman"/>
        </w:rPr>
        <w:t>Bununla belə, sənə qarşı bir neçə şeyim var; çünki özünü peyğəmbər adlandıran o qadın İzebelə yol verirsən ki, qullarıma təlim versin və onları əxlaqsızlıq etməyə, bütlərə qurban edilmiş şeyləri yeməyə aldatsın. Mən ona öz əxlaqsızlığından tövbə etməsi üçün vaxt verdim; lakin o, tövbə etmədi. Budur, onu yatağa salacağam, onunla zina edənləri də böyük məşəqqətə atacağam, əgər öz əməllərindən tövbə etməsələr. Vəhy 2:20–22.</w:t>
      </w:r>
    </w:p>
    <w:p>
      <w:pPr>
        <w:pStyle w:val="ArticleBody"/>
        <w:jc w:val="left"/>
      </w:pPr>
      <w:r>
        <w:rPr>
          <w:rFonts w:ascii="Times New Roman" w:hAnsi="Times New Roman" w:eastAsia="Times New Roman" w:cs="Times New Roman"/>
        </w:rPr>
        <w:t>Ona tövbə etməsi üçün min iki yüz altmış il verildi və o, imtina etdi. Karmel dağına aparan üç il yarımlıq quraqlıq da Yezebelə tövbə etməsi üçün verilmişdi, lakin o da imtina etdi. Amerika Birləşmiş Ştatlarında tezliklə gələcək bazar günü qanunu zamanı, axır günlərdə onunla zina edən yer padşahlarının birincisi Vəhyin on üçüncü fəslindəki yer vəhşi olan Amerika Birləşmiş Ştatlarıdır. Beləcə, o, öz sınaq müddətinin kasasını doldurmuşdur.</w:t>
      </w:r>
    </w:p>
    <w:p>
      <w:pPr>
        <w:pStyle w:val="ArticleScripture"/>
        <w:jc w:val="left"/>
      </w:pPr>
      <w:r>
        <w:rPr>
          <w:rFonts w:ascii="Times New Roman" w:hAnsi="Times New Roman" w:eastAsia="Times New Roman" w:cs="Times New Roman"/>
        </w:rPr>
        <w:t>“Yer üzündə ən böyük və ən çox iltifata məzhər olmuş millət Amerika Birləşmiş Ştatlarıdır. Lütfkar İlahi Qayə bu ölkəni qorumuş və onun üzərinə göyün ən seçmə xeyir-dualarını yağdırmışdır. Burada təqib olunanlar və məzlumlar sığınacaq tapmışlar. Burada xristian imanı öz paklığı içində təlim edilmişdir. Bu xalq böyük nurun və bənzəri olmayan mərhəmətlərin qəbulçusu olmuşdur. Lakin bu ənamların əvəzi naşükürlük və Allahın unudulması ilə ödənilmişdir. Sonsuz Olan millətlərlə hesablaşır və onların təqsiri rədd etdikləri nurun ölçüsünə görə müəyyən olunur. İndi səmavi dəftərdə ölkəmizin əleyhinə dəhşətli bir qeyd durur; lakin onun təqsir ölçüsünü dolduracaq cinayət Allahın qanununu etibarsız etmək olacaqdır.</w:t>
      </w:r>
    </w:p>
    <w:p>
      <w:pPr>
        <w:pStyle w:val="ArticleScripture"/>
        <w:jc w:val="left"/>
      </w:pPr>
      <w:r>
        <w:rPr>
          <w:rFonts w:ascii="Times New Roman" w:hAnsi="Times New Roman" w:eastAsia="Times New Roman" w:cs="Times New Roman"/>
        </w:rPr>
        <w:t>“İnsan qanunları ilə Yehovanın əmrləri arasında həqiqətlə yanlışlıq arasındakı mübahisənin son böyük qarşıdurması baş verəcək. Biz indi bu döyüşə daxil oluruq,—üstünlük uğrunda çəkişən rəqib kilsələr arasında olan bir döyüşə deyil, Müqəddəs Kitabın dini ilə əfsanə və ənənə dini arasında olan bir döyüşə. Bu mübarizədə həqiqətə və salehliyə qarşı birləşəcək qüvvələr artıq fəal surətdə iş başındadır.” Spirit of Prophecy, cild 4, 398.</w:t>
      </w:r>
    </w:p>
    <w:p>
      <w:pPr>
        <w:pStyle w:val="ArticleBody"/>
        <w:jc w:val="left"/>
      </w:pPr>
      <w:r>
        <w:rPr>
          <w:rFonts w:ascii="Times New Roman" w:hAnsi="Times New Roman" w:eastAsia="Times New Roman" w:cs="Times New Roman"/>
        </w:rPr>
        <w:t>Bazar qanunu zamanı vəhşi heyvanın nişanı tətbiq olunur və beləliklə “Allahın qanununu etibarsız edir.” Bazar qanunundan əvvəl vəhşi heyvanın surəti Amerika Birləşmiş Ştatlarının daxilində formalaşdırılır. Bazar qanunu zamanın müəyyən bir nöqtəsində gəlir, lakin vəhşi heyvanın surətinin formalaşması bir zaman dövrüdür. Həmin zaman dövrü, Daniel kitabının birinci fəslindəki yetmiş illik əsarətlə təmsil olunan Danielin ömür müddəti ilə göstərilən peyğəmbərlik dövrüdür. Bu yetmiş il Yehoyaqimlə başladı, birinci xəbərin 11 sentyabr 2001-ci ildə qüvvətləndirildiyi vaxtı simvolizə edir və Kirin “fərmanı” ilə təmsil olunduğu kimi, Allahın qanununun etibarsız edilməsi ilə başa çatdı.</w:t>
      </w:r>
    </w:p>
    <w:p>
      <w:pPr>
        <w:pStyle w:val="ArticleBody"/>
        <w:jc w:val="left"/>
      </w:pPr>
      <w:r>
        <w:rPr>
          <w:rFonts w:ascii="Times New Roman" w:hAnsi="Times New Roman" w:eastAsia="Times New Roman" w:cs="Times New Roman"/>
        </w:rPr>
        <w:t>Danielun yetmiş illik peyğəmbərlik həyatının tarixi peyğəmbərliyin bir neçə xəttinin rəmzidir. O, yüz qırx dörd minin möhürlənmə vaxtını təmsil edir. O, Vəhy on dörddəki üç mələkdə təsvir olunan və ivrit dilindəki “həqiqət” sözünün quruluşunu təmsil edən üçmərhələli sınaq prosesini təmsil edir. O, əhdin elçisi tərəfindən həyata keçirilən Levi övladlarının təmizlənməsini təmsil edir. Bu, Məsihin məbədi iki dəfə təmizləməsi ilə təmsil olunur. Bu, Hizqiyal kitabının səkkizinci və doqquzuncu fəsillərində Yerusəlim daxilində baş verən mərhələli mürtədliklə təmsil olunur. Bu, həmçinin vəhşi heyvanın surətinin Amerika Birləşmiş Ştatlarında formalaşdırıldığı tarixi də təmsil edir.</w:t>
      </w:r>
    </w:p>
    <w:p>
      <w:pPr>
        <w:pStyle w:val="ArticleBody"/>
        <w:jc w:val="left"/>
      </w:pPr>
      <w:r>
        <w:rPr>
          <w:rFonts w:ascii="Times New Roman" w:hAnsi="Times New Roman" w:eastAsia="Times New Roman" w:cs="Times New Roman"/>
        </w:rPr>
        <w:t>Vəhşinin surəti həmçinin İzebelin Əhəblə zinakarlığı, Hirodun Hirodiya ilə zinakarlığı, Harunun üsyanının qızıl buzovu, Yarovamın Beyteldə və Danda yerləşən iki saxta ibadət məbədi, Karmel dağı hekayəsində Baalın peyğəmbərləri və Aştarotun peyğəmbərləri ilə də təmsil olunur. Ellen White-ın yazılarında vəhşinin surətinin yeganə tərifi kilsə ilə dövlətin birləşməsidir, belə ki, bu münasibətdə kilsə nəzarəti əlində saxlayır. Dövlət üzərində kilsənin hökmranlıq etməsi məsələsi, Amerika Birləşmiş Ştatlarının Konstitusiyası olan müqəddəs sənədin qarşısını almaq üçün nəzərdə tutulduğu şeyin mahiyyətidir. Kilsə ilə dövlətin ayrılığı prinsipi tezliklə gələcək bazar günü qanununda yer üzünün vəhşi tərəfindən rədd edildikdə, Amerika Birləşmiş Ştatlarında kilsə ilə dövlətin tamamlanmış birliyi həyata keçirilmiş olacaq.</w:t>
      </w:r>
    </w:p>
    <w:p>
      <w:pPr>
        <w:pStyle w:val="ArticleBody"/>
        <w:jc w:val="left"/>
      </w:pPr>
      <w:r>
        <w:rPr>
          <w:rFonts w:ascii="Times New Roman" w:hAnsi="Times New Roman" w:eastAsia="Times New Roman" w:cs="Times New Roman"/>
        </w:rPr>
        <w:t>11 sentyabr 2001-ci ildən Amerika Birləşmiş Ştatlarında bazar günü qanununadək vizual bir sınaq vardır; bu sınaq peyğəmbərlik tələbələrinin vəhşi heyvanın surətinin formalaşmasını tanımasına əsaslanır. Biz indi həmin prosesin lap sonundayıq. Vəhşi heyvanın surətinin formalaşdırılması prosesində bazar günü qanununda, yəni vəhşi heyvanın nişanının tətbiq olunduğu vaxtda tam inkişafına töhfə verən bir neçə hərəkat vardır. Siyasi hərəkatlar, dini hərəkatlar, ictimai hərəkatlar və maliyyə hərəkatları vardır. Aşağıdakı parçaya diqqət yetirin və vəhşi heyvanın surətinin formalaşması ilə əlaqədar istinad edilən hadisələri nəzərə alın.</w:t>
      </w:r>
    </w:p>
    <w:p>
      <w:pPr>
        <w:pStyle w:val="ArticleScripture"/>
        <w:jc w:val="left"/>
      </w:pPr>
      <w:r>
        <w:rPr>
          <w:rFonts w:ascii="Times New Roman" w:hAnsi="Times New Roman" w:eastAsia="Times New Roman" w:cs="Times New Roman"/>
        </w:rPr>
        <w:t>“Artıq hazırlıqlar irəliləyir və elə hərəkətlər gedir ki, bunun nəticəsində vəhşi heyvanın surəti düzəldiləcək. Yer üzünün tarixində elə hadisələr baş verəcək ki, bunlar bu son günlər üçün peyğəmbərliyin qabaqcadan bildirdiklərini yerinə yetirəcək” The Seventh-day Adventist Bible Commentary, volume 7, 976.</w:t>
      </w:r>
    </w:p>
    <w:p>
      <w:pPr>
        <w:pStyle w:val="ArticleBody"/>
        <w:jc w:val="left"/>
      </w:pPr>
      <w:r>
        <w:rPr>
          <w:rFonts w:ascii="Times New Roman" w:hAnsi="Times New Roman" w:eastAsia="Times New Roman" w:cs="Times New Roman"/>
        </w:rPr>
        <w:t>Vəhşi heyvanın surətinin formalaşması, cəm halda həm “hadisələri”, həm də “hərəkatları” əhatə edən irəliləyən bir hazırlıq prosesini ehtiva edir. Danielin yetmiş illik əsarəti ilə təmsil olunan tarix Yəhyakimlə başladı və Kirin fərmanı ilə başa çatdı. İsa bir şeyin sonunu bir şeyin başlanğıcı ilə göstərir və Danielin yetmiş peyğəmbərlik ilinin timsalını təşkil etdiyi dövrün başlanğıcını təmsil edən bir “fərman” vardır. Həmin “fərman” ABŞ Patriot Aktı idi və bu akt açıq şəkildə üçüncü vayın İslam hücumu üzərində əsaslandırılmışdı. Lakin Abraham Linkolnun Vətəndaş Müharibəsi dövründə, yaxud Franklin Ruzveltin İkinci Dünya Müharibəsi zamanı verdiyi diktator xarakterli icra sərəncamlarından fərqli olaraq, Patriot Aktı hələ də qüvvədədir və qlobal İslamla düşmənçilik artdıqca, böyük ehtimalla daha da möhkəmləndiriləcək və gücləndiriləcək. Həm Vətəndaş Müharibəsinin, həm də İkinci Dünya Müharibəsinin icra sərəncamları hərbi əməliyyatların sona çatması ilə qüvvədən düşdü, lakin qlobal İslamla düşmənçiliyin sonu olmayacaq; əksinə, dünyanın hər yerində terror hücumları getdikcə artacaq.</w:t>
      </w:r>
    </w:p>
    <w:p>
      <w:pPr>
        <w:pStyle w:val="ArticleBody"/>
        <w:jc w:val="left"/>
      </w:pPr>
      <w:r>
        <w:rPr>
          <w:rFonts w:ascii="Times New Roman" w:hAnsi="Times New Roman" w:eastAsia="Times New Roman" w:cs="Times New Roman"/>
        </w:rPr>
        <w:t>Qərb mədəniyyəti daxilində iki əsas hüquqi fəlsəfə vardır: İngilis Hüququ və Roma Hüququ. İngilis Hüququnun əsas müddəası budur ki, bir şəxs günahı sübuta yetirilənədək təqsirsizdir; Roma Hüququnun əsas müddəası isə budur ki, bir şəxs təqsirsiz olduğu sübuta yetirilənədək təqsirlidir. ABŞ-ın Patriot Aktı Roma Hüququnun klassik nümunəsidir və İngilis Hüququna birbaşa zidd mövqe tutur. Bu, vəhşi heyvanın surətinin formalaşdırılması prosesində meydana gətiriləcək həmin “hadisələr”dən biridir. Əgər Birləşmiş Ştatlar Katolisizmin surətinə çevriləcəksə, onda vəhşi heyvanın nişanının tətbiqindən əvvəl Birləşmiş Ştatlarda katolik dini və siyasi fəlsəfəsi təsis edilməli idi.</w:t>
      </w:r>
    </w:p>
    <w:p>
      <w:pPr>
        <w:pStyle w:val="ArticleScripture"/>
        <w:jc w:val="left"/>
      </w:pPr>
      <w:r>
        <w:rPr>
          <w:rFonts w:ascii="Times New Roman" w:hAnsi="Times New Roman" w:eastAsia="Times New Roman" w:cs="Times New Roman"/>
        </w:rPr>
        <w:t>“Bu mövzu zehnimə təkidlə hakim kəsilir. Onu nəzərdən keçirin; çünki bu, son dərəcə böyük əhəmiyyət daşıyan bir məsələdir. Bu iki sinifdən hansının tərəfində marağımızı müəyyən edəcəyik? Biz indi seçimimizi edirik və tezliklə Allaha xidmət edənlə Ona xidmət etməyəni ayırd edəcəyik. Malakinin dördüncü fəslini oxuyun və onun üzərində ciddi düşünün. Allahın günü lap üzərimizdədir. Dünya kilsəni özünə uyğunlaşdırmışdır. Hər ikisi ahəng içindədir və uzaqgörməz bir siyasət əsasında hərəkət edir. Protestantlar ölkənin hakimləri üzərində təsir göstərəcək ki, özünü Allahın məbədində əyləşib Allah olduğunu göstərən günah adamının itirilmiş üstünlüyünü bərpa etmək üçün qanunlar çıxarılsın. Roma Katolik prinsipləri dövlətin qayğısı və himayəsi altına alınacaq. Bu milli dönüklüyün ardınca tezliklə milli fəlakət gələcək. Allahın qanununu həyat qaydası etməmiş olanlar tərəfindən Müqəddəs Kitab həqiqətinin etirazına artıq dözülməyəcək. O zaman məzarlarından şəhidlərin səsi eşidiləcək; Yəhyanın Allahın sözü və saxladıqları İsa Məsihin şəhadəti uğrunda öldürülmüş gördüyü canlarla təmsil olunanların səsi; o zaman Allahın hər bir həqiqi övladından bu dua yüksələcək: ‘Ya Rəbb, Sənin fəaliyyətə keçməyinin vaxtıdır; çünki onlar Sənin qanununu etibarsız etmişlər.’” General Conference Daily Bulletin, 1 yanvar 1900.</w:t>
      </w:r>
    </w:p>
    <w:p>
      <w:pPr>
        <w:pStyle w:val="ArticleBody"/>
        <w:jc w:val="left"/>
      </w:pPr>
      <w:r>
        <w:rPr>
          <w:rFonts w:ascii="Times New Roman" w:hAnsi="Times New Roman" w:eastAsia="Times New Roman" w:cs="Times New Roman"/>
        </w:rPr>
        <w:t>Əvvəlki parçanın işarə etdiyi vaxt, “Roma Katolik prinsiplərinin dövlətin qayğısı və himayəsi altına alınacağı” vaxtın bazar günü qanunu zamanı baş verdiyini göstərir. Bazar günü qanunu 11 sentyabr 2001-ci ildə başlayan simvolik dövrün sonudur. Başlanğıcdakı Patriot Act, sondakı bazar günü qanununu təmsil edir. Vəhşi heyvanın surətini formalaşdırmaq üçün meydana gətirilən hadisələrdən ikisi üçüncü Vay halının gəlişi və ondan sonrakı Patriot Act idi.</w:t>
      </w:r>
    </w:p>
    <w:p>
      <w:pPr>
        <w:pStyle w:val="ArticleBody"/>
        <w:jc w:val="left"/>
      </w:pPr>
      <w:r>
        <w:rPr>
          <w:rFonts w:ascii="Times New Roman" w:hAnsi="Times New Roman" w:eastAsia="Times New Roman" w:cs="Times New Roman"/>
        </w:rPr>
        <w:t>Vəhşi heyvanın surətinin formalaşması, əbədi taleyimizin müəyyən ediləcəyi sınaqdır və bu, bazar günü qanunundan əvvəl baş verir. Bazar günü qanununda Yeddinci Gün Adventistləri kimi sınaq müddətimiz başa çatır və görünən möhür məhz orada vurulur, bayraq da orada qaldırılır. Vəhşi heyvanın surətinin formalaşması bazar günü qanunundan, görünən möhürlənmədən və sınaq müddətinin başa çatmasından əvvəl baş verir.</w:t>
      </w:r>
    </w:p>
    <w:p>
      <w:pPr>
        <w:pStyle w:val="ArticleScripture"/>
        <w:jc w:val="left"/>
      </w:pPr>
      <w:r>
        <w:rPr>
          <w:rFonts w:ascii="Times New Roman" w:hAnsi="Times New Roman" w:eastAsia="Times New Roman" w:cs="Times New Roman"/>
        </w:rPr>
        <w:t>“Rəbb mənə aydın şəkildə göstərmişdir ki, vəhşinin surəti möhlət bağlanmamışdan əvvəl formalaşdırılacaq; çünki bu, Allahın xalqı üçün böyük sınaq olacaqdır və onların əbədi taleyi bununla müəyyən ediləcəkdir. Sənin mövqeyin elə bir ziddiyyətlər yığınıdır ki, çox az adam aldadılacaq.”</w:t>
      </w:r>
    </w:p>
    <w:p>
      <w:pPr>
        <w:pStyle w:val="ArticleScripture"/>
        <w:jc w:val="left"/>
      </w:pPr>
      <w:r>
        <w:rPr>
          <w:rFonts w:ascii="Times New Roman" w:hAnsi="Times New Roman" w:eastAsia="Times New Roman" w:cs="Times New Roman"/>
        </w:rPr>
        <w:t>“Vəhy 13-də bu mövzu açıq şəkildə təqdim olunur; [Vəhy 13:11–17, sitat gətirilmişdir].”</w:t>
      </w:r>
    </w:p>
    <w:p>
      <w:pPr>
        <w:pStyle w:val="ArticleScripture"/>
        <w:jc w:val="left"/>
      </w:pPr>
      <w:r>
        <w:rPr>
          <w:rFonts w:ascii="Times New Roman" w:hAnsi="Times New Roman" w:eastAsia="Times New Roman" w:cs="Times New Roman"/>
        </w:rPr>
        <w:t>“Allahın xalqının möhürlənməzdən əvvəl keçməli olduğu sınaq budur. Onun qanununa riayət etməklə və saxta bir şənbəni qəbul etməkdən imtina etməklə Allaha sədaqətlərini sübut edənlərin hamısı Rəbb Allah Yehova bayrağı altında sıralanacaq və diri Allahın möhürünü alacaqlar. Səmavi mənşəli həqiqətdən əl çəkib bazar günü şənbəsini qəbul edənlər isə vəhşinin damğasını alacaqlar” Manuscript Releases, cild 15, 15.</w:t>
      </w:r>
    </w:p>
    <w:p>
      <w:pPr>
        <w:pStyle w:val="ArticleBody"/>
        <w:jc w:val="left"/>
      </w:pPr>
      <w:r>
        <w:rPr>
          <w:rFonts w:ascii="Times New Roman" w:hAnsi="Times New Roman" w:eastAsia="Times New Roman" w:cs="Times New Roman"/>
        </w:rPr>
        <w:t>Vəhşinin surətinin formalaşması üçün nəzərdə tutulan zaman dövrü, Danielin yetmiş illik əsirliyi ilə təmsil olunmuşdu. Daniel əvvəlcə yalnız Allahın verdiyi qidadan yeməyi seçməklə Allahdan qorxma sınağından keçdi. Danielin ilk sınağı pəhriz sınağı idi. Danielin ikinci sınağı isə Allahın təyin etdiyi pəhrizlə qidalanmanın, Babilin pəhrizi ilə qidalanmadan fərqli olaraq, on günlük bir sınaq müddətinin sonunda baş verən görmə sınağı idi. Həmin pəhrizin uğuru Danielin fiziki görünüşündə təzahür etdi. İkinci sınaq görmə sınağıdır. Birinci sınaq pəhriz sınağıdır. Daniel imanını nümayiş etdirdi və birinci sınaqdan keçdi, lakin ikinci sınaqda Daniel əvvəlcədən görə bilməzdi ki, Babilin pəhrizi ilə qidalananlardan daha “kök və gözəl” görünəcəkmi. Həmişə elə adamlar olur ki, olduqca sağlam görünürlər, amma zibil kimi qidalanırlar; eləcə də vicdanlı sağlamlıq islahatçıları vardır ki, yeriyən ölümə bənzəyirlər.</w:t>
      </w:r>
    </w:p>
    <w:p>
      <w:pPr>
        <w:pStyle w:val="ArticleBody"/>
        <w:jc w:val="left"/>
      </w:pPr>
      <w:r>
        <w:rPr>
          <w:rFonts w:ascii="Times New Roman" w:hAnsi="Times New Roman" w:eastAsia="Times New Roman" w:cs="Times New Roman"/>
        </w:rPr>
        <w:t>Daniyelin birinci sınaqda özünə intizam və iman nümayiş etdirməsi, ikinci sınaq dövrünün nəticəsi “qaranlıq”la örtülü olsa da, onu ikinci sınaqdan keçirdi. 11 avqust 1840-cı ildə kiçik kitabı yeyən Millerçilər bundan sonra Gecəyarısı Fəryadı xəbərinin elanında Allahı izzətləndirdilər; bu xəbər ölkə üzərindən gelgit dalğası kimi yayıldı. İkinci sınaq vizual bir sınaqdır; ondan əvvəl hərfi və ruhani bir pəhriz sınağı gəlir, sonra isə peyğəmbərlik xarakterli bir lakmus sınağı ilə davam edir. İkinci sınaq, birinci sınaqda etiraf edilmiş imanın gözlə görünən şəkildə nümayiş etdirilməsini tələb edir.</w:t>
      </w:r>
    </w:p>
    <w:p>
      <w:pPr>
        <w:pStyle w:val="ArticleScripture"/>
        <w:jc w:val="left"/>
      </w:pPr>
      <w:r>
        <w:rPr>
          <w:rFonts w:ascii="Times New Roman" w:hAnsi="Times New Roman" w:eastAsia="Times New Roman" w:cs="Times New Roman"/>
        </w:rPr>
        <w:t>İman isə ümid edilən şeylərin mahiyyəti, görünməyən şeylərin dəlilidir. Çünki qədimlər bununla yaxşı şəhadət əldə etdilər. İbranilərə 11:1, 2.</w:t>
      </w:r>
    </w:p>
    <w:p>
      <w:pPr>
        <w:pStyle w:val="ArticleBody"/>
        <w:jc w:val="left"/>
      </w:pPr>
      <w:r>
        <w:rPr>
          <w:rFonts w:ascii="Times New Roman" w:hAnsi="Times New Roman" w:eastAsia="Times New Roman" w:cs="Times New Roman"/>
        </w:rPr>
        <w:t>Daniyel kitabının ikinci fəsli vizual bir sınaqdır; bu sınaq yalnız birinci sınaqda seçilmiş pəhriz sınaq prosesinə fəal surətdə tətbiq edildiyi təqdirdə müvəffəqiyyətlə yerinə yetirilə bilər.</w:t>
      </w:r>
    </w:p>
    <w:p>
      <w:pPr>
        <w:pStyle w:val="ArticleScripture"/>
        <w:jc w:val="left"/>
      </w:pPr>
      <w:r>
        <w:rPr>
          <w:rFonts w:ascii="Times New Roman" w:hAnsi="Times New Roman" w:eastAsia="Times New Roman" w:cs="Times New Roman"/>
        </w:rPr>
        <w:t>Çünki görüntü hələ təyin olunmuş bir vaxt üçündür; lakin axırda o danışacaq və yalan söyləməyəcək: gecikərsə də, onu gözlə; çünki o, mütləq gələcək, gecikməyəcək. Bax, qürurlanmış olanın canı onun içində doğru deyildir; amma saleh öz imanı ilə yaşayacaq. Habakkuk 2:3, 4.</w:t>
      </w:r>
    </w:p>
    <w:p>
      <w:pPr>
        <w:pStyle w:val="ArticleBody"/>
        <w:jc w:val="left"/>
      </w:pPr>
      <w:r>
        <w:rPr>
          <w:rFonts w:ascii="Times New Roman" w:hAnsi="Times New Roman" w:eastAsia="Times New Roman" w:cs="Times New Roman"/>
        </w:rPr>
        <w:t>İkinci sınağın nəticəsi qaranlıqda saxlanılır ki, birinci sınaqda bəyan edilən imanın həqiqi iman olub-olmadığı aşkara çıxsın.</w:t>
      </w:r>
    </w:p>
    <w:p>
      <w:pPr>
        <w:pStyle w:val="ArticleScripture"/>
        <w:jc w:val="left"/>
      </w:pPr>
      <w:r>
        <w:rPr>
          <w:rFonts w:ascii="Times New Roman" w:hAnsi="Times New Roman" w:eastAsia="Times New Roman" w:cs="Times New Roman"/>
        </w:rPr>
        <w:t>“Yəhyaya verilmiş və yeddi göy gurultusunda ifadə olunmuş xüsusi nur, birinci və ikinci mələklərin xəbərləri altında baş verəcək hadisələrin təsviri idi. Xalqın bunları bilməsi məqsədəuyğun deyildi, çünki onların imanı labüd olaraq sınaqdan keçirilməli idi. Allahın nizamında ən heyrətamiz və ən irəli həqiqətlər elan olunacaqdı. Birinci və ikinci mələklərin xəbərləri elan edilməli idi, lakin bu xəbərlər öz xüsusi işlərini görməmişdən əvvəl daha artıq nur açıqlanmamalı idi.” The Seventh-day Adventist Bible Commentary, cild 7, 971.</w:t>
      </w:r>
    </w:p>
    <w:p>
      <w:pPr>
        <w:pStyle w:val="ArticleBody"/>
        <w:jc w:val="left"/>
      </w:pPr>
      <w:r>
        <w:rPr>
          <w:rFonts w:ascii="Times New Roman" w:hAnsi="Times New Roman" w:eastAsia="Times New Roman" w:cs="Times New Roman"/>
        </w:rPr>
        <w:t>İlahi baxımdan münasibdir ki, Danielin ikinci fəsli bir surətə əsaslansın, çünki o, vəhşi heyvanın surətinin sınağını təmsil edir. 11 sentyabr 2001-ci ili peyğəmbərliyin yerinə yetməsi kimi tanıyan peyğəmbərlik tələbələri, simvolik olaraq gizli kitabı yedilər. Sonra onlar, pioner 1843 və 1850 Cədvəllərində göründüyü kimi, Adventizmin köhnə yollarına geri yönəldildilər. Köhnə yollar birinci mələyin hərəkatını müəyyənləşdirirdi; bundan sonra onlara bunun üçüncü mələyin hərəkatını təmsil etdiyini anlamağa rəhbərlik edildi. Onlara anlamaq üçün yönəldildikləri bütün qiymətli vəhylər, aldıqları peyğəmbərlik metodologiyasının dərk edilməsi ilə meydana gəldi. Həmin metodologiya, 11 avqust 1840-cı ildə onun tarixinin ilk xəbəri qüvvətləndirildiyi zaman təsdiqlənən William Millerin metodologiyası ilə timsallaşdırılmışdı.</w:t>
      </w:r>
    </w:p>
    <w:p>
      <w:pPr>
        <w:pStyle w:val="ArticleScripture"/>
        <w:jc w:val="left"/>
      </w:pPr>
      <w:r>
        <w:rPr>
          <w:rFonts w:ascii="Times New Roman" w:hAnsi="Times New Roman" w:eastAsia="Times New Roman" w:cs="Times New Roman"/>
        </w:rPr>
        <w:t>“1840-cı ildə peyğəmbərliyin başqa bir diqqətəlayiq yerinə yetməsi geniş maraq oyatdı. Ondan iki il əvvəl, ikinci gəlişi təbliğ edən aparıcı xidmətçilərdən biri olan Josiah Litch, Vəhy 9-un bir şərhini nəşr edərək Osmanlı İmperiyasının süqutunu qabaqcadan bildirmişdi. Onun hesablamalarına görə, bu qüvvə... 11 avqust 1840-cı ildə devrilməli idi; həmin vaxt Konstantinopoldakı Osmanlı hakimiyyətinin sındırılacağı gözlənilə bilər. Və mən inanıram ki, bunun belə olduğu görünəcəkdir.”</w:t>
      </w:r>
    </w:p>
    <w:p>
      <w:pPr>
        <w:pStyle w:val="ArticleScripture"/>
        <w:jc w:val="left"/>
      </w:pPr>
      <w:r>
        <w:rPr>
          <w:rFonts w:ascii="Times New Roman" w:hAnsi="Times New Roman" w:eastAsia="Times New Roman" w:cs="Times New Roman"/>
        </w:rPr>
        <w:t>“Məhz göstərilmiş vaxtda Türkiyə öz səfirləri vasitəsilə Avropanın müttəfiq dövlətlərinin himayəsini qəbul etdi və beləliklə özünü xristian millətlərinin nəzarəti altına qoydu. Hadisə qabaqcadan deyilmiş xəbəri tam dəqiqliklə yerinə yetirdi. Bu məlum olduqda, çoxlu insanlar Millerin və onun əməkdaşlarının qəbul etdikləri peyğəmbərlik təfsiri prinsiplərinin doğruluğuna əmin oldular və advent hərəkatına heyrətamiz bir təkan verildi. Elmli və mövqeli adamlar həm onun baxışlarını təbliğ etməkdə, həm də nəşr etməkdə Millerə qoşuldular və 1840-cı ildən 1844-cü ilədək bu iş sürətlə genişləndi.” The Great Controversy, 334, 335.</w:t>
      </w:r>
    </w:p>
    <w:p>
      <w:pPr>
        <w:pStyle w:val="ArticleBody"/>
        <w:jc w:val="left"/>
      </w:pPr>
      <w:r>
        <w:rPr>
          <w:rFonts w:ascii="Times New Roman" w:hAnsi="Times New Roman" w:eastAsia="Times New Roman" w:cs="Times New Roman"/>
        </w:rPr>
        <w:t>İnsanlar 11 sentyabr 2001-ci ili peyğəmbərliyin yerinə yetməsi kimi qəbul etdikdə, onlar eyni zamanda Future for America tərəfindən “qəbul edilmiş peyğəmbərlik təfsiri prinsiplərinin doğruluğuna” da “əmin oldular”. Mələk gizli kitabla enmiş və yeyəcək olanlara yeməyi əmr etmişdi. Millerçi tarixin kiçik kitabında və bizim indiki tariximizin gizli kitabında ehtiva olunan peyğəmbərlik məntiqi, vəhşi heyvanın surətinin formalaşması sınağından salamat keçmək üçün zəruridir. Lakin yeməkdən, yaxud peyğəmbərlik metodologiyasının mənimsənilməsindən sonra, şagird bundan sonra əvvəlcə yediyini görmə ilə təsdiq edən bir dəlil ortaya qoymalıdır. Həmin iman əməli, nəticəsi “qaranlıq” olan bir sınaqdan keçməklə təzahür etdirilməlidir.</w:t>
      </w:r>
    </w:p>
    <w:p>
      <w:pPr>
        <w:pStyle w:val="ArticleBody"/>
        <w:jc w:val="left"/>
      </w:pPr>
      <w:r>
        <w:rPr>
          <w:rFonts w:ascii="Times New Roman" w:hAnsi="Times New Roman" w:eastAsia="Times New Roman" w:cs="Times New Roman"/>
        </w:rPr>
        <w:t>Birinci mələyin tarixində William Millerin peyğəmbərlik qaydaları ilə üçüncü mələyin tarixində təsbit edilmiş peyğəmbərlik açarlarının birləşməsi, peyğəmbərlik tələbələrinə Vəhy kitabının on dördüncü fəslindəki üç mələyin hər birinin özü ilə yeyilməli olan kiçik bir kitabda bir xəbər gətirdiyini dərk etməyə imkan verir. Onların bu kitabı yemək üçün seçdikləri metodologiya isə həmin tələbələrə daha sonra görməyə imkan verir ki, Vəhy kitabının on səkkizinci fəslindəki mələk 11 sentyabr 2001-ci ildə endiyi zaman, on səkkizinci fəsildə bu barədə birbaşa danışılmasa da, onun əlində yeyilməli olan bir kitab var idi.</w:t>
      </w:r>
    </w:p>
    <w:p>
      <w:pPr>
        <w:pStyle w:val="ArticleBody"/>
        <w:jc w:val="left"/>
      </w:pPr>
      <w:r>
        <w:rPr>
          <w:rFonts w:ascii="Times New Roman" w:hAnsi="Times New Roman" w:eastAsia="Times New Roman" w:cs="Times New Roman"/>
        </w:rPr>
        <w:t>Mələyin əlində gizli bir kitab var idi. Daniel Babil yeməyini rədd etməyi seçdiyi zaman təmsil etdiyi şey məhz həmin peyğəmbərlik məntiqidir. Vəhşi heyvanın surətinin formalaşmasını görə bilmək üçün zəruri olan da məhz həmin peyğəmbərlik məntiqidir; çünki bizə vəhşi heyvanın surətinin formalaşdırılmasında “hərəkatlar”ın və “hadisələr”in baş verəcəyi bildirilsə də, bazar günü qanunvericiliyi uğrunda hərəkatın “qaranlıq”da davam etdiyi də bizə bildirilmişdir. Onların qaranlıqda hərəkətlərini görə bilmək üçün bizə ruhani “gecəgörmə eynəkləri” lazımdır; çünki bu, surətin formalaşmasıdır, lakin o, “qaranlıq”da formalaşır. Bu, yalnız peyğəmbərlik tələbəsinin 11 sentyabr 2001-ci ili üçüncü Vay bəlasının gəlişinin yerinə yetməsi kimi tanıdığı zaman qəbul etdiyi peyğəmbərlik qaydaları vasitəsilə dərk ediləcəkdir.</w:t>
      </w:r>
    </w:p>
    <w:p>
      <w:pPr>
        <w:pStyle w:val="ArticleScripture"/>
        <w:jc w:val="left"/>
      </w:pPr>
      <w:r>
        <w:rPr>
          <w:rFonts w:ascii="Times New Roman" w:hAnsi="Times New Roman" w:eastAsia="Times New Roman" w:cs="Times New Roman"/>
        </w:rPr>
        <w:t>“Allah son günlərdə nələrin baş verəcəyini aşkar etmişdir ki, Onun xalqı müxalifət və qəzəb tufanına qarşı dayanmağa hazır olsun. Qarşılarındakı hadisələr barəsində xəbərdar edilmiş olanlar yaxınlaşan fırtınanı sakit bir gözlənti ilə gözləyib, Rəbbin çətinlik günündə Öz sadiqlərini qoruyacağı düşüncəsi ilə özlərinə təsəlli verməməlidirlər. Biz Rəbbini gözləyən adamlar kimi olmalıyıq; boş gözlənti içində deyil, sarsılmaz imanla ciddi əmək içində. İndi ağıllarımızın cüzi əhəmiyyətli şeylərlə məşğul olmasına yol verməyin zamanı deyil. İnsanlar yatarkən, Şeytan elə fəal surətdə işlər düzənləyir ki, Rəbbin xalqına nə mərhəmət, nə də ədalət göstərilsin. Bazar günü hərəkatı indi qaranlıqda öz yolunu açır. Rəhbərlər həqiqi məsələni gizlədirlər, və hərəkatla birləşənlərin çoxu özləri də axının onları hara apardığını görmürlər. Onun bəyanatları mülayim və zahirən məsihidir, lakin o danışmağa başlayanda əjdahanın ruhunu aşkara çıxaracaq. Qarşıda duran təhlükəni sovuşdurmaq üçün qüdrətimiz çatan hər şeyi etmək bizim borcumuzdur. Xalq qarşısında özümüzü düzgün şəkildə təqdim etməklə qərəzi aradan qaldırmağa çalışmalıyıq. Mübahisənin gerçək mahiyyətini onların qarşısına qoymalıyıq; bununla vicdan azadlığını məhdudlaşdıran tədbirlərə qarşı ən təsirli etirazı irəli sürmüş olarıq. Müqəddəs Yazıları araşdırmalı və imanımızın səbəbini izah etməyə qadir olmalıyıq. Peyğəmbər belə deyir: “Pislər pislik edəcəklər; və pislərdən heç biri anlamayacaq; lakin müdriklər anlayacaqlar.” Testimonies, cild 5, 452.</w:t>
      </w:r>
    </w:p>
    <w:p>
      <w:pPr>
        <w:pStyle w:val="ArticleBody"/>
        <w:jc w:val="left"/>
      </w:pPr>
      <w:r>
        <w:rPr>
          <w:rFonts w:ascii="Times New Roman" w:hAnsi="Times New Roman" w:eastAsia="Times New Roman" w:cs="Times New Roman"/>
        </w:rPr>
        <w:t>Daniel, “qaranlıqda” baş versə belə, bazar qanunvericiliyi istiqamətində olan hərəkəti görə bilən “hikmətliləri” təmsil edir. O bunu edə bilir, çünki vizual sınaqdan əvvəl pəhriz sınağından keçmişdi. Vəhşinin surətinin formalaşdırılması ilə bağlı vizual sınaq “qaranlıqda” baş verir.</w:t>
      </w:r>
    </w:p>
    <w:p>
      <w:pPr>
        <w:pStyle w:val="ArticleBody"/>
        <w:jc w:val="left"/>
      </w:pPr>
      <w:r>
        <w:rPr>
          <w:rFonts w:ascii="Times New Roman" w:hAnsi="Times New Roman" w:eastAsia="Times New Roman" w:cs="Times New Roman"/>
        </w:rPr>
        <w:t>Növbəti məqalədə Danielin ikinci fəslini ikinci mələyin xəbəri kimi nəzərdən keçirməyə başlayacağıq.</w:t>
      </w:r>
    </w:p>
    <w:p>
      <w:pPr>
        <w:pStyle w:val="ArticleScripture"/>
        <w:jc w:val="left"/>
      </w:pPr>
      <w:r>
        <w:rPr>
          <w:rFonts w:ascii="Times New Roman" w:hAnsi="Times New Roman" w:eastAsia="Times New Roman" w:cs="Times New Roman"/>
        </w:rPr>
        <w:t>Korları bilmədikləri bir yolla gətirəcəyəm; tanımadıqları cığırlarda onlara yol göstərəcəyəm; onların önündə qaranlığı işığa, əyri yerləri düz yollara çevirəcəyəm. Bu şeyləri onlar üçün edəcəyəm və onları tərk etməyəcəyəm. Yeşaya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On Bir Nömrə</dc:title>
  <dc:subject>Qaranlıqda Peyğəmbərlik Sınaqları və Surətin Yüksəlişi</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