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Beşinci</w:t>
      </w:r>
    </w:p>
    <w:p>
      <w:pPr>
        <w:pStyle w:val="ArticleSubtitle"/>
        <w:jc w:val="left"/>
      </w:pPr>
      <w:r>
        <w:rPr>
          <w:rFonts w:ascii="Arial" w:hAnsi="Arial" w:eastAsia="Arial" w:cs="Arial"/>
        </w:rPr>
        <w:t>Danielin son görümünün üzə çıxarılması: Müdrik bakirələrin paralel səyahəti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Danielin son görüntüsünün araşdırılmasına, Danieli Allahın axırzaman əhd xalqının rəmzi kimi müəyyən etməklə başlamışıq və Belteşassarın təmsil etdiyi həmin axırzaman xalqının peyğəmbərlik xüsusiyyətlərini müəyyən etməyə başlamaq üçün birinci ayədən son fəsillə birlikdə istifadə etmişik. Allahın axırzaman əhd xalqı birinci mələyin hərəkatının Milleritlərini və üçüncü mələyin hərəkatının yüz qırx dörd min nəfərini təmsil edir. Milleritlər on bakirə məsəlini yerinə yetirdilər və həmin məsəl axır günlərdə hərfi-hərfinə yenidən təkrarlanır.</w:t>
      </w:r>
    </w:p>
    <w:p>
      <w:pPr>
        <w:pStyle w:val="ArticleScripture"/>
        <w:jc w:val="left"/>
      </w:pPr>
      <w:r>
        <w:rPr>
          <w:rFonts w:ascii="Times New Roman" w:hAnsi="Times New Roman" w:eastAsia="Times New Roman" w:cs="Times New Roman"/>
        </w:rPr>
        <w:t>“Məni çox vaxt on bakirə haqqında məsəl üzərinə yönəldirlər; onlardan beşi müdrik, beşi isə ağılsız idi. Bu məsəl hərfi-hərfinə yerinə yetirilmişdir və yerinə yetiriləcəkdir, çünki o, məhz bu zaman üçün xüsusi tətbiqə malikdir və üçüncü mələyin xəbəri kimi,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Axır günlərin hər iki hərəkatının təcrübəsi Adventizmin təcrübəsidir.</w:t>
      </w:r>
    </w:p>
    <w:p>
      <w:pPr>
        <w:pStyle w:val="ArticleScripture"/>
        <w:jc w:val="left"/>
      </w:pPr>
      <w:r>
        <w:rPr>
          <w:rFonts w:ascii="Times New Roman" w:hAnsi="Times New Roman" w:eastAsia="Times New Roman" w:cs="Times New Roman"/>
        </w:rPr>
        <w:t>“Matta 25-dəki on bakirə haqqında məsəl də Advent xalqının təcrübəsini təsvir edir.” The Great Controversy, 393.</w:t>
      </w:r>
    </w:p>
    <w:p>
      <w:pPr>
        <w:pStyle w:val="ArticleBody"/>
        <w:jc w:val="left"/>
      </w:pPr>
      <w:r>
        <w:rPr>
          <w:rFonts w:ascii="Times New Roman" w:hAnsi="Times New Roman" w:eastAsia="Times New Roman" w:cs="Times New Roman"/>
        </w:rPr>
        <w:t>Millerçilər birinci mələyin hərəkatını təmsil edirdilər və onların təcrübəsi həmçinin Filadelfiya kilsəsi ilə təmsil olunurdu. 1856-cı ildə Filadelfiyalı Millerçi hərəkatı Laodikiya hərəkatına keçdi və 1863-cü ildəki üsyanda isə daha da irəliləyərək Laodikiyalı Yeddinci Gün Adventist kilsəsinə çevrildi.</w:t>
      </w:r>
    </w:p>
    <w:p>
      <w:pPr>
        <w:pStyle w:val="ArticleBody"/>
        <w:jc w:val="left"/>
      </w:pPr>
      <w:r>
        <w:rPr>
          <w:rFonts w:ascii="Times New Roman" w:hAnsi="Times New Roman" w:eastAsia="Times New Roman" w:cs="Times New Roman"/>
        </w:rPr>
        <w:t>Yüz qırx dörd min üçüncü mələyin hərəkatını təmsil edir və onların təcrübəsi həmçinin Filadelfiya kilsəsi ilə də təmsil olunurdu. 1989-cu ildə Daniel kitabı Laodikeyalı Yeddinci Gün Adventist kilsəsinə açıldı, 11 sentyabr 2001-ci ildə isə Laodikeyalı Adventist hərəkatı başladı və 2023-cü ilin iyulunda Filadelfiyalı hərəkatına geri keçid baş verdi.</w:t>
      </w:r>
    </w:p>
    <w:p>
      <w:pPr>
        <w:pStyle w:val="ArticleBody"/>
        <w:jc w:val="left"/>
      </w:pPr>
      <w:r>
        <w:rPr>
          <w:rFonts w:ascii="Times New Roman" w:hAnsi="Times New Roman" w:eastAsia="Times New Roman" w:cs="Times New Roman"/>
        </w:rPr>
        <w:t>Belteşassar, yaxud Daniel son günlərin Filadelfiya hərəkatını təmsil edir; bu hərəkat Millerçilərin Filadelfiya hərəkatını “ən xırda hərfinədək” təkrarlayır. Son görüntünün birinci ayəsi həmin son günlər xalqını təmsil edir və son görüntünün son şahidliyi son görüntünün birinci şahidliyi ilə uyğun olmalıdır. Daniel kitabının on ikinci fəslindəki təmizlənmə prosesi biliyin artmasını və bununla ortaya çıxan iki sinfi müəyyən edir. Belteşassar son günlərin müdriklərinin ən dolğun təmsilidir. Daniel kitabının on ikinci fəslində ən azı beş peyğəmbərlik həqiqəti vardır ki, bunlar Millerçi hərəkat üçün lövbər olmuşdur və üçüncü mələyin hərəkatında da təkrarlanmalıdır.</w:t>
      </w:r>
    </w:p>
    <w:p>
      <w:pPr>
        <w:pStyle w:val="ArticleBody"/>
        <w:jc w:val="left"/>
      </w:pPr>
      <w:r>
        <w:rPr>
          <w:rFonts w:ascii="Times New Roman" w:hAnsi="Times New Roman" w:eastAsia="Times New Roman" w:cs="Times New Roman"/>
        </w:rPr>
        <w:t>Birincisi, iki sinif ibadətkar meydana gətirən təmizlənmə prosesidir və buna görə də on qız məsəlinin həm başlanğıc, həm də son hərəkətlərində yerinə yetirilməsidir.</w:t>
      </w:r>
    </w:p>
    <w:p>
      <w:pPr>
        <w:pStyle w:val="ArticleScripture"/>
        <w:jc w:val="left"/>
      </w:pPr>
      <w:r>
        <w:rPr>
          <w:rFonts w:ascii="Times New Roman" w:hAnsi="Times New Roman" w:eastAsia="Times New Roman" w:cs="Times New Roman"/>
        </w:rPr>
        <w:t>Lakin sən, ey Daniel, bu sözləri bağla və kitabı axır zamanına qədər möhürlə: çoxları ora-bura gedib-gələcək və bilik artacaq.... O dedi: Get yoluna, Daniel; çünki bu sözlər axır zamanına qədər bağlı və möhürlüdür. Çoxları təmizlənəcək, ağardılacaq və sınaqdan keçiriləcək; lakin pislər pislik edəcək və pislərdən heç biri anlamayacaq; amma müdriklər anlayacaq. Daniel 12:4, 9, 10.</w:t>
      </w:r>
    </w:p>
    <w:p>
      <w:pPr>
        <w:pStyle w:val="ArticleBody"/>
        <w:jc w:val="left"/>
      </w:pPr>
      <w:r>
        <w:rPr>
          <w:rFonts w:ascii="Times New Roman" w:hAnsi="Times New Roman" w:eastAsia="Times New Roman" w:cs="Times New Roman"/>
        </w:rPr>
        <w:t>Müdriklərlə pislər (axmaqlar) arasındakı fərq, axır zamanında açılan bilik artımını onların necə anladıqlarına (zehində ayırd etmələrinə) əsaslanır; bu isə ya Millerçilər üçün 1798-ci ildə, ya da yüz qırx dörd min üçün 1989-cu ildə baş vermişdir. Allahın xalqından tələb olunur ki, Adventizmin on bakirə məsəlinin təcrübəsi olduğunu bilsinlər; çünki bu anlayış olmadan onlar son nəslin “axır zamanı”nın nə vaxt gəldiyini və o zaman hansı xəbərin möhürdən açıldığını anlamağa çalışmayacaqlar. Adventist təcrübəsinin həqiqətin mərhələli inkişafına əsaslanan və “həyat-ölüm” nəticəsinə aparan üçmərhələli sınaq prosesi olduğunu anlamadan, hər bir Yeddinci Gün Adventistinin uca çağırışını tanımaq qeyri-mümkündür. Belteşassar “təmizlənmiş, ağardılmış və sınanmış” kimi təsvir olunan paklanma prosesindən keçdiklərini bilən bir xalqı təmsil edir. Məhz həmin üçmərhələli paklanma prosesi xüsusi olaraq Müqəddəs Ruhun işi kimi müəyyən edilir.</w:t>
      </w:r>
    </w:p>
    <w:p>
      <w:pPr>
        <w:pStyle w:val="ArticleScripture"/>
        <w:jc w:val="left"/>
      </w:pPr>
      <w:r>
        <w:rPr>
          <w:rFonts w:ascii="Times New Roman" w:hAnsi="Times New Roman" w:eastAsia="Times New Roman" w:cs="Times New Roman"/>
        </w:rPr>
        <w:t>Bununla belə, sizə həqiqəti deyirəm: Mənim getməyim sizin üçün faydalıdır; çünki əgər getməsəm, Təsəlliverici sizin yanınıza gəlməz; amma getsəm, Onu sizin yanınıza göndərəcəyəm. O gəldikdə dünyanı günah, salehlik və hökm barəsində məzəmmət edəcək: Günah barəsində, çünki Mənə iman etmirlər; salehlik barəsində, çünki Mən Atamın yanına gedirəm və siz Məni daha görməyəcəksiniz; hökm barəsində isə, çünki bu dünyanın hökmdarı mühakimə olunmuşdur. Sizə deyəcək hələ çox sözüm var, lakin siz indi onları daşıya bilməzsiniz. Lakin O, həqiqət Ruhu gəldikdə, sizi bütün həqiqətə yönəldəcək; çünki Özündən danışmayacaq, nə eşidərsə, onu danışacaq və gələcək şeyləri sizə bildirəcək. Yəhya 16:7–13.</w:t>
      </w:r>
    </w:p>
    <w:p>
      <w:pPr>
        <w:pStyle w:val="ArticleBody"/>
        <w:jc w:val="left"/>
      </w:pPr>
      <w:r>
        <w:rPr>
          <w:rFonts w:ascii="Times New Roman" w:hAnsi="Times New Roman" w:eastAsia="Times New Roman" w:cs="Times New Roman"/>
        </w:rPr>
        <w:t>Müqəddəs Ruhun müdrik bakirələri “bütün həqiqətə” yönəltmək işi Onun dünyanı günah, salehlik və hökm barəsində məzəmmət etməsini, yəni xəbərdar etməsini və ya məhkum etməsini tələb edir; bu isə Daniel kitabının on ikinci fəslində ya müdrik, ya da ağılsız bakirəni meydana gətirən eyni üç addımdır. İsanın Müqəddəs Ruhun işi kimi müəyyən etdiyi xəbər, Daniel 12-də müdriklə pisi bir-birindən fərqləndirən “yağ”dır. Allahın axır günlərdəki xalqı öz nəsli üçün biliyin artmasını anlamalıdır və bu bilikə onların Matta kitabının iyirmi beşinci fəslindəki məsəldə ya ağılsız, ya da müdrik bakirələr olduqlarını dərk etmələri daxildir.</w:t>
      </w:r>
    </w:p>
    <w:p>
      <w:pPr>
        <w:pStyle w:val="ArticleScripture"/>
        <w:jc w:val="left"/>
      </w:pPr>
      <w:r>
        <w:rPr>
          <w:rFonts w:ascii="Times New Roman" w:hAnsi="Times New Roman" w:eastAsia="Times New Roman" w:cs="Times New Roman"/>
        </w:rPr>
        <w:t>“Yəhya bu şeyləri müqəddəs görüntüdə gördü. O, çıraqları hazırlanmış və yanan, beş müdrik bakirə ilə təmsil olunan dəstəni gördü və vəcd içində nida etdi: ‘Müqəddəslərin səbri budur; Allahın əmrlərini və İsanın imanını saxlayanlar bunlardır. Və göydən mənə belə deyən bir səs eşitdim: Yaz, bundan sonra Rəbdə ölən ölülər nə bəxtiyardır! Bəli, Ruh deyir, qoy zəhmətlərindən dincəlsinlər; çünki əməlləri onların ardınca gəlir.’”</w:t>
      </w:r>
    </w:p>
    <w:p>
      <w:pPr>
        <w:pStyle w:val="ArticleScripture"/>
        <w:jc w:val="left"/>
      </w:pPr>
      <w:r>
        <w:rPr>
          <w:rFonts w:ascii="Times New Roman" w:hAnsi="Times New Roman" w:eastAsia="Times New Roman" w:cs="Times New Roman"/>
        </w:rPr>
        <w:t>“Birinci və ikinci mələklərin xəbərlərini eşidənlərin çoxu Məsihin göylərin buludları üzərində gəlişini görmək üçün yaşayacaqlarını düşünürdü. Əgər həqiqətə inandıqlarını iddia edənlərin hamısı öz paylarına düşəni hikmətli bakirələr kimi yerinə yetirmiş olsaydılar, bu xəbər indiyədək hər millətə, qəbiləyə, dilə və xalqa elan edilmiş olardı. Lakin beşi hikmətli, beşi isə ağılsız idi. Həqiqət on bakirə tərəfindən bəyan edilməli idi, lakin yalnız beşi onlara gəlmiş olan işıqda yeriyən dəstəyə qoşulmaq üçün zəruri hazırlığı görmüşdü. Üçüncü mələyin xəbəri lazım idi. Bu elan verilməli idi. Birinci və ikinci mələklərin xəbərləri altında Bəyin görüşünə çıxanların çoxu üçüncü mələyin xəbərini — dünyaya veriləcək son sınaq xəbərini — rədd etdilər.”</w:t>
      </w:r>
    </w:p>
    <w:p>
      <w:pPr>
        <w:pStyle w:val="ArticleScripture"/>
        <w:jc w:val="left"/>
      </w:pPr>
      <w:r>
        <w:rPr>
          <w:rFonts w:ascii="Times New Roman" w:hAnsi="Times New Roman" w:eastAsia="Times New Roman" w:cs="Times New Roman"/>
        </w:rPr>
        <w:t>“Vəhy 18-də təsvir olunan həmin başqa mələk öz xəbərini verdiyi zaman da buna bənzər bir iş görüləcəkdir. Birinci, ikinci və üçüncü mələklərin xəbərləri yenidən təkrarlanmalıdır. Kilsəyə belə çağırış ediləcək: «Ey xalqım, ondan çıxın ki, onun günahlarına şərik olmayasınız». «Böyük Babil yıxıldı, yıxıldı və cinlərin məskəni, hər murdar ruhun sığınacağı və hər murdar və nifrətəlayiq quşun qəfəsi oldu. Çünki bütün millətlər onun zinakarlığının qəzəb şərabından içdilər, yer üzünün padşahları onunla zina etdilər və yer üzünün tacirləri onun hədsiz dəbdəbəsi sayəsində varlandılar…. Ey xalqım, ondan çıxın ki, onun günahlarına şərik olmayasınız və bəlalarından sizə də çatmasın; çünki onun günahları göyə qədər çatmışdır və Allah onun haqsızlıqlarını yada salmışdır» [Vəhy 18:2–5].</w:t>
      </w:r>
    </w:p>
    <w:p>
      <w:pPr>
        <w:pStyle w:val="ArticleScripture"/>
        <w:jc w:val="left"/>
      </w:pPr>
      <w:r>
        <w:rPr>
          <w:rFonts w:ascii="Times New Roman" w:hAnsi="Times New Roman" w:eastAsia="Times New Roman" w:cs="Times New Roman"/>
        </w:rPr>
        <w:t>“Bu fəslin hər bir ayəsini götürün və onu diqqətlə oxuyun, xüsusilə də son iki ayəni: ‘Və artıq heç vaxt səndə çırağın işığı parlamayacaq; və bəy ilə gəlinin səsi artıq heç vaxt səndə eşidilməyəcək; çünki sənin tacirlərin yer üzünün böyük adamları idilər; çünki bütün millətlər sənin sehrbazlığınla aldadıldı. Və onda peyğəmbərlərin, müqəddəslərin və yer üzündə qətlə yetirilmiş olanların hamısının qanı tapıldı.’”</w:t>
      </w:r>
    </w:p>
    <w:p>
      <w:pPr>
        <w:pStyle w:val="ArticleScripture"/>
        <w:jc w:val="left"/>
      </w:pPr>
      <w:r>
        <w:rPr>
          <w:rFonts w:ascii="Times New Roman" w:hAnsi="Times New Roman" w:eastAsia="Times New Roman" w:cs="Times New Roman"/>
        </w:rPr>
        <w:t>“On qızın məsəli Məsihin Özünün tərəfindən verilmişdir və hər bir təfərrüatı diqqətlə öyrənilməlidir. Elə bir vaxt gələcək ki, qapı bağlanacaq. Biz ya müdrik, ya da ağılsız qızlarla təmsil olunuruq. Biz indi ayırd edə bilmirik və kimin müdrik, kimin isə ağılsız olduğunu söyləməyə səlahiyyətimiz də yoxdur. Həqiqəti haqsızlıq içində saxlayanlar vardır və onlar zahirən müdriklər kimi görünürlər.” Manuscript Releases, cild 16, 270.</w:t>
      </w:r>
    </w:p>
    <w:p>
      <w:pPr>
        <w:pStyle w:val="ArticleBody"/>
        <w:jc w:val="left"/>
      </w:pPr>
      <w:r>
        <w:rPr>
          <w:rFonts w:ascii="Times New Roman" w:hAnsi="Times New Roman" w:eastAsia="Times New Roman" w:cs="Times New Roman"/>
        </w:rPr>
        <w:t>Tezliklə gələcək bazar qanunu zamanı kişiləri və qadınları Babildən çıxmağa çağırmalı olan Adventistlər kimi, biz “ya müdrik, ya da ağılsız qızlarla təmsil olunuruq.” Yəhyanın gördüyü, “çıraqları düzəldilmiş və yanan beş müdrik qızla təmsil olunan” dəstə və Yəhyanın daha sonra “müqəddəslərin səbri”nə malik olan, həmçinin “Allahın əmrlərini və İsanın imanını” qoruyanlar kimi müəyyən etdiyi bu dəstə, Allahın əmrlərini qorumağa, İsanın imanını həyata keçirməyə və Matta iyirmi beşdəki məsəlindəki qızlar olduqlarını bilməyə borclu olan yüz qırx dörd min nəfərdir. Onlar yalnız özlərinin ya müdrik, ya da ağılsız qızlar olduqlarını anlamağa ehtiyac duymurlar, həm də Daniyel tərəfindən “təmizlənmiş, ağardılmış və sınanmış” kimi təmsil olunan təcrübəni təkrarlamalıdırlar.</w:t>
      </w:r>
    </w:p>
    <w:p>
      <w:pPr>
        <w:pStyle w:val="ArticleScripture"/>
        <w:jc w:val="left"/>
      </w:pPr>
      <w:r>
        <w:rPr>
          <w:rFonts w:ascii="Times New Roman" w:hAnsi="Times New Roman" w:eastAsia="Times New Roman" w:cs="Times New Roman"/>
        </w:rPr>
        <w:t>Onlar taxtın önündə, dörd məxluqun və ağsaqqalların önündə sanki yeni bir nəğmə oxuyurdular; və yerdən satın alınmış yüz qırx dörd min nəfərdən başqa heç kəs o nəğməni öyrənə bilməzdi. Bunlar qadınlarla murdarlanmamış olanlardır; çünki onlar bakirədirlər. Bunlar Quzunun hara getsə, Onun ardınca gedənlərdir. Bunlar insanlar arasından satın alınmış, Allah və Quzu üçün ilk bəhrələr olanlardır. Onların ağzında heç bir hiylə tapılmadı; çünki onlar Allahın taxtı önündə qüsursuzdurlar. Vəhy 14:3–5.</w:t>
      </w:r>
    </w:p>
    <w:p>
      <w:pPr>
        <w:pStyle w:val="ArticleBody"/>
        <w:jc w:val="left"/>
      </w:pPr>
      <w:r>
        <w:rPr>
          <w:rFonts w:ascii="Times New Roman" w:hAnsi="Times New Roman" w:eastAsia="Times New Roman" w:cs="Times New Roman"/>
        </w:rPr>
        <w:t>Danielın on ikinci fəslində ən azı beş həqiqət təqdim olunur; bunlar birinci mələyin Millerçi hərəkatı ilə bağlı olan və yüz qırx dörd minlik hərəkat tərəfindən təkrar olunaraq daha dolğun şəkildə başa düşüləcək həqiqətlərdir. Həmin həqiqətlərdən biri on qız məsəlilə əlaqəli olan üçmərhələli təmizlənmə prosesidir. William Millerin peyğəmbərlik vaxtı baxımından dərk etdiyi ilk həqiqət Levililər iyirmi altıdakı “yeddi vaxt” idi; bu həqiqət Daniel 12-də göstərilir və orada xatırlanan Millerçi tarixinin ilk həqiqətidir.</w:t>
      </w:r>
    </w:p>
    <w:p>
      <w:pPr>
        <w:pStyle w:val="ArticleScripture"/>
        <w:jc w:val="left"/>
      </w:pPr>
      <w:r>
        <w:rPr>
          <w:rFonts w:ascii="Times New Roman" w:hAnsi="Times New Roman" w:eastAsia="Times New Roman" w:cs="Times New Roman"/>
        </w:rPr>
        <w:t>Lakin sən, ey Daniel, sözləri gizli saxla və kitabı axır zamanadək möhürlə: çoxları ora-bura gedəcək və bilik artacaq. Sonra mən, Daniel, baxdım və budur, daha iki nəfər dayanmışdı; biri çayın sahilinin bu tərəfində, o biri isə çayın sahilinin o tərəfində. Onlardan biri çayın suları üzərində duran, kətan geyinmiş adama dedi: “Bu möcüzələrin sonuna qədər nə qədər vaxt olacaq?” Mən çayın suları üzərində duran, kətan geyinmiş adamı eşitdim; o, sağ əlini və sol əlini göyə qaldırıb əbədi Yaşayana and içərək dedi ki, bu, bir vaxt, iki vaxt və yarım vaxt davam edəcək; müqəddəs xalqın qüdrətini dağıtma işi başa çatdıqda, bütün bunlar tamamlanacaq. Mən eşitdim, lakin anlamadım; sonra dedim: “Ey ağam, bunların sonu nə olacaq?” O dedi: “Get öz yolunla, Daniel; çünki bu sözlər axır zamanadək bağlı və möhürlüdür. Çoxları paklanacaq, ağardılacaq və sınanacaq; lakin pislər pislik edəcək; pislərdən heç biri anlamayacaq, amma müdriklər anlayacaq.” Daniel 12:4–10.</w:t>
      </w:r>
    </w:p>
    <w:p>
      <w:pPr>
        <w:pStyle w:val="ArticleBody"/>
        <w:jc w:val="left"/>
      </w:pPr>
      <w:r>
        <w:rPr>
          <w:rFonts w:ascii="Times New Roman" w:hAnsi="Times New Roman" w:eastAsia="Times New Roman" w:cs="Times New Roman"/>
        </w:rPr>
        <w:t>Bu keçid Daniyel kitabının axır zamanınadək möhürlənməsi ilə başlayır və Daniyel kitabının axır zamanınadək möhürlənməsi ilə başa çatır. Daniyel sözlərinin ilk və son möhürlənməsi arasında “əbədi yaşayan”ın andlı şahidliyi belə idi: “bir vaxt, vaxtlar və yarım vaxt olacaq; müqəddəs xalqın qüdrətini dağıtma işi tamamlandıqda isə bütün bunlar başa çatacaq.”</w:t>
      </w:r>
    </w:p>
    <w:p>
      <w:pPr>
        <w:pStyle w:val="ArticleBody"/>
        <w:jc w:val="left"/>
      </w:pPr>
      <w:r>
        <w:rPr>
          <w:rFonts w:ascii="Times New Roman" w:hAnsi="Times New Roman" w:eastAsia="Times New Roman" w:cs="Times New Roman"/>
        </w:rPr>
        <w:t>Andlı bu şahidliyi verən, kətan geyinmiş halda suların üzərində olan Şəxs idi. Daniel Hiddekel çayının bir sahilində bir mələk, o biri sahilində isə başqa bir mələk gördü və həmin mələklərdən biri bir sual verdi; suların üzərində olan Şəxs də bu suala cavab verdi. Sual belə idi: “Nə vaxta qədər?” Bu, Daniel kitabının səkkizinci fəslinin on üçüncü ayəsində verilən sualın ilk iki sözü ilə eynidir.</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gətirən günah və həm məbədin, həm də ordunun ayaq altına salınmasına dair bu görüntü nə vaxta qədər davam edəcək? O da mənə dedi: İki min üç yüz günə qədər; ondan sonra məbəd təmizlənəcək. Daniel 8:13, 14.</w:t>
      </w:r>
    </w:p>
    <w:p>
      <w:pPr>
        <w:pStyle w:val="ArticleBody"/>
        <w:jc w:val="left"/>
      </w:pPr>
      <w:r>
        <w:rPr>
          <w:rFonts w:ascii="Times New Roman" w:hAnsi="Times New Roman" w:eastAsia="Times New Roman" w:cs="Times New Roman"/>
        </w:rPr>
        <w:t>Hər iki söhbətdə eyni peyğəmbərlik quruluşu mövcuddur; fərq yalnız bundadır ki, səkkizinci fəsildə Daniel Hiddekel çayının deyil, Ulay çayının yanındadır. Səkkizinci fəsildə bir mələk (müqəddəs) “danışan o müəyyən müqəddəsə dedi: Nə vaxta qədər?” “o müəyyən müqəddəs” kimi tərcümə edilən ivrit sözü “Palmoni”dir; mənası Möcüzəli Sayıcı, yaxud Sirlərin Sayıcısıdır. Səkkizinci fəsildə İsa (Möcüzəli Sayıcı) danışırdı və başqa bir müqəddəs İsadan (o müəyyən müqəddəsdən) soruşdu: “Nə vaxta qədər?”</w:t>
      </w:r>
    </w:p>
    <w:p>
      <w:pPr>
        <w:pStyle w:val="ArticleBody"/>
        <w:jc w:val="left"/>
      </w:pPr>
      <w:r>
        <w:rPr>
          <w:rFonts w:ascii="Times New Roman" w:hAnsi="Times New Roman" w:eastAsia="Times New Roman" w:cs="Times New Roman"/>
        </w:rPr>
        <w:t>On ikinci fəsildə suların üzərində duran Şəxsə Hiddekel çayının sahillərindən birində olan bir mələk tərəfindən “nə vaxta qədər” sualı verilir. Bu iki parça birlikdə, sətir üstünə sətir, nəzərdən keçirilməlidir. Səkkizinci fəslin ilk sualı belədir: “müqəddəs yerin və qoşunun tapdalanması barədə olan görüntü nə vaxta qədərdir; bu, əvvəlcə bütpərəstlik, sonra isə papalıq tərəfindən yerinə yetirilir?” On ikinci fəslin sualı isə belədir: “bu möcüzələrin sonuna qədər nə vaxta qədər olacaq?” Sonra kətana bürünmüş və suların üzərində duran Palmoni — Ecazkar Sayıcı — tərəfindən andla belə cavab verilir: “bir vaxt, vaxtlar və yarım vaxta qədər olacaq; və müqəddəs xalqın qüdrətini dağıtmağı tamamlayanda, bütün bunlar başa çatmış olacaq.”</w:t>
      </w:r>
    </w:p>
    <w:p>
      <w:pPr>
        <w:pStyle w:val="ArticleBody"/>
        <w:jc w:val="left"/>
      </w:pPr>
      <w:r>
        <w:rPr>
          <w:rFonts w:ascii="Times New Roman" w:hAnsi="Times New Roman" w:eastAsia="Times New Roman" w:cs="Times New Roman"/>
        </w:rPr>
        <w:t>Ulai və Hiddekel çaylarının sualı budur: “Müqəddəs məkanı və ordunu tapdaladıqları zaman əvvəlcə bütpərəstlik, sonra isə papalıq tərəfindən həyata keçirilən Allahın xalqının səpələnməsinə dair görüntü nə vaxta qədər davam edəcək?” Cavab budur ki, tapdalanma 1798-ci ildə, Millerçi məbədi ucaltmaqda Palmoninin işi başlayanda sona çatır; sonra isə qırx altı il sonra, 1844-cü ildə, müqəddəs məkanın təmizlənməli olduğu vaxtda tamamlanır.</w:t>
      </w:r>
    </w:p>
    <w:p>
      <w:pPr>
        <w:pStyle w:val="ArticleBody"/>
        <w:jc w:val="left"/>
      </w:pPr>
      <w:r>
        <w:rPr>
          <w:rFonts w:ascii="Times New Roman" w:hAnsi="Times New Roman" w:eastAsia="Times New Roman" w:cs="Times New Roman"/>
        </w:rPr>
        <w:t>On ikinci fəsildə Daniel söhbəti eşitdi, “lakin mən anlamadım.” Daniel, Məsihdən soruşması ilə təmsil olunduğu kimi, anlamaq arzusunu ifadə etdi. “Ey ağam, bu şeylərin axırı nə olacaq?” Onun anlamaq arzusu ifadəsi, müdrik bakirələrin anlamaq arzusunu təmsil edirdi, çünki bütün bu dialoq Daniel kitabının axırzamanadək möhürlü qalmasına dair iki istinadın arasında yerləşdirilmişdi. Daniel, 1798-ci ildə möhürü açılmış həqiqəti anlamaq üçün William Millerin üzərinə qoyulmuş arzunu təmsil edirdi və onun tanımağa yönəldildiyi ilk həqiqət müqəddəs məkanın və ordunun tapdalanması idi; bu, əvvəlcə bütpərəstlik, sonra isə papalıq tərəfindən, Levililər iyirmi altıdakı “yeddi zaman”ın yerinə yetməsi olaraq müqəddəs xalqın qüvvəsinin dağıdıldığı dövrdə baş vermişdi.</w:t>
      </w:r>
    </w:p>
    <w:p>
      <w:pPr>
        <w:pStyle w:val="ArticleBody"/>
        <w:jc w:val="left"/>
      </w:pPr>
      <w:r>
        <w:rPr>
          <w:rFonts w:ascii="Times New Roman" w:hAnsi="Times New Roman" w:eastAsia="Times New Roman" w:cs="Times New Roman"/>
        </w:rPr>
        <w:t>Millerin həqiqəti bilmək arzusu Danielin arzusu ilə təmsil olunur, lakin Millerin anlayışı natamam idi. Daniel Millerin arzusunu təmsil edir, Belteshazzar isə həmin məsələni və görüntünü tam anlayanları təmsil edir. Danielin on ikinci fəslində Millerçilərin təcrübəsinin bir hissəsi olan, yüz qırx dörd minin tarixində paralel bir qarşılıq tapacaq ən azı beş mühüm həqiqət vardır. Bunlardan biri odur ki, onlar üçmərhələli sınaq prosesinə malik on qız məsəlini yerinə yetirdiklərini yerinə yetirməklə həm icra etdilər, həm də anladılar; digəri isə odur ki, onlar Levililər kitabının iyirmi altıncı fəslindəki “yeddi vaxt”ın təməl daşını anlayırlar.</w:t>
      </w:r>
    </w:p>
    <w:p>
      <w:pPr>
        <w:pStyle w:val="ArticleBody"/>
        <w:jc w:val="left"/>
      </w:pPr>
      <w:r>
        <w:rPr>
          <w:rFonts w:ascii="Times New Roman" w:hAnsi="Times New Roman" w:eastAsia="Times New Roman" w:cs="Times New Roman"/>
        </w:rPr>
        <w:t>Bu araşdırmanı növbəti məqaləmizdə davam etdirəcəyik.</w:t>
      </w:r>
    </w:p>
    <w:p>
      <w:pPr>
        <w:pStyle w:val="ArticleScripture"/>
        <w:jc w:val="left"/>
      </w:pPr>
      <w:r>
        <w:rPr>
          <w:rFonts w:ascii="Times New Roman" w:hAnsi="Times New Roman" w:eastAsia="Times New Roman" w:cs="Times New Roman"/>
        </w:rPr>
        <w:t>“‘O zaman Səmavi Padşahlıq çıraqlarını götürüb bəyin qarşısına çıxan on bakirə qıza bənzədiləcək. Onlardan beşi ağıllı, beşi isə ağılsız idi. Ağılsızlar çıraqlarını götürdülər, amma özləri ilə yağ götürmədilər; ağıllılar isə çıraqları ilə birlikdə qablarında yağ da götürdülər. Bəy yubanarkən onların hamısı mürgüləyib yuxuya getdi. Gecə yarısı isə bir nida qopdu: Baxın, bəy gəlir; onu qarşılamağa çıxın. O zaman o bakirə qızların hamısı qalxıb çıraqlarını düzəltdilər. Ağılsızlar ağıllılara dedilər: Yağınızdan bizə verin, çünki çıraqlarımız sönür. Amma ağıllılar cavab verib dedilər: Xeyr, yoxsa həm bizə, həm də sizə çatmaz; siz daha yaxşı olar ki, satanların yanına gedib özünüz üçün alasınız. Onlar almağa getdikləri vaxt bəy gəldi; hazır olanlar onunla birlikdə toy məclisinə girdilər və qapı bağlandı. Sonradan o biri bakirə qızlar da gəlib dedilər: Ağa, ağa, bizə aç. Lakin o cavab verib dedi: Doğrusunu sizə deyirəm, mən sizi tanımıram. Buna görə də oyaq qalın; çünki Bəşər Oğlunun hansı gün və hansı saat gələcəyini bilmirsiniz.’”</w:t>
      </w:r>
    </w:p>
    <w:p>
      <w:pPr>
        <w:pStyle w:val="ArticleScripture"/>
        <w:jc w:val="left"/>
      </w:pPr>
      <w:r>
        <w:rPr>
          <w:rFonts w:ascii="Times New Roman" w:hAnsi="Times New Roman" w:eastAsia="Times New Roman" w:cs="Times New Roman"/>
        </w:rPr>
        <w:t>“Biz indi son dərəcə təhlükəli bir zamanda yaşayırıq və Məsihin gəlişi üçün hazırlıq axtarmaqda heç birimiz yubanmamalıyıq. Qoy heç kəs ağılsız bakirələrin nümunəsinə uymasın və o vaxtda dayanmağa yarayacaq xarakter hazırlığını əldə etməzdən əvvəl böhran gələnədək gözləməyin təhlükəsiz olacağını düşünməsin. Qonaqlar içəri çağırılıb yoxlanıldığı zaman Məsihin salehliyini axtarmaq üçün artıq çox gec olacaq. İndi Məsihin salehliyini,—sizi Quzunun toy ziyafətinə daxil olmağa yararlı edəcək toy libasını,—geyinmək vaxtıdır. Məsəldə ağılsız bakirələr yağ dilənən və xahiş etdikləri halda onu ala bilməyənlər kimi təqdim olunur. Bu, böhran zamanı dayanmağa yarayacaq bir xarakter inkişaf etdirməklə özlərini hazırlamamış olanların rəmzidir. Sanki onlar qonşularının yanına gedib belə deməli idilər: Mənə öz xarakterinizi verin, yoxsa mən həlak olaram. Müdrik olanlar öz yağlarını ağılsız bakirələrin sönmək üzrə olan çıraqlarına verə bilməzdilər. Xarakter ötürülən bir şey deyildir. O, alınıb-satılmalı deyil; o, əldə edilməlidir. Rəbb hər bir insana sınaq müddəti ərzində saleh bir xarakter əldə etmək imkanı vermişdir; lakin O, elə bir yol müəyyən etməmişdir ki, bir insan vasitəsi çətin təcrübələrdən keçməklə, böyük Müəllimdən dərslər öyrənməklə inkişaf etdirdiyi xarakteri başqasına ötürə bilsin; elə ki, o, sınaq altında səbir göstərə bilsin və mümkünsüzlük dağlarını yerindən qaldıracaq imanı işlədə bilsin. Məhəbbətin ətrini başqasına vermək,—başqasına mülayimlik, tədbirlilik və mətanət vermək,—mümkün deyildir. Bir insan ürəyinin başqa bir insan ürəyinə Allah və bəşəriyyət məhəbbətini tökməsi mümkün deyildir.”</w:t>
      </w:r>
    </w:p>
    <w:p>
      <w:pPr>
        <w:pStyle w:val="ArticleScripture"/>
        <w:jc w:val="left"/>
      </w:pPr>
      <w:r>
        <w:rPr>
          <w:rFonts w:ascii="Times New Roman" w:hAnsi="Times New Roman" w:eastAsia="Times New Roman" w:cs="Times New Roman"/>
        </w:rPr>
        <w:t>“Lakin elə bir gün gəlir və o gün bizə yaxındır ki, xarakterin hər bir mərhələsi xüsusi sınaq vasitəsilə aşkara çıxarılacaq. Prinsipə sadiq qalanlar, sona qədər iman edənlər, sınaq və imtahan dövrlərinin əvvəlki saatları ərzində öz sadiqliklərini sübut etmiş və Məsihin bənzərinə uyğun xarakterlər formalaşdırmış olanlar olacaqdır. Məhz Məsihlə yaxın ünsiyyət yetişdirmiş olanlar, Onun hikməti və lütfü vasitəsilə ilahi təbiətə şərik olanlar belə olacaqdır. Lakin heç bir insan başqasına nə qəlb sədaqəti və nə də ağlın nəcib keyfiyyətlərini verə, yaxud onun əskikliklərini mənəvi qüvvə ilə təmin edə bilməz. Biz hər birimiz insanlara Məsihəbənzər nümunə göstərməklə bir-birimiz üçün çox şey edə bilərik; beləliklə onlara, hökm zamanı onsuz dayana bilməyəcəkləri salehlik üçün Məsihə üz tutmaqda təsir göstərə bilərik. İnsanlar xarakterin qurulması kimi mühüm məsələni dua ilə düşünməli və öz xarakterlərini ilahi nümunəyə uyğun formalaşdırmalıdırlar.”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Beşinci</dc:title>
  <dc:subject>Danielin son görümünün üzə çıxarılması: Müdrik bakirələrin paralel səyahəti</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