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Dördüncü</w:t>
      </w:r>
    </w:p>
    <w:p>
      <w:pPr>
        <w:pStyle w:val="ArticleSubtitle"/>
        <w:jc w:val="left"/>
      </w:pPr>
      <w:r>
        <w:rPr>
          <w:rFonts w:ascii="Arial" w:hAnsi="Arial" w:eastAsia="Arial" w:cs="Arial"/>
        </w:rPr>
        <w:t>Şənbə və Bədən Alma: Millerçi Möhürlənmə Prosesinin Təməl Daşları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Sınaq prosesindən keçə bilməyən Millerçi nəsil üçün son sınaq, Levililər kitabının iyirmi altıncı fəslindəki “yeddi vaxt” barədə artan işığın zühuru ilə 1856-cı ildə başladı. 1856-cı ildən 1863-cü ilə qədər Laodikeya xəbəri, 22 oktyabr 1844-cü ildə üçüncü mələyin gəlişi ilə başlayan dövrün daxilində son bir zaman mərhələsini qeyd etdi. Həmin zaman mərhələsi Daniel kitabının on birinci fəslinin on üçdən on beşə qədər olan ayələri ilə təmsil olunur.</w:t>
      </w:r>
    </w:p>
    <w:p>
      <w:pPr>
        <w:pStyle w:val="ArticleBody"/>
        <w:jc w:val="left"/>
      </w:pPr>
      <w:r>
        <w:rPr>
          <w:rFonts w:ascii="Times New Roman" w:hAnsi="Times New Roman" w:eastAsia="Times New Roman" w:cs="Times New Roman"/>
        </w:rPr>
        <w:t>Həmin vaxt dövrü təkcə o ayələrlə deyil, həm də həmin ayələrin yerinə yetməsini göstərən tarixlə, eləcə də Paniumun — yəni həm də Qeysəriyyə Filipinin — coğrafi şahidliyi ilə təsvir olunur. Qeysəriyyə Filipinə Məsih xaçdan dərhal əvvəl məqsədli surətdə getmişdi və xaç bazar qanununu təmsil edir; bu da on altıncı ayə ilə təmsil olunur. 1844-cü il 22 oktyabrda Yəhuda qəbiləsinin Aslanı Şənbə təlimini xüsusi bir işıqda müəyyən etdi. Sonra həmin sınaq prosesinin sonunda O, “yeddi dəfə” üzərinə artan bir bilik təqdim etdi və Levililər iyirmi altıdakı “yeddi dəfə” Şənbə ilə bağlı bir təlimdir. Bu, torpağın dincəlməsinə dair Şənbə əmridir ki, insanların dincəlməsinə dair Şənbə əmrinə birbaşa paraleldir. İki min beş yüz iyirmi il və iki min üç yüz il vaxt peyğəmbərliyinin hər ikisi 1844-cü il 22 oktyabrda sona çatdı.</w:t>
      </w:r>
    </w:p>
    <w:p>
      <w:pPr>
        <w:pStyle w:val="ArticleBody"/>
        <w:jc w:val="left"/>
      </w:pPr>
      <w:r>
        <w:rPr>
          <w:rFonts w:ascii="Times New Roman" w:hAnsi="Times New Roman" w:eastAsia="Times New Roman" w:cs="Times New Roman"/>
        </w:rPr>
        <w:t>Sınaq prosesinin 1856-cı ildən 1863-cü ilə qədər olan son dövrü, möhürlənmə və sınaq prosesinin başlanğıcında xüsusi bir işıq altında qoyulmuş olan Şənbənin daha böyük bir vəhyindən ibarət idi. Daniel on birinci fəslin on üçdən on beşə qədər olan ayələrinin yerinə yetməsi ilə təmsil olunan tarix, Allahın möhürünün yüz qırx dörd minin üzərinə əbədiyyət üçün həkk olunduğu sınaq dövrünü təmsil edir. Həmin tarixdə Yezekielin iki çubuğu birləşdirilir. İki çubuğun birləşdirilməsi İlahiliklə bəşəriyyətin birləşməsini təmsil edir və həmin tarixdə xüsusi bir işıqla parlayan təlim təcəssüm təlimidir.</w:t>
      </w:r>
    </w:p>
    <w:p>
      <w:pPr>
        <w:pStyle w:val="ArticleBody"/>
        <w:jc w:val="left"/>
      </w:pPr>
      <w:r>
        <w:rPr>
          <w:rFonts w:ascii="Times New Roman" w:hAnsi="Times New Roman" w:eastAsia="Times New Roman" w:cs="Times New Roman"/>
        </w:rPr>
        <w:t>Bu səbəbdən, Peter Qeysəriyyə Filippidə Məsihi Allahın Oğlu kimi tanıdıqda, o, etiraf edirdi ki, Məsih, Allahın Oğlu olaraq, Öz üzərinə insan bədənini almış olan ilahi Allah Oğlu olmaqdan ibarət ikili təbiətini təmsil edir və bununla da Bəşər Oğlu olmuşdur.</w:t>
      </w:r>
    </w:p>
    <w:p>
      <w:pPr>
        <w:pStyle w:val="ArticleScripture"/>
        <w:jc w:val="left"/>
      </w:pPr>
      <w:r>
        <w:rPr>
          <w:rFonts w:ascii="Times New Roman" w:hAnsi="Times New Roman" w:eastAsia="Times New Roman" w:cs="Times New Roman"/>
        </w:rPr>
        <w:t>“Şagirdlər Məsihə şəhadət edən peyğəmbərlikləri araşdırdıqca, onlar İlahiyyətlə ünsiyyətə gətirildilər və yer üzündə başladığı işi başa çatdırmaq üçün göyə yüksəlmiş Olanı tanıdılar. Onlar dərk etdilər ki, Onda elə bir bilik məskun idi ki, ilahi vasitə olmadan heç bir insan onu qavraya bilməzdi. Onlar padşahların, peyğəmbərlərin və saleh adamların əvvəlcədən xəbər verdiyi Şəxsin köməyinə möhtac idilər. Onlar heyrət içində Onun xasiyyətini və işini təsvir edən peyğəmbərlik cizgilərini dönə-dönə oxuyurdular. Onlar peyğəmbərlik Yazılarını nə qədər tutqun anlamışdılar! Məsihə şəhadət edən böyük həqiqətləri qavramaqda nə qədər ləng olmuşdular! O, insanlar arasında bir insan kimi yeridiyi zaman, Onun alçaldılmasına baxaraq, Onun bəşər almasının sirrini, təbiətinin ikili xarakterini anlamamışdılar. Onların gözləri tutulmuşdu, buna görə də bəşəriyyət daxilində ilahiliyi tam tanımırdılar. Lakin Müqəddəs Ruh tərəfindən maarifləndirildikdən sonra, Onu yenidən görməyə və özlərini Onun ayaqları önünə atmağa necə də həsrət çəkirdilər!” The Desire of Ages, 507.</w:t>
      </w:r>
    </w:p>
    <w:p>
      <w:pPr>
        <w:pStyle w:val="ArticleBody"/>
        <w:jc w:val="left"/>
      </w:pPr>
      <w:r>
        <w:rPr>
          <w:rFonts w:ascii="Times New Roman" w:hAnsi="Times New Roman" w:eastAsia="Times New Roman" w:cs="Times New Roman"/>
        </w:rPr>
        <w:t>1844-cü il oktyabrın 22-dən 1863-cü ilə qədər olan dövr yüz qırx dörd min nəfərin möhürlənmə vaxtını təmsil edir. Həmin dövr, möhürlənmə müddəti ərzində açılan çoxlu həqiqətlər arasında Şənbənin xüsusi həqiqət kimi vurğulanması ilə başladı. Bu dövr Allahın sirrinin tamamlanmalı olduğu zamanı müəyyən edən yeddinci şeypurun səslənməsinin başlanğıcı oldu.</w:t>
      </w:r>
    </w:p>
    <w:p>
      <w:pPr>
        <w:pStyle w:val="ArticleScripture"/>
        <w:jc w:val="left"/>
      </w:pPr>
      <w:r>
        <w:rPr>
          <w:rFonts w:ascii="Times New Roman" w:hAnsi="Times New Roman" w:eastAsia="Times New Roman" w:cs="Times New Roman"/>
        </w:rPr>
        <w:t>Lakin yeddinci mələyin səsi günlərində, o şeypur çalmağa başladığı zaman, Allahın sirri də tamamlanacaqdır; necə ki, O bunu Öz qulları olan peyğəmbərlərə bildirmişdir. Vəhy 10:7.</w:t>
      </w:r>
    </w:p>
    <w:p>
      <w:pPr>
        <w:pStyle w:val="ArticleBody"/>
        <w:jc w:val="left"/>
      </w:pPr>
      <w:r>
        <w:rPr>
          <w:rFonts w:ascii="Times New Roman" w:hAnsi="Times New Roman" w:eastAsia="Times New Roman" w:cs="Times New Roman"/>
        </w:rPr>
        <w:t>Yeddinci mələk həm də üçüncü vaydır, çünki möhürləmə İslamın müharibəsinin fəal olduğu tarix dövründə baş verir. Əgər Millerçi Adventizm 22 oktyabr 1844-dən sonrakı dövrdə sədaqətli qalsaydı, 11 avqust 1840-cı ildə qarşısı alınmış olan İslam sərbəst buraxılardı.</w:t>
      </w:r>
    </w:p>
    <w:p>
      <w:pPr>
        <w:pStyle w:val="ArticleScripture"/>
        <w:jc w:val="left"/>
      </w:pPr>
      <w:r>
        <w:rPr>
          <w:rFonts w:ascii="Times New Roman" w:hAnsi="Times New Roman" w:eastAsia="Times New Roman" w:cs="Times New Roman"/>
        </w:rPr>
        <w:t>“Əgər Adventistlər 1844-cü ildəki böyük məyusluqdan sonra imanlarından möhkəm yapışıb qalsaydılar və Allahın açılan ilahi rəhbərliyi ilə birgə irəliləyərək üçüncü mələyin xəbərini qəbul edib Müqəddəs Ruhun qüdrəti ilə onu dünyaya bəyan etsəydilər, Allahın xilasını görərdilər, Rəbb onların səyləri ilə qüdrətlə işləyərdi, iş tamamlanmış olardı və Məsih artıq indiyədək Öz xalqını mükafatını almağa qəbul etmək üçün gəlmiş olardı. Lakin məyusluqdan sonra gələn şübhə və qeyri-müəyyənlik dövründə advent möminlərinin çoxu imanlarından döndülər.... Beləliklə, iş əngəlləndi və dünya qaranlıqda qaldı. Əgər bütün Adventist bədəni Allahın əmrləri və İsanın imanı üzərində birləşmiş olsaydı, tariximiz nə qədər də geniş şəkildə fərqli olardı!” Evangelism, 695.</w:t>
      </w:r>
    </w:p>
    <w:p>
      <w:pPr>
        <w:pStyle w:val="ArticleBody"/>
        <w:jc w:val="left"/>
      </w:pPr>
      <w:r>
        <w:rPr>
          <w:rFonts w:ascii="Times New Roman" w:hAnsi="Times New Roman" w:eastAsia="Times New Roman" w:cs="Times New Roman"/>
        </w:rPr>
        <w:t>1844-cü il oktyabrın 22-də yeddinci şeypur səslənməyə başladı və Yubiley şeypuru da səslənməyə başladı.</w:t>
      </w:r>
    </w:p>
    <w:p>
      <w:pPr>
        <w:pStyle w:val="ArticleScripture"/>
        <w:jc w:val="left"/>
      </w:pPr>
      <w:r>
        <w:rPr>
          <w:rFonts w:ascii="Times New Roman" w:hAnsi="Times New Roman" w:eastAsia="Times New Roman" w:cs="Times New Roman"/>
        </w:rPr>
        <w:t>Sən özün üçün yeddi il şənbəsi, yeddi dəfə yeddi il sayacaqsan; və yeddi il şənbəsinin müddəti sənə qırx doqquz il olacaqdır. Sonra yeddinci ayın onuncu günündə yubiley şeypurunu səsləndirəcəksən; kəffarə günündə bütün torpağınız boyunca şeypur çaldıracaqsınız. Və əllinci ili müqəddəs sayacaqsınız, və onun bütün sakinləri üçün bütün torpaq boyunca azadlıq elan edəcəksiniz: o, sizin üçün yubiley olacaqdır; və hər kəs öz mülkünə qayıdacaq, və hər kəs öz ailəsinə qayıdacaqdır. Levililər 25:8–10.</w:t>
      </w:r>
    </w:p>
    <w:p>
      <w:pPr>
        <w:pStyle w:val="ArticleBody"/>
        <w:jc w:val="left"/>
      </w:pPr>
      <w:r>
        <w:rPr>
          <w:rFonts w:ascii="Times New Roman" w:hAnsi="Times New Roman" w:eastAsia="Times New Roman" w:cs="Times New Roman"/>
        </w:rPr>
        <w:t>Yüz qırx dörd min nəfərin möhürlənmə vaxtı başlayanda, İslam tərəfindən yerinə yetirilmiş müharibənin yetişdiyini bildirən bir şeypur vardır, və günahın qulları olmuş olanlar üçün azadlığı elan edən bir şeypur da vardır. Bir şeypur zahiri tarixi müəyyənləşdirir, digəri isə o axırzaman əhd xalqının daxili təcrübəsini təmsil edir. Onların köləliyi, bəşəriyyətlərinin əbədiyyət boyu Onun İlahiyyəti ilə birləşdirildiyi zaman aradan qaldırılır. Sətir üzərinə sətir, o iki şeypur bir Şeypurdur, çünki Yubiley şeypuru yalnız Kəffarə Günündə çalınır, və Kəffarə Günü üçüncü vayın yeddinci şeypuru səsləndiriləndə başlayır. Millerçi hərəkatda hər iki şeypuru təmsil edən təlim Şənbə işığı idi. Bu axır günlərdə hər iki Şeypuru təmsil edən işıq təcəssüm təlimidir. Sətir üzərinə sətir, Şənbə və təcəssüm təlimi eyni təlimdir.</w:t>
      </w:r>
    </w:p>
    <w:p>
      <w:pPr>
        <w:pStyle w:val="ArticleBody"/>
        <w:jc w:val="left"/>
      </w:pPr>
      <w:r>
        <w:rPr>
          <w:rFonts w:ascii="Times New Roman" w:hAnsi="Times New Roman" w:eastAsia="Times New Roman" w:cs="Times New Roman"/>
        </w:rPr>
        <w:t>Peterin etirafı Məsihi, eləcə də Allahın Oğlunu müəyyən etdi. Məsih Allahın Oğludur. Məsih Şənbə günü ilə təmsil olunan Yaradandır.</w:t>
      </w:r>
    </w:p>
    <w:p>
      <w:pPr>
        <w:pStyle w:val="ArticleScripture"/>
        <w:jc w:val="left"/>
      </w:pPr>
      <w:r>
        <w:rPr>
          <w:rFonts w:ascii="Times New Roman" w:hAnsi="Times New Roman" w:eastAsia="Times New Roman" w:cs="Times New Roman"/>
        </w:rPr>
        <w:t>“Paul Məsihi yer üzündə yaşadığı vaxt heç vaxt görməmişdi. O, həqiqətən Onun və işlərinin barəsində eşitmişdi, lakin vəd olunmuş Məsihin, bütün aləmlərin Yaradıcısının, bütün bərəkətlərin Bəxşedənin yer üzündə sadəcə bir insan kimi zühur edəcəyinə inana bilmirdi.” Sketches from the Life of Paul, 256.</w:t>
      </w:r>
    </w:p>
    <w:p>
      <w:pPr>
        <w:pStyle w:val="ArticleBody"/>
        <w:jc w:val="left"/>
      </w:pPr>
      <w:r>
        <w:rPr>
          <w:rFonts w:ascii="Times New Roman" w:hAnsi="Times New Roman" w:eastAsia="Times New Roman" w:cs="Times New Roman"/>
        </w:rPr>
        <w:t>Şənbə Yaradanı müəyyən edir və Yaradan Peterin müəyyən etdiyi Məsih idi. Peterin müəyyən etdiyi Allahın Oğlu, bəşər bədəni ilə birləşərək Bəşər Oğlu olan Odur. Allahın Oğlu bədəndə təcəssümü təmsil edir.</w:t>
      </w:r>
    </w:p>
    <w:p>
      <w:pPr>
        <w:pStyle w:val="ArticleScripture"/>
        <w:jc w:val="left"/>
      </w:pPr>
      <w:r>
        <w:rPr>
          <w:rFonts w:ascii="Times New Roman" w:hAnsi="Times New Roman" w:eastAsia="Times New Roman" w:cs="Times New Roman"/>
        </w:rPr>
        <w:t>“Məsih kişi və qadınlara qalib gəlmək qüdrəti gətirdi. O bu dünyaya insan surətində gəldi ki, insanlar arasında bir insan kimi yaşasın. O, insan təbiətinin məsuliyyətlərini Öz üzərinə götürdü ki, sınaqdan keçirilsin və yoxlansın. Öz bəşəriyyətində O, ilahi təbiətin iştirakçısı idi. Öz təcəssümündə O, yeni bir mənada Allahın Oğlu adını qazandı. Mələk Məryəmə dedi: “Uca Olanın qüdrəti sənin üzərinə kölgə salacaq; buna görə də səndən doğulacaq o müqəddəs Varlıq Allahın Oğlu adlanacaq” (Luka 1:35). O, bir insan övladı olduğu halda, yeni bir mənada Allahın Oğlu oldu. Beləliklə O, dünyamızda dayandı — Allahın Oğlu, lakin doğum etibarilə bəşər nəslinə bağlı idi.” Selected Messages, book 1, 226.</w:t>
      </w:r>
    </w:p>
    <w:p>
      <w:pPr>
        <w:pStyle w:val="ArticleBody"/>
        <w:jc w:val="left"/>
      </w:pPr>
      <w:r>
        <w:rPr>
          <w:rFonts w:ascii="Times New Roman" w:hAnsi="Times New Roman" w:eastAsia="Times New Roman" w:cs="Times New Roman"/>
        </w:rPr>
        <w:t>Qeysəriyyə Filipidə Peterin ikili etirafı İsanın Məsih, Allahın Oğlu olduğunu anlayan yüz qırx dörd mini, eləcə də 1844-cü ildə aydınlaşdırılmış Şənbə doktrinasını və axır günlərdə tanınan təcəssüm doktrinasını təmsil edirdi. Bu ikili həqiqətin nuru möhürlənmə dövrünün başlanğıcında və sonunda açılır; buna 22 oktyabr 1844-dən 1863-cü ilədək möhürlənmənin tarixi və Vəhy kitabının on səkkizinci fəslinin iki səsinin tarixi şəhadət edir.</w:t>
      </w:r>
    </w:p>
    <w:p>
      <w:pPr>
        <w:pStyle w:val="ArticleBody"/>
        <w:jc w:val="left"/>
      </w:pPr>
      <w:r>
        <w:rPr>
          <w:rFonts w:ascii="Times New Roman" w:hAnsi="Times New Roman" w:eastAsia="Times New Roman" w:cs="Times New Roman"/>
        </w:rPr>
        <w:t>Möhürlənmə prosesinin həm Millerçi xəttində, həm də Vəhy on səkkizdəki möhürlənmənin peyğəmbərlik xəttində dövrün lap sonunda bir sınaq vardır; bu sınaqda bir sinif, 1856-dan 1863-ə qədər olduğu kimi, ağılsız bakirələr olaraq zahir olur, digər bir sinif isə 2023-cü ilin iyulundan tezliklə gələcək bazar qanununa qədər müdrik bakirələr olaraq zahir olur. Bu son sınaq dövrü həmin dövrün başlanğıcını təkrar edir. 11 sentyabr 2001-ci ildə enmiş olan həmin mələk, 2023-cü ildə ölüləri həyata çağırmaq üçün Mikayıl kimi gəldi; bəziləri əbədi həyata, bəziləri isə əbədi ölümə. O gəldiyi zaman Öz xalqını təməllərə geri apardı. Bəziləri qədim yollarda yeriməkdən imtina edir, bəziləri isə qədim yollarda yeriyir. Bəziləri şeypurun səsinə qulaq asır, bəziləri isə eşitməkdən imtina edir.</w:t>
      </w:r>
    </w:p>
    <w:p>
      <w:pPr>
        <w:pStyle w:val="ArticleScripture"/>
        <w:jc w:val="left"/>
      </w:pPr>
      <w:r>
        <w:rPr>
          <w:rFonts w:ascii="Times New Roman" w:hAnsi="Times New Roman" w:eastAsia="Times New Roman" w:cs="Times New Roman"/>
        </w:rPr>
        <w:t>Rəbb belə deyir: Yollarda durun, baxın və qədim yolları soruşun: yaxşı yol haradadırsa, onunla gedin və canlarınız üçün rahatlıq tapacaqsınız. Amma onlar dedilər: “Biz onunla getməyəcəyik.” Mən sizin üzərinizə keşikçilər də qoydum və dedim: “Şeypur səsinə qulaq asın.” Amma onlar dedilər: “Qulaq asmayacağıq.” Yeremya 6:16, 17.</w:t>
      </w:r>
    </w:p>
    <w:p>
      <w:pPr>
        <w:pStyle w:val="ArticleBody"/>
        <w:jc w:val="left"/>
      </w:pPr>
      <w:r>
        <w:rPr>
          <w:rFonts w:ascii="Times New Roman" w:hAnsi="Times New Roman" w:eastAsia="Times New Roman" w:cs="Times New Roman"/>
        </w:rPr>
        <w:t>Gözətçilərin çaldığı şeypurla təmsil olunan xəbərdarlıq ikiqatdır. Bu, İslamın yeddinci şeypurudur və qurtuluşun Yubiley şeypurudur. Bu, təcəssüm sirri ilə həyata keçən İlahiliyin bəşəriyyətlə birləşməsinin xəbəridir; və bu, Allahın möhürü olan Şənbəyə hazırlanmış bir xarakter hasil edir. 2023-cü ilin iyul ayında, 2001-ci ildən iyirmi iki il sonra başlamış möhürlənmənin həmin son dövrü ilə əlaqəli xəbərdarlıq, iş və şərait Danielin on birinci fəslinin on üçüncü–on beşinci ayələri ilə və Matta on altıncı fəsildə Məsihin Qeysəriyyə Filipiyə səfəri ilə təmsil olunur.</w:t>
      </w:r>
    </w:p>
    <w:p>
      <w:pPr>
        <w:pStyle w:val="ArticleBody"/>
        <w:jc w:val="left"/>
      </w:pPr>
      <w:r>
        <w:rPr>
          <w:rFonts w:ascii="Times New Roman" w:hAnsi="Times New Roman" w:eastAsia="Times New Roman" w:cs="Times New Roman"/>
        </w:rPr>
        <w:t>On qız haqqında olan məsəldə bütün qızlar gecikmə vaxtı yuxuya getdilər. İsa Öz şagirdlərinə dedi ki, Lazar yatır.</w:t>
      </w:r>
    </w:p>
    <w:p>
      <w:pPr>
        <w:pStyle w:val="ArticleScripture"/>
        <w:jc w:val="left"/>
      </w:pPr>
      <w:r>
        <w:rPr>
          <w:rFonts w:ascii="Times New Roman" w:hAnsi="Times New Roman" w:eastAsia="Times New Roman" w:cs="Times New Roman"/>
        </w:rPr>
        <w:t>Bunları dedikdən sonra onlara belə dedi: Dostumuz Lazar yatır; lakin Mən gedirəm ki, onu yuxudan oyadım. Onda şagirdləri dedilər: Ya Rəbb, əgər yatırsa, sağalar. Ancaq İsa onun ölümündən danışırdı; onlar isə elə zənn etdilər ki, O, yuxuda dincəlməkdən danışır. Buna görə də İsa onlara açıq-aşkar dedi: Lazar ölüb. Yəhya 11:10–14.</w:t>
      </w:r>
    </w:p>
    <w:p>
      <w:pPr>
        <w:pStyle w:val="ArticleBody"/>
        <w:jc w:val="left"/>
      </w:pPr>
      <w:r>
        <w:rPr>
          <w:rFonts w:ascii="Times New Roman" w:hAnsi="Times New Roman" w:eastAsia="Times New Roman" w:cs="Times New Roman"/>
        </w:rPr>
        <w:t>İyirmi bir günün sonunda Daniel görüntünü gördü və o, dərin yuxuda idi.</w:t>
      </w:r>
    </w:p>
    <w:p>
      <w:pPr>
        <w:pStyle w:val="ArticleScripture"/>
        <w:jc w:val="left"/>
      </w:pPr>
      <w:r>
        <w:rPr>
          <w:rFonts w:ascii="Times New Roman" w:hAnsi="Times New Roman" w:eastAsia="Times New Roman" w:cs="Times New Roman"/>
        </w:rPr>
        <w:t>Və bu görüntünü yalnız mən, Daniyel gördüm; çünki mənimlə birlikdə olan adamlar görüntünü görmədilər; lakin onların üzərinə böyük bir titrəmə düşdü və onlar gizlənmək üçün qaçdılar. Buna görə də mən tək qaldım və bu böyük görüntünü gördüm, məndə heç bir qüvvə qalmadı; çünki gözəlliyim içimdə pozğunluğa çevrildi və heç bir qüvvət saxlamadım. Bununla belə, onun sözlərinin səsini eşitdim; və onun sözlərinin səsini eşidəndə üzüstə dərin yuxuya getdim və üzüm yerə tərəf idi. Daniel 10:7–9.</w:t>
      </w:r>
    </w:p>
    <w:p>
      <w:pPr>
        <w:pStyle w:val="ArticleBody"/>
        <w:jc w:val="left"/>
      </w:pPr>
      <w:r>
        <w:rPr>
          <w:rFonts w:ascii="Times New Roman" w:hAnsi="Times New Roman" w:eastAsia="Times New Roman" w:cs="Times New Roman"/>
        </w:rPr>
        <w:t>Vəhy kitabının on birinci fəslindəki iki şahid üç gün yarım küçədə ölü qalmışdı, Hizqiyalın ölü sümükləri isə vadidə idi. 18 iyul 2020-ci ildə ruhani ölüm və yuxuda qalma dövrü üçüncü mələyin hərəkatının bakirələrinin üzərinə gətirildi. Üç il sonra Allahın axırzaman xalqını Onun bayrağı və qüdrətli ordusu kimi oyatmaq və hazırlamaq prosesi başlandı. 18 iyul 2020-ci ildə enən mələk, mələklər endikdə həmişə etdikləri kimi, bir həqiqətin möhürünü açdı.</w:t>
      </w:r>
    </w:p>
    <w:p>
      <w:pPr>
        <w:pStyle w:val="ArticleBody"/>
        <w:jc w:val="left"/>
      </w:pPr>
      <w:r>
        <w:rPr>
          <w:rFonts w:ascii="Times New Roman" w:hAnsi="Times New Roman" w:eastAsia="Times New Roman" w:cs="Times New Roman"/>
        </w:rPr>
        <w:t>Onun açdığı həqiqət gözləmə vaxtının və ilk məyusluğun təcrübəsi idi. Allahın axır günlərdəki xalqı o zaman pərən-pərən salınmışdı və onları oyatma prosesi tarixdə yetişəndə, onlardan pərən-pərən salındıqlarını və gözləmə vaxtında olduqlarını tanıyıb etiraf etmələri tələb olunacaqdı. O zaman gözləmə vaxtı ilə bağlı xəbəri möhkəmləndirmək üçün çoxlu mələklər, yaxud çoxlu xəbərlər göndərildi.</w:t>
      </w:r>
    </w:p>
    <w:p>
      <w:pPr>
        <w:pStyle w:val="ArticleScripture"/>
        <w:jc w:val="left"/>
      </w:pPr>
      <w:r>
        <w:rPr>
          <w:rFonts w:ascii="Times New Roman" w:hAnsi="Times New Roman" w:eastAsia="Times New Roman" w:cs="Times New Roman"/>
        </w:rPr>
        <w:t>“İkinci mələyin xəbərinin sona yaxın bir vaxtında mən göydən Allahın xalqının üzərinə saçan böyük bir nur gördüm. Bu nurun şüaları günəş kimi parlaq görünürdü. Və mən mələklərin səslərini eşitdim; onlar fəryad edərək deyirdilər: “Budur, Bəy gəlir; Onu qarşılamağa çıxın!””</w:t>
      </w:r>
    </w:p>
    <w:p>
      <w:pPr>
        <w:pStyle w:val="ArticleScripture"/>
        <w:jc w:val="left"/>
      </w:pPr>
      <w:r>
        <w:rPr>
          <w:rFonts w:ascii="Times New Roman" w:hAnsi="Times New Roman" w:eastAsia="Times New Roman" w:cs="Times New Roman"/>
        </w:rPr>
        <w:t>“Bu, ikinci mələyin xəbərinə qüvvət verməli olan gecəyarısı nidası idi. Mələklər göydən, ruhdan düşmüş müqəddəsləri oyatmaq və onları qarşılarında duran böyük işə hazırlamaq üçün göndərildilər. Ən istedadlı adamlar bu xəbəri ilk qəbul edənlər olmadılar. Mələklər təvazökar, sədaqətli olanların yanına göndərildi və onları bu nidanı yüksəltməyə sövq etdi: ‘Budur, Bəy gəlir; Onu qarşılamağa çıxın!’ Nida ilə əmanət olunanlar tələsdilər və Müqəddəs Ruhun qüdrəti ilə xəbəri elan edib ruhdan düşmüş qardaşlarını oyatdılar. Bu iş insanların hikməti və elmi üzərində deyil, Allahın qüdrəti üzərində dayanırdı və nidanı eşidən Onun müqəddəsləri ona qarşı dura bilmirdilər. Ən ruhani olanlar bu xəbəri əvvəlcə qəbul etdilər, və əvvəllər işdə rəhbərlik edənlər isə onu qəbul edib nidanı gücləndirməyə kömək edən sonuncular oldular: “Budur, Bəy gəlir; Onu qarşılamağa çıxın!’”</w:t>
      </w:r>
    </w:p>
    <w:p>
      <w:pPr>
        <w:pStyle w:val="ArticleScripture"/>
        <w:jc w:val="left"/>
      </w:pPr>
      <w:r>
        <w:rPr>
          <w:rFonts w:ascii="Times New Roman" w:hAnsi="Times New Roman" w:eastAsia="Times New Roman" w:cs="Times New Roman"/>
        </w:rPr>
        <w:t>“Ölkənin hər bir yerində ikinci mələyin xəbəri üzərinə işıq verildi və bu nida minlərlə insanın qəlbini yumşaltdı. O, şəhərdən şəhərə, kənddən kəndə yayıldı, ta ki Allahın yolunu gözləyən xalqı tamamilə oyadıldı. Bir çox kilsələrdə bu xəbərin verilməsinə icazə verilmədi və canlı şəhadətə malik olan böyük bir dəstə bu süqut etmiş kilsələri tərk etdi. Gecəyarısı nidası vasitəsilə böyük bir iş həyata keçirildi. Bu xəbər qəlbləri araşdıran bir xəbər idi və imanlıları özləri üçün canlı bir təcrübə axtarmağa yönəldirdi. Onlar bilirdilər ki, bir-birlərinə söykənə bilməzlər.” Early Writings, 238.</w:t>
      </w:r>
    </w:p>
    <w:p>
      <w:pPr>
        <w:pStyle w:val="ArticleBody"/>
        <w:jc w:val="left"/>
      </w:pPr>
      <w:r>
        <w:rPr>
          <w:rFonts w:ascii="Times New Roman" w:hAnsi="Times New Roman" w:eastAsia="Times New Roman" w:cs="Times New Roman"/>
        </w:rPr>
        <w:t>Məsəldə Gecəyarısı Fəryadı xəbərinin gəlişi, iki bakirə sinfinin yağlarının olub-olmadığını nə vaxt aşkar etdiklərini müəyyən edir. Müdriklərin yağı var, ağılsızların isə yoxdur. Məsəl Millerçi tarixində Samuel Snounun fəaliyyəti ilə yerinə yetirildi və həmin fəaliyyətdə Snounun təqdim etdiyi xəbər, o dövrün Millerçi nəşrlərindəki məqalələrinin göstərdiyi kimi, inkişaf etdirildi. Sonra o, 1844-cü il avqustun 12-dən 17-dək davam edən Ekseter düşərgə toplantısına gəldikdə, sonda toplantıda olanların toplantını tərk edib xəbəri bəyan etmələrinə gətirib çıxaran bir dövr də təmsil olunur.</w:t>
      </w:r>
    </w:p>
    <w:p>
      <w:pPr>
        <w:pStyle w:val="ArticleBody"/>
        <w:jc w:val="left"/>
      </w:pPr>
      <w:r>
        <w:rPr>
          <w:rFonts w:ascii="Times New Roman" w:hAnsi="Times New Roman" w:eastAsia="Times New Roman" w:cs="Times New Roman"/>
        </w:rPr>
        <w:t>“Gecəyarısı Fəryadı” ismarıcının tam şəkildə təsbit olunduğu bir “zaman nöqtəsi” vardır və həmin nöqtədə, məsələ uyğun olaraq, bakirələr üzərində sınaq müddəti bağlanır. Həmin “zaman nöqtəsi”ndən əvvəl ismarıcın inkişaf etməkdə olduğu “bir dövr” gəlir. 2023-cü ilin iyul ayından etibarən “Gecəyarısı Fəryadı” ismarıcı inkişaf etməkdədir və Millerçi yerinə yetmədən fərqli olaraq, “sınaq müddətinin bağlanması”ndan əvvəl bu ismarıc bütün dünyaya çatdırılmışdır. Exeter toplantısının sonunda sınaq müddəti bağlandıqda, ismarıc daha sonra “ölkənin hər tərəfinə” yayıldı və “ikinci mələyin ismarıcı üzərinə işıq verildi, və fəryad minlərlə insanın ürəyini yumşaltdı. O, şəhərdən şəhərə, kənddən kəndə getdi, ta ki Allahın gözləyən xalqı tamamilə oyadılana qədər.”</w:t>
      </w:r>
    </w:p>
    <w:p>
      <w:pPr>
        <w:pStyle w:val="ArticleBody"/>
        <w:jc w:val="left"/>
      </w:pPr>
      <w:r>
        <w:rPr>
          <w:rFonts w:ascii="Times New Roman" w:hAnsi="Times New Roman" w:eastAsia="Times New Roman" w:cs="Times New Roman"/>
        </w:rPr>
        <w:t>Mövcud tariximizdə 2023-cü ilin iyul ayında dərc olunmağa başlayan xəbər indi dünyanın yüz iyirmi ölkəsindədir və Gecəyarısı Fəryadı xəbərinin inkişafını təmsil edən məqalələr altmışdan çox dildə mövcuddur; həmin məqalələr həm oxuna, həm də dinlənilə bilər.</w:t>
      </w:r>
    </w:p>
    <w:p>
      <w:pPr>
        <w:pStyle w:val="ArticleScripture"/>
        <w:jc w:val="left"/>
      </w:pPr>
      <w:r>
        <w:rPr>
          <w:rFonts w:ascii="Times New Roman" w:hAnsi="Times New Roman" w:eastAsia="Times New Roman" w:cs="Times New Roman"/>
        </w:rPr>
        <w:t>İsa Məsihin Vəhyi — Allahın Ona verdiyi və qullarına tezliklə baş verməli olan şeyləri göstərmək üçün mələyi vasitəsilə göndərib qulu Yəhyaya bildirdiyi vəhydir. Yəhya Allahın kəlamına, İsa Məsihin şəhadətinə və gördüyü bütün şeylərə şəhadət etdi. Bu peyğəmbərliyin sözlərini oxuyan və eşidən, onda yazılanları yerinə yetirən nə bəxtiyardır; çünki zaman yaxındır. Vəhy 1:1–3.</w:t>
      </w:r>
    </w:p>
    <w:p>
      <w:pPr>
        <w:pStyle w:val="ArticleBody"/>
        <w:jc w:val="left"/>
      </w:pPr>
      <w:r>
        <w:rPr>
          <w:rFonts w:ascii="Times New Roman" w:hAnsi="Times New Roman" w:eastAsia="Times New Roman" w:cs="Times New Roman"/>
        </w:rPr>
        <w:t>Bu xəbərin işığı, məqalələr vasitəsilə təmsil olunduğu kimi, təxminən altı ay ərzində iki şəxs tərəfindən yerinə yetirilmişdir.</w:t>
      </w:r>
    </w:p>
    <w:p>
      <w:pPr>
        <w:pStyle w:val="ArticleScripture"/>
        <w:jc w:val="left"/>
      </w:pPr>
      <w:r>
        <w:rPr>
          <w:rFonts w:ascii="Times New Roman" w:hAnsi="Times New Roman" w:eastAsia="Times New Roman" w:cs="Times New Roman"/>
        </w:rPr>
        <w:t>“— sahəsində kömək edə bilənlər öz vəzifə borclarını dərk etməyə oyadılmasalar, üçüncü mələyin uca fəryadı eşidildikdə Allahın işini tanımayacaqlar. Yer üzünü işıqlandırmaq üçün nur yayıldıqda, Rəbbin köməyinə qalxmaq əvəzinə, Onun işini öz dar düşüncələrinə uyğunlaşdırmaq üçün onu məhdudlaşdırmaq istəyəcəklər. Qoy sizə deyim ki, Rəbb bu son işi adi qaydaların çox-çox fövqündə olan bir tərzdə və hər cür insani planlamaya zidd bir yolla həyata keçirəcək. Aramızda elələri olacaq ki, Allahın işinə daim nəzarət etmək, hətta dünyaya verilməli olan xəbərdə üçüncü mələyə qoşulan mələyin rəhbərliyi altında iş irəlilədikdə hansı hərəkətlərin edilməli olduğunu belə diktə etmək istəyəcəklər. Allah elə yollar və vasitələr işlədəcək ki, sükanın Öz əlində olduğu görünəcək. İşçilər Onun salehlik işini həyata keçirmək və kamilləşdirmək üçün istifadə edəcəyi sadə vasitələrə təəccüblənəcəklər.” Testimonies to Ministers, 300.</w:t>
      </w:r>
    </w:p>
    <w:p>
      <w:pPr>
        <w:pStyle w:val="ArticleBody"/>
        <w:jc w:val="left"/>
      </w:pPr>
      <w:r>
        <w:rPr>
          <w:rFonts w:ascii="Times New Roman" w:hAnsi="Times New Roman" w:eastAsia="Times New Roman" w:cs="Times New Roman"/>
        </w:rPr>
        <w:t>Yəhuda qəbiləsinin Aslanı indi Özünün axırgün xalqını Daniel on birin on üçüncü ayəsindən on beşinci ayəsinədək gətirmiş, e.ə. 200-cü ildən e.ə. 63-cü ilədək olan tarix ilə, habelə Matta on altıncı fəsil və Məsihin Qeysəriyyə Filipidəki ziyarəti ilə təmsil olunan tarixi açmışdır. Həm peyğəmbərliklər, həm də onların yerinə yetmələrinin tarixi, Daniel kitabının axır günlərədək möhürlü qalmış hissəsi ilə uyğunluq təşkil edir. Daniel və Vəhy kitabları bir kitabdır; buna görə də axır günlərdə, sınaq müddəti bağlanmazdan az əvvəl, İsa Məsihin Vəhyi möhürdən açılır və həmin Vəhyə Danielin axır günlərə aid olan hissəsi də daxildir. Exeter düşərgə toplantısının yekunlaşması üçün vaxt yaxınlaşmışdır.</w:t>
      </w:r>
    </w:p>
    <w:p>
      <w:pPr>
        <w:pStyle w:val="ArticleScripture"/>
        <w:jc w:val="left"/>
      </w:pPr>
      <w:r>
        <w:rPr>
          <w:rFonts w:ascii="Times New Roman" w:hAnsi="Times New Roman" w:eastAsia="Times New Roman" w:cs="Times New Roman"/>
        </w:rPr>
        <w:t>O mənə dedi: Bu kitabın peyğəmbərlik sözlərini möhürləmə, çünki vaxt yaxındır. Qoy haqsız olan yenə haqsızlıq etsin; murdar olan yenə murdarlıq etsin; saleh olan yenə saleh olsun; müqəddəs olan yenə müqəddəs olsun. Vəhy 22:10, 11.</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Budur, günlər gəlir, Xudavənd Rəbb buyurur ki, ölkəyə bir aclıq göndərəcəyəm; çörək aclığı deyil, su susuzluğu deyil, Rəbbin sözlərini eşitmək aclığı. Onlar dənizdən dənizə, şimaldan şərqə qədər sərgərdan dolaşacaq, Rəbbin sözünü axtarmaq üçün ora-bura qaçacaqlar, lakin onu tapa bilməyəcəklər. O gün gözəl bakirə qızlar və cavan oğlanlar susuzluqdan taqətdən düşəcəklər. Samariyanın günahına and içənlər və: “Ey Dan, sənin allahın diridir!” — deyənlər, həmçinin: “Beer-Şevanın yolu diridir!” — söyləyənlər yıxılacaq və bir daha əsla qalxmayacaqlar.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Dördüncü</dc:title>
  <dc:subject>Şənbə və Bədən Alma: Millerçi Möhürlənmə Prosesinin Təməl Daşları</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