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Səksən Doqquzuncu</w:t>
      </w:r>
    </w:p>
    <w:p>
      <w:pPr>
        <w:pStyle w:val="ArticleSubtitle"/>
        <w:jc w:val="left"/>
      </w:pPr>
      <w:r>
        <w:rPr>
          <w:rFonts w:ascii="Arial" w:hAnsi="Arial" w:eastAsia="Arial" w:cs="Arial"/>
        </w:rPr>
        <w:t>Panium Döyüşünün Peyğəmbərlik Xalçası: Bazar Günü Qanununa Bir Müqəddimə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2024-04-19</w:t>
      </w:r>
    </w:p>
    <w:p>
      <w:pPr>
        <w:pStyle w:val="ArticleBody"/>
        <w:jc w:val="left"/>
      </w:pPr>
      <w:r>
        <w:rPr>
          <w:rFonts w:ascii="Times New Roman" w:hAnsi="Times New Roman" w:eastAsia="Times New Roman" w:cs="Times New Roman"/>
        </w:rPr>
        <w:t>Paniyum Döyüşü mahiyyət etibarilə ruhani müharibə idi. Bazar qanunundan bir qədər əvvəl, 1989-cu ildə, son vaxtda Ronald Reyqandan etibarən sayıldıqda səkkizinci prezident, eyni zamanda altıncı olan, həmçinin sonuncu Respublikaçı prezident və ən varlı prezident olan, eləcə də qlobalizmin bütün səltənətini hərəkətə gətirən həmin şəxs, qlobalizmin “woke-izmi” olan Panın yunan dinini məğlub etməkdə dönük protestantizmə rəhbərlik edəcək. On birinci və on ikinci ayələrdə, 2014-cü ildə Ukrayna müharibəsi ilə başlayan tarix on altıncı ayədə Bazar qanununda yekunlaşır. On beşinci ayə Paniyum Döyüşüdür, və Paniyum Döyüşü Aktium döyüşünə, yəni üçüncü Dünya müharibəsinə aparır.</w:t>
      </w:r>
    </w:p>
    <w:p>
      <w:pPr>
        <w:pStyle w:val="ArticleBody"/>
        <w:jc w:val="left"/>
      </w:pPr>
      <w:r>
        <w:rPr>
          <w:rFonts w:ascii="Times New Roman" w:hAnsi="Times New Roman" w:eastAsia="Times New Roman" w:cs="Times New Roman"/>
        </w:rPr>
        <w:t>“Böyük zəlzələ” saatında — yəni on altıncı ayənin bazar günü qanununda — üçüncü vayın İslamı Birləşmiş Ştatlara hücum edir, millətləri qəzəbləndirir və milli məhvə səbəb olur. Həmin hücumdan əvvəl gələn Panium Döyüşüdür. Bazar günü qanunu zamanı əjdaha, vəhşi heyvan və yalançı peyğəmbərin üçqat birliyi qurulur.</w:t>
      </w:r>
    </w:p>
    <w:p>
      <w:pPr>
        <w:pStyle w:val="ArticleScripture"/>
        <w:jc w:val="left"/>
      </w:pPr>
      <w:r>
        <w:rPr>
          <w:rFonts w:ascii="Times New Roman" w:hAnsi="Times New Roman" w:eastAsia="Times New Roman" w:cs="Times New Roman"/>
        </w:rPr>
        <w:t>“Papalıq qurumunu Allahın qanununa zidd olaraq məcburi tətbiq edən fərman vasitəsilə millətimiz salehlikdən özünü tamamilə ayıracaqdır. Protestantizm uçurumun o tayına əl uzadıb Roma hakimiyyətinin əlindən yapışdıqda, dərin yarğanın üzərindən uzanıb Spiritizmlə əl-ələ verdikdə, bu üçqat birliyin təsiri altında ölkəmiz Protestant və respublika idarəçiliyi kimi Konstitusiyasının hər bir prinsipini rədd etdikdə və papalıq yalanlarının və aldadışlarının yayılması üçün şərait yaratdıqda, onda bilə bilərik ki, Şeytanın möcüzəvi fəaliyyətinin vaxtı gəlib çatmışdır və son yaxındır.” Testimonies, cild 5, 451.</w:t>
      </w:r>
    </w:p>
    <w:p>
      <w:pPr>
        <w:pStyle w:val="ArticleBody"/>
        <w:jc w:val="left"/>
      </w:pPr>
      <w:r>
        <w:rPr>
          <w:rFonts w:ascii="Times New Roman" w:hAnsi="Times New Roman" w:eastAsia="Times New Roman" w:cs="Times New Roman"/>
        </w:rPr>
        <w:t>Həmin anda papalığın ölümcül yarası tamamilə sağalmış olur və o, nəhayət kömək edəcək heç kəs olmadan öz sonuna çatana qədər mütləq hakimiyyət sürür. Roma üçüncü maneəni fəth etdikdə onun hökm sürdüyü vaxtdır; bu, Daniel kitabının səkkizinci fəslinin doqquzuncu ayəsində və on birinci fəslinin on altıncıdan on doqquzuncu ayələrinədək bütpərəst Roma ilə təmsil olunur. Papalıq Romanı üç buynuzu aradan qaldırdıqda, o, min iki yüz altmış il ərzində mütləq hakimiyyət sürdü; necə ki, bütpərəst Roma da miladdan əvvəl 31-ci ildə Aktium döyüşündə üçüncü maneə olan Misiri fəth etdikdən sonra üç yüz altmış il mütləq hakimiyyət sürmüşdü.</w:t>
      </w:r>
    </w:p>
    <w:p>
      <w:pPr>
        <w:pStyle w:val="ArticleBody"/>
        <w:jc w:val="left"/>
      </w:pPr>
      <w:r>
        <w:rPr>
          <w:rFonts w:ascii="Times New Roman" w:hAnsi="Times New Roman" w:eastAsia="Times New Roman" w:cs="Times New Roman"/>
        </w:rPr>
        <w:t>Qrammatikada “ium” şəkilçisi bir sözün sonuna əlavə olunaraq məkan, hal və ya hər hansı bir şeyin toplusunu bildirən isim düzəldir. Bu şəkilçi texniki və elmi terminlərin, xüsusilə kimya və biologiya sahələrinə aid terminlərin yaranmasında geniş istifadə olunur. Məsələn: “stadium” idman yarışları və ya digər tədbirlər üçün olan məkanı bildirir, “aquarium” su orqanizmlərinin və ya bitkilərinin nümayiş məqsədilə saxlanıldığı yeri bildirir və “gymnasium” fiziki məşq və ya təlim üçün olan məkanı bildirir. Elmi terminologiyada “ium” çox vaxt kimyəvi elementi və ya birləşməni göstərmək üçün işlədilir, xüsusilə də həmin element və ya birləşmə təcrid edildikdə və ya kəşf olunduqda. Məsələn: “sodium” Na simvolu ilə göstərilən kimyəvi elementi bildirir, “calcium” isə Ca simvolu ilə göstərilən kimyəvi elementi bildirir.</w:t>
      </w:r>
    </w:p>
    <w:p>
      <w:pPr>
        <w:pStyle w:val="ArticleBody"/>
        <w:jc w:val="left"/>
      </w:pPr>
      <w:r>
        <w:rPr>
          <w:rFonts w:ascii="Times New Roman" w:hAnsi="Times New Roman" w:eastAsia="Times New Roman" w:cs="Times New Roman"/>
        </w:rPr>
        <w:t>Bütpərəst Romanın ali hakimiyyətlə hökmranlıq etməsinin başlanğıcı Aktium döyüşündə gerçəkləşdi, və Paniyum döyüşü Aktiumun təmsil etdiyi müharibənin qapısını açdı; çünki “sətir üstə sətir” prinsipinə görə Aktium, papalığın yenidən dünyaya ali hakimiyyətlə hökm etdiyi zaman Bazar günü qanununu təmsil edir.</w:t>
      </w:r>
    </w:p>
    <w:p>
      <w:pPr>
        <w:pStyle w:val="ArticleBody"/>
        <w:jc w:val="left"/>
      </w:pPr>
      <w:r>
        <w:rPr>
          <w:rFonts w:ascii="Times New Roman" w:hAnsi="Times New Roman" w:eastAsia="Times New Roman" w:cs="Times New Roman"/>
        </w:rPr>
        <w:t>Aktium dəniz döyüşü idi, Panium isə quru döyüşü idi; buna görə də bu iki döyüşün əlaqəsi quru və dənizi əhatə edən, bütün dünyaya yayılan bir müharibəni təmsil edir. Qədim tarixin ən məşhur dəniz döyüşü olan Aktium həm də dünya miqyaslı bir müharibəni təmsil edir; çünki “gördüyün sular, o fahişənin oturduğu yer, xalqlar, kütlələr, millətlər və dillərdir.” Panium isə tezliklə gələcək bazar günü qanununda siyasi müharibə ilə birləşən ruhani müharibəni təmsil edir.</w:t>
      </w:r>
    </w:p>
    <w:p>
      <w:pPr>
        <w:pStyle w:val="ArticleBody"/>
        <w:jc w:val="left"/>
      </w:pPr>
      <w:r>
        <w:rPr>
          <w:rFonts w:ascii="Times New Roman" w:hAnsi="Times New Roman" w:eastAsia="Times New Roman" w:cs="Times New Roman"/>
        </w:rPr>
        <w:t>“Pan” sözü isim kimi kontekstdən asılı olaraq bir neçə mənaya malikdir, lakin Yunan mifologiyasında Pan çobanların, sürülərin, kənd musiqisinin və vəhşi təbiətin tanrısıdır. O, çox vaxt yarı insan, yarı keçi surətində təsvir olunur və musiqiyə və təbiətə olan sevgisi ilə tanınır.</w:t>
      </w:r>
    </w:p>
    <w:p>
      <w:pPr>
        <w:pStyle w:val="ArticleScripture"/>
        <w:jc w:val="left"/>
      </w:pPr>
      <w:r>
        <w:rPr>
          <w:rFonts w:ascii="Times New Roman" w:hAnsi="Times New Roman" w:eastAsia="Times New Roman" w:cs="Times New Roman"/>
        </w:rPr>
        <w:t>“Aldatma böyük dramının taclandırıcı əməli kimi, Şeytanın özü Məsihi təqlid edəcək. Kilsə uzun müddətdir ki, öz ümidlərinin tamamlanması kimi Xilaskarın gəlişinə göz dikdiyini etiraf etmişdir. İndi isə böyük aldadıcı elə bir görüntü yaradacaq ki, guya Məsih gəlmişdir. Yer üzünün müxtəlif yerlərində Şeytan insanlar arasında heyrətamiz parlaqlığa malik, əzəmətli bir varlıq kimi zahir olacaq; bu zahiri, Vəhy kitabında Yəhyanın verdiyi Allah Oğlunun təsvirinə bənzəyəcək. Vəhy 1:13–15.” Böyük Mübarizə, 624.</w:t>
      </w:r>
    </w:p>
    <w:p>
      <w:pPr>
        <w:pStyle w:val="ArticleBody"/>
        <w:jc w:val="left"/>
      </w:pPr>
      <w:r>
        <w:rPr>
          <w:rFonts w:ascii="Times New Roman" w:hAnsi="Times New Roman" w:eastAsia="Times New Roman" w:cs="Times New Roman"/>
        </w:rPr>
        <w:t>Pan çoban-allahdır və həqiqi Çobanı təqlid edəcəkdir. Şeytanın Məsihi təqlid etməsi bazar günü qanunu ilə başlayır, çünki “fərman” verildikdə, “biz” o zaman “Şeytanın möcüzəli fəaliyyətinin vaxtının gəldiyini və sonun yaxın olduğunu” “bilə bilərik”.</w:t>
      </w:r>
    </w:p>
    <w:p>
      <w:pPr>
        <w:pStyle w:val="ArticleBody"/>
        <w:jc w:val="left"/>
      </w:pPr>
      <w:r>
        <w:rPr>
          <w:rFonts w:ascii="Times New Roman" w:hAnsi="Times New Roman" w:eastAsia="Times New Roman" w:cs="Times New Roman"/>
        </w:rPr>
        <w:t>“Pan” sözü həmçinin qızartmaq, bişirmək və ya yemək hazırlamaq üçün istifadə olunan, dayaz və geniş kənarlı bir bişirmə qabına da aid ola bilər. Son müharibə, bayraq kimi ucaldılmış müqəddəs dağ olan və hələ də Babildə olan Allahın başqa sürüsünün ona qaçdığı dağ olan ruhani Yerusəlim üzərində cəmlənmişdir. O zaman bütün millətlər “cam” (pan) kimi tanıdılan ruhani Yerusəlimin üzərinə gələcəklər.</w:t>
      </w:r>
    </w:p>
    <w:p>
      <w:pPr>
        <w:pStyle w:val="ArticleScripture"/>
        <w:jc w:val="left"/>
      </w:pPr>
      <w:r>
        <w:rPr>
          <w:rFonts w:ascii="Times New Roman" w:hAnsi="Times New Roman" w:eastAsia="Times New Roman" w:cs="Times New Roman"/>
        </w:rPr>
        <w:t>İsrail barəsində Rəbbin sözünün yükü budur, göyləri yayan, yerin təməlini qoyan və insanın daxilində onun ruhunu yaradan Rəbb belə buyurur. Budur, Mən Yerusəlimi ətrafdakı bütün xalqlar üçün sarsıntı camı edəcəyəm; onlar həm Yəhudaya, həm də Yerusəlimə qarşı mühasirədə olduqları zaman belə olacaq. Və o gün Mən Yerusəlimi bütün xalqlar üçün ağır bir daş edəcəyəm: onu qaldırmağa cəhd edənlərin hamısı parça-parça ediləcək, baxmayaraq ki, yer üzünün bütün xalqları ona qarşı bir yerə toplaşsın. Zəkəriyyə 12:1-3.</w:t>
      </w:r>
    </w:p>
    <w:p>
      <w:pPr>
        <w:pStyle w:val="ArticleBody"/>
        <w:jc w:val="left"/>
      </w:pPr>
      <w:r>
        <w:rPr>
          <w:rFonts w:ascii="Times New Roman" w:hAnsi="Times New Roman" w:eastAsia="Times New Roman" w:cs="Times New Roman"/>
        </w:rPr>
        <w:t>Yerusəlim həm də qazandır, çünki bu, hadisənin cərəyan etdiyi tavadır. “Qazan” yemək bişirmək üçün istifadə olunan tavadır.</w:t>
      </w:r>
    </w:p>
    <w:p>
      <w:pPr>
        <w:pStyle w:val="ArticleScripture"/>
        <w:jc w:val="left"/>
      </w:pPr>
      <w:r>
        <w:rPr>
          <w:rFonts w:ascii="Times New Roman" w:hAnsi="Times New Roman" w:eastAsia="Times New Roman" w:cs="Times New Roman"/>
        </w:rPr>
        <w:t>Son of man, o mənə dedi, bunlar bu şəhərdə fitnə quran və pis məsləhət verən adamlardır; onlar deyirlər: “Vaxt yaxın deyil; evlər tikək; bu şəhər qazandır, biz isə ətik.” Buna görə onlara qarşı peyğəmbərlik et, peyğəmbərlik et, ey bəşər oğlu. O zaman Rəbbin Ruhu üzərimə endi və mənə dedi: “Danış; Xudavənd Rəbb belə deyir: Ey İsrail evi, siz belə dediniz; və mən sizin ağlınıza gələn şeyləri, onların hər birini bilirəm. Siz bu şəhərdə öldürülənlərin sayını çoxaltdınız və onun küçələrini öldürülənlərlə doldurdunuz. Buna görə Xudavənd Rəbb belə deyir: Onun ortasında yerləşdirdiyiniz ölüləriniz ətdir, bu şəhər isə qazandır; lakin sizi onun içindən çıxaracağam. Siz qılıncdan qorxdunuz; mən də üstünüzə qılınc gətirəcəyəm, Xudavənd Rəbb belə deyir. Sizi onun içindən çıxaracağam, yadellilərin əlinə təslim edəcəyəm və aranızda hökmlərimi icra edəcəyəm. Qılıncdan keçəcəksiniz; sizi İsrail sərhədində mühakimə edəcəyəm və biləcəksiniz ki, Mən Rəbbəm. Bu şəhər sizin qazanınız olmayacaq, siz də onun içində ət olmayacaqsınız; lakin sizi İsrail sərhədində mühakimə edəcəyəm. Və biləcəksiniz ki, Mən Rəbbəm; çünki nə qaydalarım üzrə yeridiniz, nə də hökmlərimi yerinə yetirdiniz; əksinə, ətrafınızdakı millətlərin adətlərinə görə davrandınız”. Hezekiel 11:2–12.</w:t>
      </w:r>
    </w:p>
    <w:p>
      <w:pPr>
        <w:pStyle w:val="ArticleBody"/>
        <w:jc w:val="left"/>
      </w:pPr>
      <w:r>
        <w:rPr>
          <w:rFonts w:ascii="Times New Roman" w:hAnsi="Times New Roman" w:eastAsia="Times New Roman" w:cs="Times New Roman"/>
        </w:rPr>
        <w:t>İngilis dilində prefiks kimi “pan” “ümumbəşəri”, “bütün” və ya “boyu” mənasını verir. Məsələn, “panorama” müəyyən bir məkanın geniş və ya hərtərəfli mənzərəsini ifadə edir, “panteizm” kainatın ilahi olduğuna dair inancı bildirir, “Pan-American” isə Amerikaların bütün ölkələrini əhatə edən bir şeyə işarə edir. Beləliklə, “pan” dünya miqyaslı bir müharibəni bildirir.</w:t>
      </w:r>
    </w:p>
    <w:p>
      <w:pPr>
        <w:pStyle w:val="ArticleScripture"/>
        <w:jc w:val="left"/>
      </w:pPr>
      <w:r>
        <w:rPr>
          <w:rFonts w:ascii="Times New Roman" w:hAnsi="Times New Roman" w:eastAsia="Times New Roman" w:cs="Times New Roman"/>
        </w:rPr>
        <w:t>“Şeytan zehnləri əhəmiyyətsiz suallarla yayındırır ki, onlar olduqca böyük əhəmiyyət daşıyan məsələləri aydın və dəqiq baxışla görməsinlər. Düşmən dünyanı tələyə salmağı planlaşdırır.</w:t>
      </w:r>
    </w:p>
    <w:p>
      <w:pPr>
        <w:pStyle w:val="ArticleScripture"/>
        <w:jc w:val="left"/>
      </w:pPr>
      <w:r>
        <w:rPr>
          <w:rFonts w:ascii="Times New Roman" w:hAnsi="Times New Roman" w:eastAsia="Times New Roman" w:cs="Times New Roman"/>
        </w:rPr>
        <w:t>“Xristian adlanan dünya böyük və həlledici hadisələrin səhnəsi olacaqdır. Hakimiyyətdə olan adamlar Papalığın nümunəsinə uyğun olaraq vicdanı nəzarət altına alan qanunlar qəbul edəcəklər. Babil bütün millətlərə öz zinakarlığının qəzəb şərabından içirəcək. Hər bir millət buna cəlb olunacaq.” Selected Messages, book 3, 392.</w:t>
      </w:r>
    </w:p>
    <w:p>
      <w:pPr>
        <w:pStyle w:val="ArticleBody"/>
        <w:jc w:val="left"/>
      </w:pPr>
      <w:r>
        <w:rPr>
          <w:rFonts w:ascii="Times New Roman" w:hAnsi="Times New Roman" w:eastAsia="Times New Roman" w:cs="Times New Roman"/>
        </w:rPr>
        <w:t>“Act” sözü isim kimi “qanunverici orqan tərəfindən qəbul edilmiş rəsmi yazılı qərar və ya qanun” mənasını verir.</w:t>
      </w:r>
    </w:p>
    <w:p>
      <w:pPr>
        <w:pStyle w:val="ArticleScripture"/>
        <w:jc w:val="left"/>
      </w:pPr>
      <w:r>
        <w:rPr>
          <w:rFonts w:ascii="Times New Roman" w:hAnsi="Times New Roman" w:eastAsia="Times New Roman" w:cs="Times New Roman"/>
        </w:rPr>
        <w:t>“Millətimiz öz hökumətinin prinsiplərini o dərəcədə inkar edib bazar qanununu qəbul etdikdə, protestantizm bu hərəkətdə papalıqla əl-ələ verəcəkdir.” Testimonies, cild 5, 712.</w:t>
      </w:r>
    </w:p>
    <w:p>
      <w:pPr>
        <w:pStyle w:val="ArticleBody"/>
        <w:jc w:val="left"/>
      </w:pPr>
      <w:r>
        <w:rPr>
          <w:rFonts w:ascii="Times New Roman" w:hAnsi="Times New Roman" w:eastAsia="Times New Roman" w:cs="Times New Roman"/>
        </w:rPr>
        <w:t>Xristian adlandırılan dünya böyük hərəkətlərin, yaxud əməllərin bir səhnəsidir və hər bir millət (pan) buna cəlb olunacaqdır. “Act” sözü həmçinin pyesin, filmin və ya başqa bir tamaşanın müəyyən hadisələr və ya hərəkətlər məcmusu ilə səciyyələnən bir hissəsinə və ya bölümünə də aid edilə bilər. “Act” sözü fel kimi müəyyən bir hərəkəti yerinə yetirmək və ya müəyyən tərzdə davranmaq mənasını verir. O, həmçinin pyesdə və ya filmdə aktyorluq etməkdə olduğu kimi, özünü başqa cür göstərmək və ya bir rol oynamaq mənasını da daşıya bilər.</w:t>
      </w:r>
    </w:p>
    <w:p>
      <w:pPr>
        <w:pStyle w:val="ArticleScripture"/>
        <w:jc w:val="left"/>
      </w:pPr>
      <w:r>
        <w:rPr>
          <w:rFonts w:ascii="Times New Roman" w:hAnsi="Times New Roman" w:eastAsia="Times New Roman" w:cs="Times New Roman"/>
        </w:rPr>
        <w:t>“Dünya bir teatrdır. Aktyorlar, onun sakinləri, son böyük dramda öz rollarını ifa etməyə hazırlaşırlar. Allah gözdən itib. Bəşəriyyətin böyük kütlələri arasında, insanların öz xudbin məqsədlərini həyata keçirmək üçün birləşmələri istisna olmaqla, heç bir birlik yoxdur. Allah seyr edir. Onun üsyankar təbəələrinə dair niyyətləri yerinə yetiriləcək. Dünya insanların əlinə verilməmişdir, hərçənd Allah qarışıqlıq və nizamsızlıq ünsürlərinin bir müddət hökm sürməsinə yol verir. Aşağıdan gələn bir qüvvə dramın son böyük səhnələrini meydana gətirmək üçün fəaliyyət göstərir,—Şeytan Məsih kimi zühur edərək və gizli cəmiyyətlərdə özlərini bir-birinə bağlayanlar arasında hər cür haqsızlıq aldadıcılığı ilə işləyərək. İttifaq ehtirasına təslim olanlar düşmənin planlarını həyata keçirirlər. Səbəbin ardınca nəticə gələcək.”</w:t>
      </w:r>
    </w:p>
    <w:p>
      <w:pPr>
        <w:pStyle w:val="ArticleScripture"/>
        <w:jc w:val="left"/>
      </w:pPr>
      <w:r>
        <w:rPr>
          <w:rFonts w:ascii="Times New Roman" w:hAnsi="Times New Roman" w:eastAsia="Times New Roman" w:cs="Times New Roman"/>
        </w:rPr>
        <w:t>“Üsyan demək olar ki, öz həddinə çatmışdır. Dünyanı qarışıqlıq bürümüşdür və tezliklə insanların üzərinə böyük bir dəhşət gələcəkdir. Son çox yaxındır. Həqiqəti bilən bizlər az sonra dünyaya hər şeyi bürüyən bir qəfil hadisə kimi gələcək olana hazırlaşmalıyıq.” Review and Herald, 10 sentyabr 1903.</w:t>
      </w:r>
    </w:p>
    <w:p>
      <w:pPr>
        <w:pStyle w:val="ArticleBody"/>
        <w:jc w:val="left"/>
      </w:pPr>
      <w:r>
        <w:rPr>
          <w:rFonts w:ascii="Times New Roman" w:hAnsi="Times New Roman" w:eastAsia="Times New Roman" w:cs="Times New Roman"/>
        </w:rPr>
        <w:t>Panium və Aktium üçüncü Dünya müharibəsini təmsil edir. Həmin müharibədə yunan keçi-tanrısı Pan ilə təmsil olunduğu kimi, fövqəltəbii təzahürlər olacaqdır. Müharibə bazar qanununun bir “akt” kimi tətbiq etdirilməsi ilə əlaqəli olacaqdır. Və bu müharibə “böyük dramın son səhnələri” kimi müəyyən edilir; çünki bu, təkcə bazar günü qanunvericiliyinin tətbiq etdirilməsinin hüquqi aktı deyil, həm də insan lütf möhlətinin son saatlarında Müjdə dramının zirvə nöqtəsidir. Panium və Aktiumun peyğəmbərcəsinə birləşdiyi döyüşdən əvvəl, Daniel kitabının on birinci fəslinin on altıncı ayəsində Allahın axırzaman ordusu artıq qaldırılmış olacaq və onların bayrağı, yəni bir nişanı, o zaman ucaldılacaqdır. “Nişan” sözünün əsas mənası ordunun bayrağıdır.</w:t>
      </w:r>
    </w:p>
    <w:p>
      <w:pPr>
        <w:pStyle w:val="ArticleBody"/>
        <w:jc w:val="left"/>
      </w:pPr>
      <w:r>
        <w:rPr>
          <w:rFonts w:ascii="Times New Roman" w:hAnsi="Times New Roman" w:eastAsia="Times New Roman" w:cs="Times New Roman"/>
        </w:rPr>
        <w:t>Akt və Pan, Aktium və Paniumdur; və Möhtəşəm Dilçi hər iki döyüşün coğrafiyasına, adlarına və tarixinə nəzarət etmişdir, çünki bu, tezliklə gələcək bazar qanunundan dərhal əvvəlki tarixdir. Panium döyüşü e.ə. 200-cü ildə baş verdi və on altıncı ayə Romanın e.ə. 63-cü ildə Yerusəlimi fəth etdiyini müəyyən edir.</w:t>
      </w:r>
    </w:p>
    <w:p>
      <w:pPr>
        <w:pStyle w:val="ArticleBody"/>
        <w:jc w:val="left"/>
      </w:pPr>
      <w:r>
        <w:rPr>
          <w:rFonts w:ascii="Times New Roman" w:hAnsi="Times New Roman" w:eastAsia="Times New Roman" w:cs="Times New Roman"/>
        </w:rPr>
        <w:t>Son günlərdə, e.ə. 200-cü ildən e.ə. 63-cü ilə qədər olan dövrlə təmsil edilən tarix arasında, Amerika Birləşmiş Ştatlarında vəhşi heyvanın surətinin formalaşdırılması, e.ə. 161-ci ildən e.ə. 158-ci ilə qədər olan tarixlə təmsil edildiyi kimi, həyata keçiriləcəkdir. Amerika Birləşmiş Ştatlarında vəhşi heyvanın surətinin ucaldılmasının son hərəkətlərinin baş verəcəyi dövrdən əvvəl, e.ə. 167-ci ildəki Modein üsyanı ilə təmsil olunan bir hadisə olacaqdır. Bu üsyan Yunanıstanın məcburi dininə qarşı üsyanla tipoloji olaraq göstərilir və həmin üsyan, e.ə. 164-cü ildə məbədin yenidən təqdis edilməsi ilə təmsil olunan bir nişan nöqtəsinə aparacaqdır.</w:t>
      </w:r>
    </w:p>
    <w:p>
      <w:pPr>
        <w:pStyle w:val="ArticleBody"/>
        <w:jc w:val="left"/>
      </w:pPr>
      <w:r>
        <w:rPr>
          <w:rFonts w:ascii="Times New Roman" w:hAnsi="Times New Roman" w:eastAsia="Times New Roman" w:cs="Times New Roman"/>
        </w:rPr>
        <w:t>Eramızdan əvvəl 164-cü il, bir günlük müqəddəs yağın səkkiz gün davam etməsi möcüzəsinə görə yəhudilik tərəfindən anılır. Beləliklə, eradan əvvəl 161-ci ildən öncə gələn eradan əvvəl 164-cü il, mürtəd Allah xalqı üçün həyata keçirilmiş şeytani bir möcüzəni müəyyən edir. Bu möcüzə bir günün səkkiz gün hasil etməsi kimi təqdim olunur və həmin birinci günün yağı bütün səkkiz günü təmin edən məhz o idi. Möcüzə yeddidən olan bir hissənin üzərinə gətirildi və bu yol nişanı həm mürtəd Respublikaçı buynuz, həm də mürtəd Protestant buynuz üzərində yeddidən olan səkkizincinin müəmmasının həyata keçirildiyi məhz həmin tarixin daxilində yerləşdirilmişdir.</w:t>
      </w:r>
    </w:p>
    <w:p>
      <w:pPr>
        <w:pStyle w:val="ArticleBody"/>
        <w:jc w:val="left"/>
      </w:pPr>
      <w:r>
        <w:rPr>
          <w:rFonts w:ascii="Times New Roman" w:hAnsi="Times New Roman" w:eastAsia="Times New Roman" w:cs="Times New Roman"/>
        </w:rPr>
        <w:t>Tezliklə gələcək bazar günü qanunundan əvvəl şeytani möcüzələrin zahir olması yunan tanrısı Pan ilə əlaqələndirilir. Panium döyüşü aparılıb Tramp və mürtəd Protestantlıq tərəfindən qazanıldıqda, “Pandoranın qutusu” açılmış olacaq və o zaman bəşəriyyətin üzərinə buraxılan problemləri həll etməyin heç bir yolu olmayacaq; çünki “tezliklə insanların üzərinə böyük bir dəhşət gələcək. Son çox yaxındır. Həqiqəti bilən bizlər, tezliklə dünyaya sarsıdıcı bir qəfiliklə gələcək olan şeyə hazırlaşmalıyıq.”</w:t>
      </w:r>
    </w:p>
    <w:p>
      <w:pPr>
        <w:pStyle w:val="ArticleBody"/>
        <w:jc w:val="left"/>
      </w:pPr>
      <w:r>
        <w:rPr>
          <w:rFonts w:ascii="Times New Roman" w:hAnsi="Times New Roman" w:eastAsia="Times New Roman" w:cs="Times New Roman"/>
        </w:rPr>
        <w:t>Yüz qırx dörd min nəfər, İsa Məsihin Vəhyinin möhürlərinin açılması vasitəsilə təqdim edilmiş Allahın Kəlamının təqdisedici qüdrəti ilə möhürlənmiş olanlardır. Həmin Vəhy bir neçə xüsusi həqiqət xəttini ehtiva edir və İsanın kim olduğunu təqdis olunmuş təlim şəklində təqdim edir. Allahın Kəlamı olaraq, O, ecazkar Dilçidir; çünki bütün insan dillərinə hökm etmişdir, belə ki, Babel qülləsində çaşqınlıq endirdiyi zaman müxtəlif dilləri Öz qüdrəti ilə meydana gətirmişdir. O, ecazkar Sayandır; Öz Kəlamında bəyan etdiyi rəqəmlərdə və bütün xilqəti daxilində sirləri gizlətmişdir. O, tarixin idarəedicisidir, çünki tarix “Onun” hekayəsidir. O, yeri yaratdı və Daşqından sonra yer kürəsinin coğrafi formasına nəzarət etdi; buna görə də Öz Kəlamında tapılan “həqiqətləri” təşkil edən müxtəlif peyğəmbərlik coğrafiyalarına da hökm etmişdir. Yüz qırx dörd min nəfər, başqa şeylərlə yanaşı, Onun hər şeyi yaratdığına iman nümayiş etdirənləri təmsil edir.</w:t>
      </w:r>
    </w:p>
    <w:p>
      <w:pPr>
        <w:pStyle w:val="ArticleScripture"/>
        <w:jc w:val="left"/>
      </w:pPr>
      <w:r>
        <w:rPr>
          <w:rFonts w:ascii="Times New Roman" w:hAnsi="Times New Roman" w:eastAsia="Times New Roman" w:cs="Times New Roman"/>
        </w:rPr>
        <w:t>Başlanğıcda Kəlam var idi, Kəlam Allahla birlikdə idi və Kəlam Allah idi. O, başlanğıcda Allahla birlikdə idi. Hər şey Onun vasitəsilə yaradıldı; yaradılmış olanlardan Onsuz heç nə yaradılmadı. Yəhya 1:1–3.</w:t>
      </w:r>
    </w:p>
    <w:p>
      <w:pPr>
        <w:pStyle w:val="ArticleBody"/>
        <w:jc w:val="left"/>
      </w:pPr>
      <w:r>
        <w:rPr>
          <w:rFonts w:ascii="Times New Roman" w:hAnsi="Times New Roman" w:eastAsia="Times New Roman" w:cs="Times New Roman"/>
        </w:rPr>
        <w:t>Pandoranın qutusu haqqında hekayə qədim yunan mifologiyasına aid bir mifdir. O, əsasən yunan şairi Hesiodun “Əsərlər və Günlər” əsərində və müxtəlif digər klassik mənbələrdə nəql olunur. Bu, açıq-aşkar Həvvanın Eden bağındakı təcrübəsinin parafrazıdır. “Pandora” adı qədim yunan mifologiyasından gəlir. O, “hamı” mənasını verən “pan” və “hədiyyələr” mənasını verən “dora” yunan sözlərindən törəmişdir. Pandora “bütün hədiyyələrlə bəxş edilmiş” deməkdir. Həvva kilsənin rəmzidir və bütün ənamlar Allahın kilsəsinin daxilində tapılır.</w:t>
      </w:r>
    </w:p>
    <w:p>
      <w:pPr>
        <w:pStyle w:val="ArticleBody"/>
        <w:jc w:val="left"/>
      </w:pPr>
      <w:r>
        <w:rPr>
          <w:rFonts w:ascii="Times New Roman" w:hAnsi="Times New Roman" w:eastAsia="Times New Roman" w:cs="Times New Roman"/>
        </w:rPr>
        <w:t>Yunan mifologiyasında Pandora tanrılar tərəfindən yaradılmış ilk fani qadın idi. Mifə görə, o, tanrıların padşahı Zevsin əmri ilə, bəşəriyyəti cəzalandırmaq planının bir hissəsi olaraq Hefest tərəfindən yaradılmışdı. Tanrıların hər biri Pandoraya gözəllik, zəriflik, zəka və cazibə də daxil olmaqla müxtəlif hədiyyələr vermişdi. Zevs ona bir küp verdi (sonrakı nəqllərdə bu, qutuya çevrildi) və hər hansı bir şəraitdə onu heç vaxt açmamağı tapşırdı. Həvvaya isə “Bağın ortasındakı ağac”dan başqa hər ağacdan yeyə biləcəyi söylənilmişdi.</w:t>
      </w:r>
    </w:p>
    <w:p>
      <w:pPr>
        <w:pStyle w:val="ArticleBody"/>
        <w:jc w:val="left"/>
      </w:pPr>
      <w:r>
        <w:rPr>
          <w:rFonts w:ascii="Times New Roman" w:hAnsi="Times New Roman" w:eastAsia="Times New Roman" w:cs="Times New Roman"/>
        </w:rPr>
        <w:t>Maraq hissinə qalib gələ bilməyən Pandora nəhayət vəsvəsəyə uydu və küpü açdı. Bunu edən kimi, əvvəllər onun içində saxlanılmış bütün şərlər, ağrılar və xəstəliklər dünyaya buraxıldı, bəşəriyyət arasında əzab və bədbəxtlik yaydı. Lakin küpdə bir şey qaldı: ümid. Mifin bəzi variantlarında Pandora küpü cəld bağlayaraq ümidin oradan çıxmasının qarşısını aldı, digərlərində isə ümid də üzə çıxdı və bəlalar qarşısında bəşəriyyətə nikbinliyin və mətanətin zəif bir işartısını bəxş etdi.</w:t>
      </w:r>
    </w:p>
    <w:p>
      <w:pPr>
        <w:pStyle w:val="ArticleBody"/>
        <w:jc w:val="left"/>
      </w:pPr>
      <w:r>
        <w:rPr>
          <w:rFonts w:ascii="Times New Roman" w:hAnsi="Times New Roman" w:eastAsia="Times New Roman" w:cs="Times New Roman"/>
        </w:rPr>
        <w:t>Panium Döyüşü tezliklə gələcək bazar qanununda Aktium Döyüşünə qoşulur və tezliklə gələcək bazar qanunu Eden bağındakı sınaqla təmsil olunmuşdur. Bağda sınaq sadəcə Adəm və Həvva üçün idi, lakin son günlərdə bu sınağın bütün dünya üzrə bütün bəşəriyyətin qarşısına çıxması zəruri idi. Bağda Allahın Kəlamına iman etmək və ya iman etməməkdən ibarət olan ilk sınaq bazar qanununun son sınağını təmsil edir. Həvva o ilk sınaqda uğursuz oldu və Pandoranın əfsanəsində təmsil olunduğu kimi, bəşəriyyətin üzərinə fəlakət selinin qapılarını açdı.</w:t>
      </w:r>
    </w:p>
    <w:p>
      <w:pPr>
        <w:pStyle w:val="ArticleBody"/>
        <w:jc w:val="left"/>
      </w:pPr>
      <w:r>
        <w:rPr>
          <w:rFonts w:ascii="Times New Roman" w:hAnsi="Times New Roman" w:eastAsia="Times New Roman" w:cs="Times New Roman"/>
        </w:rPr>
        <w:t>Panium Döyüşü Aktium Döyüşünə qoşulduqda, Eden Bağında təmsil olunan sınaq bütün bəşəriyyətin üzərinə açılacaqdır. O zaman dünya üçün verilən ümid bütün dünyanın (panorama) görməsi üçün qaldırılan bayraqdır.</w:t>
      </w:r>
    </w:p>
    <w:p>
      <w:pPr>
        <w:pStyle w:val="ArticleScripture"/>
        <w:jc w:val="left"/>
      </w:pPr>
      <w:r>
        <w:rPr>
          <w:rFonts w:ascii="Times New Roman" w:hAnsi="Times New Roman" w:eastAsia="Times New Roman" w:cs="Times New Roman"/>
        </w:rPr>
        <w:t>Ey dünyanın bütün sakinləri və yer üzündə yaşayanlar, dağlar üzərində bir bayraq qaldırdığı zaman baxın; və bir şeypur çaldığı zaman eşidin. Yeşaya 18:3.</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“Dünya bir teatrdır; onun sakinləri olan aktyorlar son böyük dramda öz rollarını oynamağa hazırlaşırlar. Bəşəriyyətin böyük kütlələri arasında, insanların öz mənfəətpərəst məqsədlərini həyata keçirmək üçün birləşmələri istisna olmaqla, heç bir birlik yoxdur. Allah müşahidə edir. Onun üsyankar təbəələri ilə bağlı niyyətləri yerinə yetiriləcəkdir. Dünya insanların əlinə verilməmişdir, hərçənd Allah bir müddət qarışıqlıq və nizamsızlıq ünsürlərinin hökm sürməsinə yol verir. Aşağıdan gələn bir qüvvə dramın son böyük səhnələrini meydana gətirmək üçün fəaliyyət göstərir,—Şeytan Məsih kimi gələrək və gizli cəmiyyətlərdə bir-birlərinə bağlananların içində haqsızlığın hər cür aldadıcılığı ilə fəaliyyət göstərərək. İttifaq yaratmaq ehtirasına təslim olanlar düşmənin planlarını həyata keçirirlər. Səbəbdən sonra nəticə gələcəkdir.”</w:t>
      </w:r>
    </w:p>
    <w:p>
      <w:pPr>
        <w:pStyle w:val="ArticleScripture"/>
        <w:jc w:val="left"/>
      </w:pPr>
      <w:r>
        <w:rPr>
          <w:rFonts w:ascii="Times New Roman" w:hAnsi="Times New Roman" w:eastAsia="Times New Roman" w:cs="Times New Roman"/>
        </w:rPr>
        <w:t>“Bu xəbərdarlıq heç vaxt bu gün tətbiq olunduğu qədər böyük qüvvə ilə tətbiq olunmamışdır. Dünya getdikcə daha çox Allahın tələblərini saya salmır. İnsanlar günahı pozmaqda cəsarətlənmişlər. Dünya sakinlərinin pisliyi onların təqsirlərinin ölçüsünü demək olar ki, doldurmuşdur. Bu yer üzü, Allahın dağıdıcıya onun üzərində öz istəyini həyata keçirməsinə izin verəcəyi həddə demək olar ki, çatmışdır. İnsan qanunlarının Allahın qanununun yerinə qoyulması, Müqəddəs Kitab şənbəsinin yerinə bazar gününün sırf bəşəri hakimiyyətlə ucaldılması bu dramın son hərəkətidir. Bu əvəzlənmə ümumbəşəri olduqda, Allah Özünü aşkar edəcəkdir. O, Öz əzəməti ilə qalxıb yer üzünü dəhşətli surətdə sarsıdacaqdır. O, dünya sakinlərini təqsirlərinə görə cəzalandırmaq üçün Öz məkanından çıxacaq, yer üzü də öz qanını açığa çıxaracaq və artıq öz öldürülənlərini ört-basdır etməyəcəkdir.”</w:t>
      </w:r>
    </w:p>
    <w:p>
      <w:pPr>
        <w:pStyle w:val="ArticleScripture"/>
        <w:jc w:val="left"/>
      </w:pPr>
      <w:r>
        <w:rPr>
          <w:rFonts w:ascii="Times New Roman" w:hAnsi="Times New Roman" w:eastAsia="Times New Roman" w:cs="Times New Roman"/>
        </w:rPr>
        <w:t>“Biz əsrlərin böhranının astanasında dayanmışıq. Qısa ardıcıllıqla Allahın hökümləri bir-birini izləyəcək,—od, sel və zəlzələ, müharibə və qan tökülməsi ilə. Bu vaxt həm böyük, həm də həlledici hadisələrə təəccüblənməməliyik; çünki mərhəmət mələyi tövbəsizləri sığınacağı altında qorumaq üçün daha çox qala bilməz.</w:t>
      </w:r>
    </w:p>
    <w:p>
      <w:pPr>
        <w:pStyle w:val="ArticleScripture"/>
        <w:jc w:val="left"/>
      </w:pPr>
      <w:r>
        <w:rPr>
          <w:rFonts w:ascii="Times New Roman" w:hAnsi="Times New Roman" w:eastAsia="Times New Roman" w:cs="Times New Roman"/>
        </w:rPr>
        <w:t>“Böhran yavaş-yavaş üstümüzə gəlməkdədir. Günəş göylərdə parlayır, öz adi dövrəsini başa vuraraq hərəkət edir və göylər hələ də Allahın izzətini bəyan edir. İnsanlar hələ də yeyib-içir, əkib-becərir və tikirlər, evlənir və ərə verirlər. Tacirlər hələ də alıb-satırlar. İnsanlar hələ də bir-birini itələyərək ən yüksək mövqe uğrunda çəkişirlər. Zövq düşkünləri hələ də teatrlara, at yarışlarına, qumar məkanlarına axışırlar. Ən yüksək həyəcan hökm sürür, lakin möhlət saatı sürətlə bağlanır və hər bir iş tezliklə əbədi olaraq həll ediləcəkdir. Şeytan görür ki, onun vaxtı azdır. O, bütün vasitələrini işə salmışdır ki, insanlar aldanmış, azdırılmış, məşğul edilmiş və bihuş edilmiş olsunlar, ta ki möhlət günü başa çatsın və mərhəmət qapısı əbədi olaraq bağlansın.</w:t>
      </w:r>
    </w:p>
    <w:p>
      <w:pPr>
        <w:pStyle w:val="ArticleScripture"/>
        <w:jc w:val="left"/>
      </w:pPr>
      <w:r>
        <w:rPr>
          <w:rFonts w:ascii="Times New Roman" w:hAnsi="Times New Roman" w:eastAsia="Times New Roman" w:cs="Times New Roman"/>
        </w:rPr>
        <w:t>“Üsyankarlıq demək olar ki, öz həddinə çatmışdır. Qarışıqlıq dünyanı bürümüşdür və tezliklə bəşəriyyətin üzərinə böyük bir dəhşət gələcəkdir. Son çox yaxındır. Həqiqəti bilən bizlər tezliklə dünyaya hər şeyi bürüyən bir qəfil hadisə kimi gələcək olana hazırlaşmalıyıq.</w:t>
      </w:r>
    </w:p>
    <w:p>
      <w:pPr>
        <w:pStyle w:val="ArticleScripture"/>
        <w:jc w:val="left"/>
      </w:pPr>
      <w:r>
        <w:rPr>
          <w:rFonts w:ascii="Times New Roman" w:hAnsi="Times New Roman" w:eastAsia="Times New Roman" w:cs="Times New Roman"/>
        </w:rPr>
        <w:t>“Qanunsuzluğun hökm sürdüyü bu dövrdə biz bilə bilərik ki, son böyük böhran yaxındadır. Allahın qanununa qarşı itaətsizlik demək olar ki, ümumbəşəri olduqda, Onun xalqı öz həmcinsləri tərəfindən sıxışdırılıb əziyyətə məruz qaldıqda, Rəbb müdaxilə edəcəkdir.</w:t>
      </w:r>
    </w:p>
    <w:p>
      <w:pPr>
        <w:pStyle w:val="ArticleScripture"/>
        <w:jc w:val="left"/>
      </w:pPr>
      <w:r>
        <w:rPr>
          <w:rFonts w:ascii="Times New Roman" w:hAnsi="Times New Roman" w:eastAsia="Times New Roman" w:cs="Times New Roman"/>
        </w:rPr>
        <w:t>“Biz böyük və təntənəli hadisələrin astanasında dayanmışıq. Peyğəmbərliklər yerinə yetir. Qeyri-adi, hadisələrlə dolu tarix göyün kitablarında qeyd olunur. Dünyamızdakı hər şey çalxalanma içindədir. Müharibələr və müharibə xəbərləri var. Millətlər qəzəblənmişdir və ölülərin mühakimə olunmaları vaxtı çatmışdır. Hadisələr böyük tələsikliklə yaxınlaşan Allahın gününü meydana gətirmək üçün dəyişir. Sanki yalnız bir anlıq zaman qalmışdır. Lakin artıq millət millətə, səltənət səltənətə qarşı qalxdığı halda, hələlik ümumi bir toqquşma yoxdur. Hələlik dörd külək o vaxta qədər saxlanılır ki, Allahın qulları alınlarında möhürlənsinlər. O zaman yer üzünün qüvvələri son böyük döyüş üçün öz qüvvələrini səfərbər edəcəklər.” Christian Service, 50, 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Səksən Doqquzuncu</dc:title>
  <dc:subject>Panium Döyüşünün Peyğəmbərlik Xalçası: Bazar Günü Qanununa Bir Müqəddimə</dc:subject>
  <dc:creator>Jeff Pippenger</dc:creator>
  <cp:keywords/>
  <dc:description>Generated by ArticleDigger from daniel\189_daniel.json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