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Üçüncü</w:t>
      </w:r>
    </w:p>
    <w:p>
      <w:pPr>
        <w:pStyle w:val="ArticleSubtitle"/>
        <w:jc w:val="left"/>
      </w:pPr>
      <w:r>
        <w:rPr>
          <w:rFonts w:ascii="Arial" w:hAnsi="Arial" w:eastAsia="Arial" w:cs="Arial"/>
        </w:rPr>
        <w:t>Axırzamanın Pərdəsinin Açılması: Rusiyanın Taleindən Trampın Qayıdışına və Vəhşi Heyvanın Surətinin Formalaşmasına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Yaxın gələcəkdə Rusiya Ukraynadakı müharibəni qələbə ilə başa vuracaq və bu qələbə Putin və Rusiya üçün sonun başlanğıcı olduğunu sübut edəcək. Necə ki, Qorbaçov öz imperiyasını yenidən təşkil etdi (perestroyka) və sonra Birləşmiş Millətlər Təşkilatına sığındı, eləcə də siyasi Rusiya Birləşmiş Millətlər Təşkilatının hakimiyyəti altına gətiriləcək, dini Rusiya isə papalığın nəzarəti altına veriləcək. Tramp 2024-cü ildə seçiləcək, qlobalist Demokratlar və özünü Respublikaçı adlandıran qlobalistlər üzərində üstün gələcək və Putinlə Rusiyanın süqutunun nəticələrini aradan qaldırmaq məqsədilə Birləşmiş Millətlər Təşkilatının qlobalistləri ilə ittifaq quracaq. Sonra Surun fahişəsi Rusiyanın lehinə şəfaət edəcək.</w:t>
      </w:r>
    </w:p>
    <w:p>
      <w:pPr>
        <w:pStyle w:val="ArticleBody"/>
        <w:jc w:val="left"/>
      </w:pPr>
      <w:r>
        <w:rPr>
          <w:rFonts w:ascii="Times New Roman" w:hAnsi="Times New Roman" w:eastAsia="Times New Roman" w:cs="Times New Roman"/>
        </w:rPr>
        <w:t>Panium Döyüşündə qırxıncı ayənin üç döyüşündən birincisinin tarixi təkrarlanır. 1989-cu ildə Sovet İttifaqının dağılması ilə təmsil olunan birinci döyüşdə, son səkkiz prezidentin birincisi papalığın vəkil ordusu kimi xidmət etdi. Həmin birinci prezident Respublikaçı idi və bu, sonuncunun da Respublikaçı prezident olacağına işarə edir. Birinci prezident dəmir pərdə divarı ilə bağlı ritorikası ilə tanınırdı; peyğəmbərlik yol nişanı olaraq həmin divar 9 noyabr 1989-cu ildə Berlin divarı yıxıldıqda aradan qalxdı. Son Respublikaçı prezident Amerika Birləşmiş Ştatlarının cənub sərhədindəki divarla bağlı ritorikası ilə tanınacaq və Trampın divarın tikilməsi ilə bağlı şəhadətini işarələyəcək yol nişanı bazar günü qanunu olacaq; burada “kilsə ilə dövlətin ayrılığı divarı” adlı simvolik divar aradan qaldırılır.</w:t>
      </w:r>
    </w:p>
    <w:p>
      <w:pPr>
        <w:pStyle w:val="ArticleBody"/>
        <w:jc w:val="left"/>
      </w:pPr>
      <w:r>
        <w:rPr>
          <w:rFonts w:ascii="Times New Roman" w:hAnsi="Times New Roman" w:eastAsia="Times New Roman" w:cs="Times New Roman"/>
        </w:rPr>
        <w:t>Həmin ilk prezident kəskin nitq bacarığı və yumor hissi ilə tanınan keçmiş media ulduzu idi. Sonuncu prezident də kəskin nitq bacarığı və yumor hissi ilə tanınan keçmiş media ulduzudur. 1989-cu il Sovet İttifaqı kimi tanınan imperiyanın dağılmasını qeyd etdi və qırxıncı ayənin üç döyüşündən sonuncusu Rusiya kimi tanınan imperiyanın dağılmasını təmsil edir.</w:t>
      </w:r>
    </w:p>
    <w:p>
      <w:pPr>
        <w:pStyle w:val="ArticleBody"/>
        <w:jc w:val="left"/>
      </w:pPr>
      <w:r>
        <w:rPr>
          <w:rFonts w:ascii="Times New Roman" w:hAnsi="Times New Roman" w:eastAsia="Times New Roman" w:cs="Times New Roman"/>
        </w:rPr>
        <w:t>Panium döyüşü qırxıncı ayənin üçüncü və son döyüşüdür və onun nümunəsi birinci döyüşdə verilmişdi. Birinci döyüş başa çatdıqda, bütün dünya etiraf etdi ki, dünyadakı yeganə fövqəldövlət Amerika Birləşmiş Ştatlarıdır. Bu dünya hökmranlığı son döyüşün sonunda təkrarlanacaq; çünki məhz orada, III Antiox ilə Makedoniyalı Filip arasında qurulmuş ittifaqa baxmayaraq, (Amerika Birləşmiş Ştatları ilə Birləşmiş Millətlər Təşkilatı), Amerika Birləşmiş Ştatları (yalançı peyğəmbər) on padşahın (əjdaha — Birləşmiş Millətlər Təşkilatı) baş padşahı kimi təsbit ediləcəkdir.</w:t>
      </w:r>
    </w:p>
    <w:p>
      <w:pPr>
        <w:pStyle w:val="ArticleBody"/>
        <w:jc w:val="left"/>
      </w:pPr>
      <w:r>
        <w:rPr>
          <w:rFonts w:ascii="Times New Roman" w:hAnsi="Times New Roman" w:eastAsia="Times New Roman" w:cs="Times New Roman"/>
        </w:rPr>
        <w:t>Qırxıncı ayənin üç döyüşü “Həqiqət”in möhürünü daşıyır, çünki birinci sonuncunu təmsil edir, ortadakı döyüş isə üsyanı təmsil edir. Birinci və sonuncu qalib vəkil ordu (Amerika Birləşmiş Ştatları) qalib gəlir, lakin ikinci vəkil ordu məğlub olur və ikinci vəkil ordu üsyanın dünyəvi simvolu olan nasizmdir.</w:t>
      </w:r>
    </w:p>
    <w:p>
      <w:pPr>
        <w:pStyle w:val="ArticleBody"/>
        <w:jc w:val="left"/>
      </w:pPr>
      <w:r>
        <w:rPr>
          <w:rFonts w:ascii="Times New Roman" w:hAnsi="Times New Roman" w:eastAsia="Times New Roman" w:cs="Times New Roman"/>
        </w:rPr>
        <w:t>Donald Trampın üç siyasi kampaniyası “Həqiqət”in imzasını daşıyır, çünki o, ilk və son kampaniyalarında seçkini qazanır, lakin orta kampaniyada o, əjdaha gücü olan ateizm vəhşisi vasitəsilə məğlub edilir; bu isə yenidən, İbrani əlifbasının on üçüncü hərfi ilə təmsil olunan üsyanın rəmzidir; həmin hərf birinci və sonuncu hərflə birlikdə qoyulduqda, ivrit dilində “Həqiqət” sözünü əmələ gətirir.</w:t>
      </w:r>
    </w:p>
    <w:p>
      <w:pPr>
        <w:pStyle w:val="ArticleBody"/>
        <w:jc w:val="left"/>
      </w:pPr>
      <w:r>
        <w:rPr>
          <w:rFonts w:ascii="Times New Roman" w:hAnsi="Times New Roman" w:eastAsia="Times New Roman" w:cs="Times New Roman"/>
        </w:rPr>
        <w:t>Daniel on birinci fəslinin onuncu ayəsi sonun zamanını 1989-cu ildə müəyyən edir, on altıncı ayə isə tezliklə gələcək Bazar qanununu müəyyən edir. Onuncu ayədən on beşinci ayəyə qədər olan ayələr qırxıncı ayənin gizli tarixini təmsil edir; bu isə Daniel kitabının son günlərə qədər möhürlənmiş qalmış hissəsidir. Onuncu ayədən on beşinci ayəyə qədər olan ayələr qırxıncı ayənin gizli tarixinə (sətir üstünə sətir) yerləşdirildikdə, Daniel kitabının son günlərə aid olan hissəsinin möhürü açılır. Həmin hissənin möhürü Şənbə saxlayanlar üçün sınaq müddəti tezliklə gələcək Bazar qanununda bağlanmazdan az əvvəl açılır. Buna görə də o, sonuncu, yaxud yeddinci möhürü təmsil edir.</w:t>
      </w:r>
    </w:p>
    <w:p>
      <w:pPr>
        <w:pStyle w:val="ArticleScripture"/>
        <w:jc w:val="left"/>
      </w:pPr>
      <w:r>
        <w:rPr>
          <w:rFonts w:ascii="Times New Roman" w:hAnsi="Times New Roman" w:eastAsia="Times New Roman" w:cs="Times New Roman"/>
        </w:rPr>
        <w:t>Və yeddinci möhürü açanda göydə təxminən yarım saatlıq sükut oldu. Və Allahın hüzurunda duran yeddi mələyi gördüm; onlara yeddi şeypur verildi. Və başqa bir mələk gəlib qurbangahın yanında dayandı; onun əlində qızıl buxurdan var idi; ona çoxlu buxur verildi ki, onu taxtın önündə olan qızıl qurbangah üzərində bütün müqəddəslərin duaları ilə birlikdə təqdim etsin. Və müqəddəslərin duaları ilə birlikdə olan buxurun tüstüsü mələyin əlindən Allahın hüzuruna qalxdı. Və mələk buxurdanı götürdü, onu qurbangahın odu ilə doldurdu və yerin üzərinə atdı; səslər, göy gurultuları, şimşəklər və zəlzələ oldu. Və yeddi şeypuru olan yeddi mələk şeypur çalmağa hazırlaşdılar. Vəhy 8:1–6.</w:t>
      </w:r>
    </w:p>
    <w:p>
      <w:pPr>
        <w:pStyle w:val="ArticleBody"/>
        <w:jc w:val="left"/>
      </w:pPr>
      <w:r>
        <w:rPr>
          <w:rFonts w:ascii="Times New Roman" w:hAnsi="Times New Roman" w:eastAsia="Times New Roman" w:cs="Times New Roman"/>
        </w:rPr>
        <w:t>Yeddi suru olan yeddi mələk Amerika Birləşmiş Ştatlarında bazar günü qanunu ilə başlayan icraedici mühakiməni təmsil edir və onlar həmçinin Mixail ayağa qalxdıqda və insanın sınaq müddəti bağlandıqda başlayan icraedici mühakiməni təmsil edirlər. Birinci dövrdə, bazar günü qanunundan Mixail ayağa qalxanadək, Allahın mühakimələri mərhəmətlə qarışmış olur, lakin bundan sonra yeddi son bəla Allahın mərhəmətlə qarışmamış mühakimələridir. Yeddinci möhürün açılması, yeddi mələklə təmsil olunduğu kimi, icraedici mühakimələrin hazırlandığı zamandır.</w:t>
      </w:r>
    </w:p>
    <w:p>
      <w:pPr>
        <w:pStyle w:val="ArticleBody"/>
        <w:jc w:val="left"/>
      </w:pPr>
      <w:r>
        <w:rPr>
          <w:rFonts w:ascii="Times New Roman" w:hAnsi="Times New Roman" w:eastAsia="Times New Roman" w:cs="Times New Roman"/>
        </w:rPr>
        <w:t>Danielın ikinci və doqquzuncu fəsilləri “müqəddəslərin duaları”nı heyvanların surəti ilə bağlı Navuxodonosorun gizli yuxusu ilə əlaqədar hadisələri anlamaq üçün edilən dua, həmçinin Levililər kitabının iyirmi altıncı fəslindəki “yeddi vaxt”la əlaqədar tövbə və etiraf kimi müəyyən edir. Allahın hüzuruna yüksələn “qızıl buxurdan” içində buxurla qarışdırılan dualar, o vaxt qurbangahdan od yer üzünə atılarkən diri Allahın möhürünü alan yüz qırx dörd min nəfərin sırasında olmağa çağırılanlar tərəfindən edilir.</w:t>
      </w:r>
    </w:p>
    <w:p>
      <w:pPr>
        <w:pStyle w:val="ArticleBody"/>
        <w:jc w:val="left"/>
      </w:pPr>
      <w:r>
        <w:rPr>
          <w:rFonts w:ascii="Times New Roman" w:hAnsi="Times New Roman" w:eastAsia="Times New Roman" w:cs="Times New Roman"/>
        </w:rPr>
        <w:t>Yezekel kitabının doqquzuncu fəslində həmin həmin müqəddəslər ölkədə və kilsədə edilən iyrəncliklərə görə ah çəkib fəryad edirlər və onlar günah üçün dərin peşmanlıqlarını ifadə etdikcə, möhürləyən mələk onların alınları üzərinə bir işarə qoyur. Vəhy kitabının səkkizinci fəslində olduğu kimi, məhvedici mələklərlə təmsil olunan hökmlər arxa planda möhürləmənin tamamlandığı əmri gözləyərək orada dayanmışdır.</w:t>
      </w:r>
    </w:p>
    <w:p>
      <w:pPr>
        <w:pStyle w:val="ArticleScripture"/>
        <w:jc w:val="left"/>
      </w:pPr>
      <w:r>
        <w:rPr>
          <w:rFonts w:ascii="Times New Roman" w:hAnsi="Times New Roman" w:eastAsia="Times New Roman" w:cs="Times New Roman"/>
        </w:rPr>
        <w:t>“Sonsuz Olan hələ də bütün millətlərlə yanılmaz dəqiqliklə hesab aparır. Onun mərhəməti tövbəyə çağırışlarla təqdim olunduğu müddətdə bu hesab açıq qalacaq; lakin rəqəmlər Allahın müəyyən etdiyi bir həddə çatdıqda, Onun qəzəbinin xidməti başlayır. Hesab bağlanır. İlahi səbir sona yetir. Onların lehinə mərhəmət üçün artıq heç bir yalvarış yoxdur.</w:t>
      </w:r>
    </w:p>
    <w:p>
      <w:pPr>
        <w:pStyle w:val="ArticleScripture"/>
        <w:jc w:val="left"/>
      </w:pPr>
      <w:r>
        <w:rPr>
          <w:rFonts w:ascii="Times New Roman" w:hAnsi="Times New Roman" w:eastAsia="Times New Roman" w:cs="Times New Roman"/>
        </w:rPr>
        <w:t>Peyğəmbərin nəzərləri əsrlər boyunca irəliyə yönəlmişdi və bu zaman onun görümünün önünə gətirilmişdi. Bu dövrün millətləri misilsiz mərhəmətlərin alıcıları olmuşlar. Göyün xeyir-dualarının ən seçmələri onlara verilmişdir; lakin artan təkəbbür, tamahkarlıq, bütpərəstlik, Allaha qarşı hörmətsizlik və alçaq nankorluq onlara qarşı yazılmışdır. Onlar Allahla olan hesablarını sürətlə bağlamaqdadırlar.</w:t>
      </w:r>
    </w:p>
    <w:p>
      <w:pPr>
        <w:pStyle w:val="ArticleScripture"/>
        <w:jc w:val="left"/>
      </w:pPr>
      <w:r>
        <w:rPr>
          <w:rFonts w:ascii="Times New Roman" w:hAnsi="Times New Roman" w:eastAsia="Times New Roman" w:cs="Times New Roman"/>
        </w:rPr>
        <w:t>“Lakin məni titrədən budur ki, ən böyük nur və imtiyazlara malik olmuş olanlar hökm sürən günahkarlıqla ləkələnmişlər. Ətraflarındakı saleh olmayanların təsiri altında, hətta həqiqəti etiraf edənlərin çoxu belə soyumuş və şərin güclü axını altında əzilmişdir. Həqiqi təqva və müqəddəsliyə yönələn ümumi həqarət, Allahla sıx bağlılıq saxlamayanları Onun qanununa qarşı ehtiramlarını itirməyə aparır. Əgər onlar nurun ardınca gedir və həqiqətə ürəkdən itaət edirdilərsə, bu müqəddəs qanun, belə xor görülüb kənara atıldığı zaman, onlara daha da qiymətli görünərdi. Allahın qanununa qarşı hörmətsizlik daha aydın surətdə zahir olduqca, onun əməl edənləri ilə dünya arasındakı sərhəd xətti daha da qabarıq görünür. İlahi hökmlərə məhəbbət bir sinifdə artdıqca, digər sinifdə onlara qarşı nifrət də artır.”</w:t>
      </w:r>
    </w:p>
    <w:p>
      <w:pPr>
        <w:pStyle w:val="ArticleScripture"/>
        <w:jc w:val="left"/>
      </w:pPr>
      <w:r>
        <w:rPr>
          <w:rFonts w:ascii="Times New Roman" w:hAnsi="Times New Roman" w:eastAsia="Times New Roman" w:cs="Times New Roman"/>
        </w:rPr>
        <w:t>“Böhran sürətlə yaxınlaşır. Sürətlə artan rəqəmlər göstərir ki, Allahın ziyarəti vaxtı artıq az qalıb. O, cəza verməyə meylli olmasa da, yenə də cəza verəcək və bunu tezliklə edəcək. İşıqda yeriyənlər yaxınlaşan təhlükənin əlamətlərini görəcəklər; lakin onlar sakit, qayğısız bir gözlənti içində oturub, Allahın Öz xalqını ziyarət günündə qoruyacağı inancı ilə özlərini təsəlli edərək, fəlakəti gözləməməlidirlər. Əsla belə deyil. Onlar başqalarını xilas etmək üçün səylə çalışmağın öz vəzifələri olduğunu dərk etməli, kömək üçün Allaha möhkəm imanla baxmalıdırlar. ‘Saleh adamın təsirli, hərarətli duası çox şeyə qadirdir.’”</w:t>
      </w:r>
    </w:p>
    <w:p>
      <w:pPr>
        <w:pStyle w:val="ArticleScripture"/>
        <w:jc w:val="left"/>
      </w:pPr>
      <w:r>
        <w:rPr>
          <w:rFonts w:ascii="Times New Roman" w:hAnsi="Times New Roman" w:eastAsia="Times New Roman" w:cs="Times New Roman"/>
        </w:rPr>
        <w:t>“Möminliyin mayası öz qüvvəsini tamamilə itirməmişdir. Kilsənin təhlükəsi və ruh düşkünlüyü ən böyük olduğu vaxtda, nurda dayanan kiçik dəstə ölkədə edilən iyrəncliklər üçün ah çəkib fəryad edəcək. Lakin xüsusilə onların duaları kilsə naminə yüksələcək, çünki onun üzvləri dünyanın tərzinə uyğun davranırlar.</w:t>
      </w:r>
    </w:p>
    <w:p>
      <w:pPr>
        <w:pStyle w:val="ArticleScripture"/>
        <w:jc w:val="left"/>
      </w:pPr>
      <w:r>
        <w:rPr>
          <w:rFonts w:ascii="Times New Roman" w:hAnsi="Times New Roman" w:eastAsia="Times New Roman" w:cs="Times New Roman"/>
        </w:rPr>
        <w:t>Bu sadiq azlığın ixlaslı duaları hədər getməyəcək. Rəbb qisas alan kimi irəli çıxdığı zaman, O, həm də imanı saflığı içində qoruyub saxlamış və özlərini dünyadan ləkəsiz tutmuş olanların hamısının Müdafiəçisi kimi gələcək. Məhz bu vaxt Allah, gecə-gündüz Ona fəryad edən, Özü isə onlara uzun müddət səbir göstərən Öz seçilmişlərinin haqqını alacağını vəd etmişdir.</w:t>
      </w:r>
    </w:p>
    <w:p>
      <w:pPr>
        <w:pStyle w:val="ArticleScripture"/>
        <w:jc w:val="left"/>
      </w:pPr>
      <w:r>
        <w:rPr>
          <w:rFonts w:ascii="Times New Roman" w:hAnsi="Times New Roman" w:eastAsia="Times New Roman" w:cs="Times New Roman"/>
        </w:rPr>
        <w:t>“Əmr budur: ‘Şəhərin içindən, Yerusəlimin içindən keç və onun ortasında edilən bütün iyrəncliklərə görə ah çəkən və fəryad edən adamların alınlarına bir nişan qoy.’ Ah çəkib fəryad edən bu kəslər həyat sözlərini bəyan etmişdilər; onlar məzəmmət etmiş, nəsihət vermiş və yalvarmışdılar. Allahı hörmətdən salmış bəziləri tövbə edib Onun qarşısında qəlblərini alçaltmışdılar. Lakin Rəbbin izzəti İsraildən ayrılmışdı; bir çoxları hələ də dinin zahiri formalarını davam etdirsələr də, Onun qüdrəti və hüzuru yox idi.” Testimonies, 5-ci cild, 208–210.</w:t>
      </w:r>
    </w:p>
    <w:p>
      <w:pPr>
        <w:pStyle w:val="ArticleBody"/>
        <w:jc w:val="left"/>
      </w:pPr>
      <w:r>
        <w:rPr>
          <w:rFonts w:ascii="Times New Roman" w:hAnsi="Times New Roman" w:eastAsia="Times New Roman" w:cs="Times New Roman"/>
        </w:rPr>
        <w:t>Onuncudan on beşinci ayələrədək olan hissə qırxıncı ayənin gizli tarixini açır və bunu etməklə eyni zamanda müəyyən edir ki, yüz qırx dörd minin möhürlənməsi indi Daniel tərəfindən və ikinci fəsildəki üç sadiq şəxs tərəfindən təmsil olunan duaların, habelə doqquzuncu fəsildə Daniel tərəfindən təmsil olunan duanın tələblərini yerinə yetirmiş olanların üzərində icra olunmaqdadır. Bu iki dua arasındakı fərq belə tanına bilər: biri peyğəmbərliyin xarici hadisələrini anlamaq üçün edilən dua (Daniel 2), digəri isə peyğəmbərliyin daxili təcrübəsini həyata keçirmək üçün edilən duadır (Daniel 9). Başqa bir fərq isə budur ki, müqəddəslər birgə şəkildə vəhşi heyvanın surəti ilə bağlı sınaq xəbərini anlamağa çalışırlar (Daniel 2), lakin onlar fərdi olaraq tam tövbə işini yerinə yetirməlidirlər (Daniel 9). Onların duaları Yezekel 9-un çərçivəsində olmalıdır, çünki onlar ölkədə və kilsədə olan günahlara görə kədərlənməlidirlər.</w:t>
      </w:r>
    </w:p>
    <w:p>
      <w:pPr>
        <w:pStyle w:val="ArticleScripture"/>
        <w:jc w:val="left"/>
      </w:pPr>
      <w:r>
        <w:rPr>
          <w:rFonts w:ascii="Times New Roman" w:hAnsi="Times New Roman" w:eastAsia="Times New Roman" w:cs="Times New Roman"/>
        </w:rPr>
        <w:t>“Onun qəzəbi hökmlərlə üzə çıxacağı vaxt, Məsihin bu təvazökar, sədaqətli davamçıları ağılarının fəryadı ilə, ah-nalə və göz yaşları ilə, məzəmmət və xəbərdarlıqlarla ifadə olunan can iztirabları sayəsində dünyanın qalan hissəsindən fərqlənəcəklər. Başqaları mövcud şərin üstünə pərdə çəkməyə və hər yerdə hökm sürən böyük pisliyi üzrlü göstərməyə çalışdıqları halda, Allahın izzəti üçün qeyrəti və canlar üçün məhəbbəti olanlar heç kimin rəğbətini qazanmaq naminə susmayacaqlar. Onların saleh canları, haqsızların müqəddəs olmayan əməlləri və danışığı ilə gündən-günə əzab çəkir. Onlar qanunsuzluğun coşub-daşan selini dayandırmağa acizdirlər; buna görə də qəm və təşvişlə doludurlar. Onlar, böyük nur almış olanların məhz öz evlərində dinin hörmətdən salındığını görərək Allahın önündə yas tuturlar. Onlar kilsədə demək olar ki, hər cür təkəbbürün, tamahkarlığın, eqoizmin və hiylənin mövcud olmasına görə yas tutur və canlarını iztiraba salırlar. Məzəmmətə sövq edən Allahın Ruhu ayaqlar altına atılır, Şeytanın qulları isə zəfər çalırlar. Allah hörmətdən salınır, həqiqət isə təsirsiz edilir.”</w:t>
      </w:r>
    </w:p>
    <w:p>
      <w:pPr>
        <w:pStyle w:val="ArticleScripture"/>
        <w:jc w:val="left"/>
      </w:pPr>
      <w:r>
        <w:rPr>
          <w:rFonts w:ascii="Times New Roman" w:hAnsi="Times New Roman" w:eastAsia="Times New Roman" w:cs="Times New Roman"/>
        </w:rPr>
        <w:t>“Öz ruhani geriləməsi üzərində kədərlənməyən və başqalarının günahları üçün yas tutmayan sinif Allahın möhürü olmadan qalacaq. Rəbb Öz elçilərinə, əllərində qırğın silahları olan adamlara əmr verir: “Onun ardınca şəhərin içindən keçin və vurun; gözünüz əsirgəməsin, nə də yazığınız gəlsin; qocanı da cavanı da, qızları da, körpələri də, qadınları da tamamilə öldürün; lakin üzərində nişan olan heç bir adama yaxınlaşmayın; və Mənim məbədimdən başlayın. Onlar isə evin önündə olan qocalardan başladılar.”</w:t>
      </w:r>
    </w:p>
    <w:p>
      <w:pPr>
        <w:pStyle w:val="ArticleScripture"/>
        <w:jc w:val="left"/>
      </w:pPr>
      <w:r>
        <w:rPr>
          <w:rFonts w:ascii="Times New Roman" w:hAnsi="Times New Roman" w:eastAsia="Times New Roman" w:cs="Times New Roman"/>
        </w:rPr>
        <w:t>“Burada görürük ki, Allahın qəzəbinin zərbəsini ilk hiss edən kilsə — Rəbbin məbədi — oldu. Allahın böyük nur verdiyi və xalqın ruhani mənafelərinin keşiyində duran qədim adamlar etibar edilmiş vəzifəyə xəyanət etmişdilər. Onlar belə bir mövqe tutmuşdular ki, əvvəlki günlərdə olduğu kimi möcüzələr və Allahın qüdrətinin açıq-aşkar təzahürünü gözləməyə ehtiyac yoxdur. Zamanlar dəyişmişdir. Bu sözlər onların imansızlığını gücləndirir və onlar deyirlər: Rəbb nə yaxşılıq edəcək, nə də pislik. O, Öz xalqını mühakimə ilə cəzalandırmaq üçün həddən artıq mərhəmətlidir. Beləcə, Allahın xalqına təqsirlərini və Yaqub nəslinə günahlarını göstərmək üçün artıq heç vaxt səslərini şeypur kimi ucaltmayacaq adamların harayı “Sülh və əmin-amanlıq” olur. Hürməyən bu lal itlər məhz təhqir olunmuş Allahın ədalətli intiqamını hiss edənlərdir. Kişilər, qızlar və balaca uşaqlar hamısı birlikdə həlak olurlar.” Testimonies, cild 5, 210, 211.</w:t>
      </w:r>
    </w:p>
    <w:p>
      <w:pPr>
        <w:pStyle w:val="ArticleBody"/>
        <w:jc w:val="left"/>
      </w:pPr>
      <w:r>
        <w:rPr>
          <w:rFonts w:ascii="Times New Roman" w:hAnsi="Times New Roman" w:eastAsia="Times New Roman" w:cs="Times New Roman"/>
        </w:rPr>
        <w:t>Daniel on birinci fəslinin birinci və ikinci ayələri, onuncu ayə kimi, 1989-cu ildə axır zamanda başlayır. İkinci ayə tarixi Donald Trampın birinci prezidentlik müddətinə qədər aparır və sonra altıncı ən varlı prezidentdən yeddinci padşahlığa (Birləşmiş Millətlər Təşkilatına) qədər gizli bir tarix buraxır; bu padşahlıq Makedoniyalı İskəndərlə təmsil olunur. İkinci ayədəki varlı padşah Kserks ilə Makedoniyalı İskəndər arasında səkkiz fars padşahı olmuşdur. İkinci ayədən üçüncü ayəyə qədər olan gizli tarix səkkiz padşahı təmsil edir. Beləliklə, Trampın birinci müddətinin sonundan Müqəddəs Kitab peyğəmbərliyinin yeddinci padşahlığına qədər, Danielin on birinci fəslinin ikinci ayəsindən üçüncü ayəsinə qədər uzanan gizli tarixi əhatə edən ümumilikdə on padşah vardır.</w:t>
      </w:r>
    </w:p>
    <w:p>
      <w:pPr>
        <w:pStyle w:val="ArticleBody"/>
        <w:jc w:val="left"/>
      </w:pPr>
      <w:r>
        <w:rPr>
          <w:rFonts w:ascii="Times New Roman" w:hAnsi="Times New Roman" w:eastAsia="Times New Roman" w:cs="Times New Roman"/>
        </w:rPr>
        <w:t>On rəqəmi bir sınağın rəmzidir və məhz həmin tarixdə baş verən sınaq vəhşi heyvanın surətinin formalaşmasıdır. Altıncı ən varlı prezident 2015-ci ildəki ilk seçki kampaniyasından başlayaraq qlobalistləri hərəkətə gətirir və bununla da Vəhy kitabının on birinci fəslindəki iki şahidlə ateizmin əjdaha vəhşi heyvanı arasında, on altıncı və qırx birinci ayələrdəki bazar qanununa qədər dayanmayan mübarizənin başlanğıcını işarələyir. Həmin müharibə daxilində Donald Tramp əjdahanı hərəkətə gətirən ilk prezident idi və o, həm də sonuncudur. Tramp yer vəhşi heyvanının sonuncu prezidentidir və Tramp yeddinci padşahlığın ilk rəhbəri olacaqdır. Bunu etməklə Tramp on padşahın birincisini və sonuncusunu təmsil edir, on isə bir sınağı təmsil edir.</w:t>
      </w:r>
    </w:p>
    <w:p>
      <w:pPr>
        <w:pStyle w:val="ArticleBody"/>
        <w:jc w:val="left"/>
      </w:pPr>
      <w:r>
        <w:rPr>
          <w:rFonts w:ascii="Times New Roman" w:hAnsi="Times New Roman" w:eastAsia="Times New Roman" w:cs="Times New Roman"/>
        </w:rPr>
        <w:t>1776, 1789 və 1798 səkkizinci prezidentin yeddidən olduğunu təsbit edən üç tarixi təmsil edir. 1776 Müstəqillik Bəyannaməsinin nəşrini, habelə Birinci və İkinci Kontinental Konqreslərin tarixini təmsil edir. 1789 Konfederasiya Maddələrinin hazırlandığı bir tarix dövrünü təmsil edir. Bu dövr 1781-ci ildə başladı və 1789-cu ildə Konstitusiyanın nəşri ilə başa çatdı. 1798 Əcnəbilər və Fitnə Qanunlarının nəşrini və yer vəhşisinin Müqəddəs Kitab peyğəmbərliyinin altıncı padşahlığı kimi başlanğıcını təmsil edir.</w:t>
      </w:r>
    </w:p>
    <w:p>
      <w:pPr>
        <w:pStyle w:val="ArticleBody"/>
        <w:jc w:val="left"/>
      </w:pPr>
      <w:r>
        <w:rPr>
          <w:rFonts w:ascii="Times New Roman" w:hAnsi="Times New Roman" w:eastAsia="Times New Roman" w:cs="Times New Roman"/>
        </w:rPr>
        <w:t>Kontinental Konqreslər birinci konqres və sonuncu konqres olmaqla iki peyğəmbərlik dövrünə bölünür. Birinci Kontinental Konqresin iki prezidenti var idi və Peyton Randolph birinci prezident idi. İkinci Kontinental Konqresin altı prezidenti var idi. Peyton Randolph həm Birinci, həm də İkinci Kontinental Konqreslərin birinci prezidenti idi. Birinci və İkinci Kontinental Konqreslərin tarixi boyunca ümumilikdə səkkiz prezident olmuşdur. Peyton Randolph həm Birinci, həm də İkinci Kontinental Konqreslərin birinci prezidenti idi; bu, səkkiz prezidentin olduğu bir peyğəmbərlik dövrü idi, lakin iki dövrün hər birinin birinci prezidenti eyni şəxs idi. Buna görə də, hərçənd səkkiz prezidentlik müddəti olmuşdu, əslində cəmi yeddi prezident var idi. Birinci prezident, prezident olmuş yeddi şəxsin iki dəfə birinci prezidenti idi və buna görə Randolph yeddidən olan səkkizincini təmsil edir; o, iki şahidin təsdiqi ilə ilk həqiqi prezidenti — Corc Vaşinqtonu — əvvəlcədən simvolizə edir.</w:t>
      </w:r>
    </w:p>
    <w:p>
      <w:pPr>
        <w:pStyle w:val="ArticleBody"/>
        <w:jc w:val="left"/>
      </w:pPr>
      <w:r>
        <w:rPr>
          <w:rFonts w:ascii="Times New Roman" w:hAnsi="Times New Roman" w:eastAsia="Times New Roman" w:cs="Times New Roman"/>
        </w:rPr>
        <w:t>Vaşinqton Randolph ilə təmsil olunur və buna görə də Vaşinqtonun bir rəmzi olaraq Randolph həm birinci prezident olan Randolphun peyğəmbərlik xüsusiyyətlərini, həm də onun yeddidən olub səkkizinci olduğunu ifadə edir. Beləliklə, Corc Vaşinqton birinci prezident və ilk Ali Baş Komandan olaraq peyğəmbərlik baxımından həm də səkkizinci idi və yeddidən idi; son prezident olan Tramp da yeddidən olan səkkizinci olacaq.</w:t>
      </w:r>
    </w:p>
    <w:p>
      <w:pPr>
        <w:pStyle w:val="ArticleBody"/>
        <w:jc w:val="left"/>
      </w:pPr>
      <w:r>
        <w:rPr>
          <w:rFonts w:ascii="Times New Roman" w:hAnsi="Times New Roman" w:eastAsia="Times New Roman" w:cs="Times New Roman"/>
        </w:rPr>
        <w:t>İkinci Kontinental Konqresin ikinci prezidenti John Hancock idi. İkinci Kontinental Konqres 1781-ci ildə başa çatdı. 1781-ci ildən 1789-cu ilə qədər olan dövr Konfederasiya Maddələrinin tarixini müəyyən edir. Bu dövr, Konstitusiyanın dərc olunması ilə 1789-cu il tarixi ilə simvollaşdırılır. Həmin dövrdə həmçinin səkkiz prezident var idi. Konfederasiya Maddələri ilk Konstitusiyanı təmsil edirdi, lakin Konfederasiya Maddələrinin zəifliyi onun əvəz olunmasına və 1789-cu ildə on üç koloniyanın Konstitusiyanı ratifikasiya etməsinə gətirib çıxardı.</w:t>
      </w:r>
    </w:p>
    <w:p>
      <w:pPr>
        <w:pStyle w:val="ArticleBody"/>
        <w:jc w:val="left"/>
      </w:pPr>
      <w:r>
        <w:rPr>
          <w:rFonts w:ascii="Times New Roman" w:hAnsi="Times New Roman" w:eastAsia="Times New Roman" w:cs="Times New Roman"/>
        </w:rPr>
        <w:t>Həmin dövrdə həmin səkkiz prezident, əvvəlki iki Kontinental Konqresin təmsil etdiyi dövrün tarixində prezident olmayan yeddi prezidentdən və birinci peyğəmbərlik dövründə prezident olmuş bir nəfərdən ibarət idi. John Hancock həm ikinci Kontinental Konqresdə, həm də Konfederasiya Maddələrinin təmsil etdiyi dövrdə xidmət etdi. Peyğəmbərlik səviyyəsində, iki Kontinental Konqres zamanı prezident olmuş cəmi yeddi nəfər var idi; buna görə də peyğəmbərlik baxımından John Hancock Konfederasiya Maddələri dövründə həmin səkkiz nəfərdən biri idi, lakin o, eyni zamanda əvvəlki dövrün yeddi nəfərindən də biri idi. Buna görə də o, yeddidən olan səkkizinci idi.</w:t>
      </w:r>
    </w:p>
    <w:p>
      <w:pPr>
        <w:pStyle w:val="ArticleBody"/>
        <w:jc w:val="left"/>
      </w:pPr>
      <w:r>
        <w:rPr>
          <w:rFonts w:ascii="Times New Roman" w:hAnsi="Times New Roman" w:eastAsia="Times New Roman" w:cs="Times New Roman"/>
        </w:rPr>
        <w:t>1781-ci ildən 1789-cu ilədək olan ikinci peyğəmbərlik dövrü də, birinci dövr kimi, 1776-cı ilin təmsil etdiyi birinci peyğəmbərlik dövründə Randolfun olduğu kimi, səkkizinci olan və həmin yeddidən sayılan bir prezidentə (Hankok) malik idi.</w:t>
      </w:r>
    </w:p>
    <w:p>
      <w:pPr>
        <w:pStyle w:val="ArticleBody"/>
        <w:jc w:val="left"/>
      </w:pPr>
      <w:r>
        <w:rPr>
          <w:rFonts w:ascii="Times New Roman" w:hAnsi="Times New Roman" w:eastAsia="Times New Roman" w:cs="Times New Roman"/>
        </w:rPr>
        <w:t>Səkkiz prezidentdən ibarət hər iki dövrdə, səkkizincinin yeddidən olması sirri təmsil olunur. Bu iki dövr şəhadət edir ki, ilk həqiqi prezidentin (Vaşinqtonun) simvolizminə də, Randolph tərəfindən təmsil olunan tipi vasitəsilə, həmin peyğəmbərlik sirri bağlı idi. Bu üç şahid Trampa işarə edir. On birinci fəslin birinci və ikinci ayələrində təmsil olunduğu kimi, Tramp yalnız onun ilk müddəti vasitəsilə təsvir edilir; həmin müddət isə ikinci seçki dibsiz quyudan çıxan vəhşi heyvan tərəfindən oğurlandıqda sona çatdı.</w:t>
      </w:r>
    </w:p>
    <w:p>
      <w:pPr>
        <w:pStyle w:val="ArticleBody"/>
        <w:jc w:val="left"/>
      </w:pPr>
      <w:r>
        <w:rPr>
          <w:rFonts w:ascii="Times New Roman" w:hAnsi="Times New Roman" w:eastAsia="Times New Roman" w:cs="Times New Roman"/>
        </w:rPr>
        <w:t>Həmin ayələri yerinə yetirmiş tarixə, ən varlı padşahın (Kserksin) nöqtəsi ilə Bazar günü qanununu təmsil edən Böyük İsgəndərin meydana çıxması arasındakı gizli bir tarix daxildir; o vaxt on padşah qısa müddətə yeddinci padşahlığa çevrilirlər. Varlı padşahla yeddinci padşahlıqlarını papalığa verməyə razılaşan on padşah arasında səkkiz padşah var idi. İkinci ayədən üçüncü ayəyədək olan gizli tarixi təşkil edən həmin səkkiz padşah, 1776, 1789 və 1798-ci illərin tarixində səkkiz prezidentdən ibarət iki şahid tapırlar.</w:t>
      </w:r>
    </w:p>
    <w:p>
      <w:pPr>
        <w:pStyle w:val="ArticleBody"/>
        <w:jc w:val="left"/>
      </w:pPr>
      <w:r>
        <w:rPr>
          <w:rFonts w:ascii="Times New Roman" w:hAnsi="Times New Roman" w:eastAsia="Times New Roman" w:cs="Times New Roman"/>
        </w:rPr>
        <w:t>Həmin tarix iyirmi iki ilin simvolizmini daşıyır; bu da onu İlahi mahiyyətin bəşəriyyətlə birləşdiyi zaman yüz qırx dörd minin möhürlənməsi tarixi kimi müəyyən edir. O, həmçinin “Həqiqət”in şahidliyini daşıyır; çünki başlanğıc müstəqilliyi, son isə müstəqilliyin aradan qaldırılmasını göstərir, halbuki 1776-cı ildən on üç il sonra on üç koloniyanın Konstitusiyanı ratifikasiya etməsi baş verdi. Bu, həm də səkkiz padşahın (prezidentin) iki dövrünü göstərir; onların hər ikisi səkkizincinin yeddidən olması müəmmasını özündə ehtiva edir.</w:t>
      </w:r>
    </w:p>
    <w:p>
      <w:pPr>
        <w:pStyle w:val="ArticleBody"/>
        <w:jc w:val="left"/>
      </w:pPr>
      <w:r>
        <w:rPr>
          <w:rFonts w:ascii="Times New Roman" w:hAnsi="Times New Roman" w:eastAsia="Times New Roman" w:cs="Times New Roman"/>
        </w:rPr>
        <w:t>Trampın 2016-cı ildə altıncı prezident kimi çıxış etməsi və altıncı padşahlığın son rəhbəri olması həm də ardıcıl on padşahın birincisini və sonuncusunu təmsil edir. On rəqəmi həmin tarixin sınaq prosesini müəyyən edir, və Bazar qanunundan əvvəl başlayan və onunla yekunlaşan sınaq isə vəhşi heyvanın surətinin formalaşmasıdır. Navuxodonosorun vəhşi heyvan yuxusundakı surət səkkiz padşahlığı təmsil edir və bununla da vəhşi heyvanın surəti sınağının “səkkiz” rəqəmi ilə təmsil olunduğuna şəhadət verir.</w:t>
      </w:r>
    </w:p>
    <w:p>
      <w:pPr>
        <w:pStyle w:val="ArticleBody"/>
        <w:jc w:val="left"/>
      </w:pPr>
      <w:r>
        <w:rPr>
          <w:rFonts w:ascii="Times New Roman" w:hAnsi="Times New Roman" w:eastAsia="Times New Roman" w:cs="Times New Roman"/>
        </w:rPr>
        <w:t>Makkabilər nəslinin sınaq tarixində — hansı ki, mürtəd Protestantizmin buynuzunun xəttini və III Antiox tərəfindən təmsil olunan mürtəd Respublikaçılığın buynuzunun xəttini təmsil edir — həmin xətlər və buynuzlar bir buynuzda birləşir; bu isə papalığın bir surətidir. Eyni tarixdə Allahın surəti yüz qırx dörd min kimi təmsil olunanlarda tam və daimi şəkildə bərpa olunur.</w:t>
      </w:r>
    </w:p>
    <w:p>
      <w:pPr>
        <w:pStyle w:val="ArticleBody"/>
        <w:jc w:val="left"/>
      </w:pPr>
      <w:r>
        <w:rPr>
          <w:rFonts w:ascii="Times New Roman" w:hAnsi="Times New Roman" w:eastAsia="Times New Roman" w:cs="Times New Roman"/>
        </w:rPr>
        <w:t>Qırxıncı ayənin gizli tarixi, ikinci ayədən üçüncü ayəyədək olan gizli tarix daxilində və onuncu ayədən on beşinci ayəyədək olan ayələrin tarixində açılır. Tramp 20 yanvar 2025-ci ildə keçirilən andiçmə mərasimində yeddidən olub səkkizinci prezidentə çevrildikdə, Kserks ilə Makedoniyalı İskəndər arasındakı səkkiz padşah vəhşi heyvanın surətinin formalaşmasının gəlişini nişan verir və Tramp ardıcıl on padşahın həm birincisini, həm də sonuncusunu təmsil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Və mən taxtda Oturanın sağ əlində içi və arxa tərəfi yazılmış, yeddi möhürlə möhürlənmiş bir kitab gördüm. Və uca səslə car çəkən qüdrətli bir mələk gördüm: “Kitabı açmağa və onun möhürlərini qırmağa kim layiqdir?” Nə göydə, nə yerdə, nə də yerin altında heç kəs kitabı açmağa, yaxud ona baxmağa qadir idi. Mən çox ağladım, çünki kitabı açmağa, onu oxumağa, yaxud ona baxmağa layiq heç kəs tapılmadı. Ağsaqqallardan biri mənə dedi: “Ağlama; budur, Yəhuda qəbiləsindən olan Şir, Davudun Kökü qalib gəldi ki, kitabı açsın və onun yeddi möhürünü qırsın”. Və mən baxdım, və budur, taxtın ortasında, dörd varlığın və ağsaqqalların ortasında, sanki kəsilmiş kimi bir Quzu dayanmışdı; Onun yeddi buynuzu və yeddi gözü var idi; bunlar bütün yer üzünə göndərilmiş Allahın yeddi Ruhudur. O gəlib taxtda Oturanın sağ əlindən kitabı aldı. O kitabı alınca dörd varlıq və iyirmi dörd ağsaqqal Quzunun önündə yerə qapandılar; onların hər birində çənglər və müqəddəslərin duaları olan ətirlərlə dolu qızıl kasalar var idi. Və onlar yeni bir nəğmə oxuyaraq dedilər: “Sən kitabı almağa və onun möhürlərini açmağa layiqsən; çünki Sən kəsildin və Öz qanınla bizi hər qəbilədən, dildən, xalqdan və millətdən Allah üçün satın aldın; və bizi Allahımız üçün padşahlar və kahinlər etdin; biz də yer üzündə hökmranlıq edəcəyik”. Vəhy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Üçüncü</dc:title>
  <dc:subject>Axırzamanın Pərdəsinin Açılması: Rusiyanın Taleindən Trampın Qayıdışına və Vəhşi Heyvanın Surətinin Formalaşmasına qədər</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