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Üçüncü Nömrə</w:t>
      </w:r>
    </w:p>
    <w:p>
      <w:pPr>
        <w:pStyle w:val="ArticleSubtitle"/>
        <w:jc w:val="left"/>
      </w:pPr>
      <w:r>
        <w:rPr>
          <w:rFonts w:ascii="Arial" w:hAnsi="Arial" w:eastAsia="Arial" w:cs="Arial"/>
        </w:rPr>
        <w:t>On Üçüncü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Yüz qırx dörd minin başlıca simvolu olaraq Peter 2026-cı ildə Paniumda dayanaraq 18 iyul 2020-ci il saxta proqnozunu düzəltmək üçün çalışır. Bu baxımdan onun işi Josiah Litchin 11 avqust 1840-cı ilin düzəlişi və Samuel Snowun 22 oktyabr 1844-cü ili müəyyən etməsi ilə uyğunluq təşkil edir. Litchin düzəlişi birinci mələyin xəbərini qüvvətləndirdi, Snowun düzəlişi isə ikinci mələyin xəbərini qüvvətləndirdi. Birinci və ikinci mələklərin xəbərlərinin qüvvətləndirilməsi üçüncü mələyin xəbərinin qüvvətləndirilməsinin tipik təsviridir. Birinci və ikincinin xüsusiyyətləri üçüncüdə xarici bir vay xəbərinin və on bakirə məsəlinin gecəyarısı fəryadının daxili xəbərinin birləşməsi kimi təmsil olunur.</w:t>
      </w:r>
    </w:p>
    <w:p>
      <w:pPr>
        <w:pStyle w:val="ArticleBody"/>
        <w:jc w:val="left"/>
      </w:pPr>
      <w:r>
        <w:rPr>
          <w:rFonts w:ascii="Times New Roman" w:hAnsi="Times New Roman" w:eastAsia="Times New Roman" w:cs="Times New Roman"/>
        </w:rPr>
        <w:t>Peyğəmbərliyin üçqat tətbiqində birinci və üçüncü tətbiqlər — başlanğıc və son da bunlar olduğuna görə — paralel xüsusiyyətlərə malik olacaqdır. Yaxınlarda bir qardaş Vəhy kitabının doqquzuncu fəslindəki birinci vayla bağlı bir neçə həqiqəti üzə çıxarmışdır; bunlar Alfa və Omeqa prinsipi əsasında tətbiq edildikdə, Vəhy kitabının on birinci fəslindəki “zəlzələ”nin daha bir dərin təsdiqini göstərir. Birləşmiş Ştatlarda bazar günü qanunu, ilk dəfə Fransa İnqilabında yerinə yetirilmiş “zəlzələ”dir; belə ki, Daniel kitabında bütpərəst Romanın peyğəmbərlik quruluşunu təşkil edən on millətdən biri olan Fransa devrildi. Beləliklə, on birinci fəsil şəhərin onda bir hissəsinin yıxıldığını bildirir.</w:t>
      </w:r>
    </w:p>
    <w:p>
      <w:pPr>
        <w:pStyle w:val="ArticleScripture"/>
        <w:jc w:val="left"/>
      </w:pPr>
      <w:r>
        <w:rPr>
          <w:rFonts w:ascii="Times New Roman" w:hAnsi="Times New Roman" w:eastAsia="Times New Roman" w:cs="Times New Roman"/>
        </w:rPr>
        <w:t>Və həmin saat böyük bir zəlzələ oldu; şəhərin onda biri uçdu, zəlzələdə adamlardan yeddi min nəfər həlak oldu; qalanlar isə dəhşətə gəlib göylərin Allahını izzətləndirdilər. Vəhy 11:13.</w:t>
      </w:r>
    </w:p>
    <w:p>
      <w:pPr>
        <w:pStyle w:val="ArticleBody"/>
        <w:jc w:val="left"/>
      </w:pPr>
      <w:r>
        <w:rPr>
          <w:rFonts w:ascii="Times New Roman" w:hAnsi="Times New Roman" w:eastAsia="Times New Roman" w:cs="Times New Roman"/>
        </w:rPr>
        <w:t>Bu ayədən dərhal sonra üçüncü vayın İslamı gəlir.</w:t>
      </w:r>
    </w:p>
    <w:p>
      <w:pPr>
        <w:pStyle w:val="ArticleScripture"/>
        <w:jc w:val="left"/>
      </w:pPr>
      <w:r>
        <w:rPr>
          <w:rFonts w:ascii="Times New Roman" w:hAnsi="Times New Roman" w:eastAsia="Times New Roman" w:cs="Times New Roman"/>
        </w:rPr>
        <w:t>İkinci vay keçdi; və budur, üçüncü vay tezliklə gəlir. Vəhy 11:14.</w:t>
      </w:r>
    </w:p>
    <w:p>
      <w:pPr>
        <w:pStyle w:val="ArticleBody"/>
        <w:jc w:val="left"/>
      </w:pPr>
      <w:r>
        <w:rPr>
          <w:rFonts w:ascii="Times New Roman" w:hAnsi="Times New Roman" w:eastAsia="Times New Roman" w:cs="Times New Roman"/>
        </w:rPr>
        <w:t>Pionerlər gözləyirdilər ki, “üçüncü vay” dərhal ikinci vayın ardınca gələcək, lakin “tezliklə” kimi tərcümə olunan söz qəfil və gözlənilmədən deməkdir; bu isə İslamın qəfil hücumlarının səciyyəvi xüsusiyyətidir. Pionerlərin güman etdikləri kimi üçüncü vay 22 oktyabr 1844-cü ildə gəlməli deyildi; əksinə, o gəldikdə “qəfil və gözlənilmədən” baş verəcəkdi, necə ki, 11 sentyabrda baş verdi; beləliklə, yüz qırx dörd minin möhürlənməsinin başlanğıcını qeyd etdi; bu isə Bazar qanununun zəlzələsindən az əvvəl sona çatır.</w:t>
      </w:r>
    </w:p>
    <w:p>
      <w:pPr>
        <w:pStyle w:val="ArticleBody"/>
        <w:jc w:val="left"/>
      </w:pPr>
      <w:r>
        <w:rPr>
          <w:rFonts w:ascii="Times New Roman" w:hAnsi="Times New Roman" w:eastAsia="Times New Roman" w:cs="Times New Roman"/>
        </w:rPr>
        <w:t>Bazar günü qanununun “zəlzələsi” “yer” heyvanının sarsıdılmasıdır və 11 sentyabr hadisəsi baş verdikdə, Sister White Rəbbin “yeri dəhşətli surətdə sarsıtmaq” üçün qalxdığını bildirdi. Möhürlənmənin əvvəlində də, sonunda da yer heyvanı sarsıdılır; buna görə də “böyük zəlzələ” vardır.</w:t>
      </w:r>
    </w:p>
    <w:p>
      <w:pPr>
        <w:pStyle w:val="ArticleScripture"/>
        <w:jc w:val="left"/>
      </w:pPr>
      <w:r>
        <w:rPr>
          <w:rFonts w:ascii="Times New Roman" w:hAnsi="Times New Roman" w:eastAsia="Times New Roman" w:cs="Times New Roman"/>
        </w:rPr>
        <w:t>“Mən bunu heç vaxt deməmişəm. Mən demişəm ki, orada mərtəbə üstə mərtəbə ucalan böyük binalara baxarkən belə dedim: ‘Rəbb yeri dəhşətli surətdə sarsıtmaq üçün qalxdığı zaman necə dəhşətli səhnələr baş verəcək! O zaman Vəhy 18:1–3 ayələrinin sözləri yerinə yetəcəkdir.’” Review and Herald, 5 iyul 1906.</w:t>
      </w:r>
    </w:p>
    <w:p>
      <w:pPr>
        <w:pStyle w:val="ArticleBody"/>
        <w:jc w:val="left"/>
      </w:pPr>
      <w:r>
        <w:rPr>
          <w:rFonts w:ascii="Times New Roman" w:hAnsi="Times New Roman" w:eastAsia="Times New Roman" w:cs="Times New Roman"/>
        </w:rPr>
        <w:t>Rəbb Öz paylanma üzrə işində dəyişiklik olduqda “ayağa qalxır”; necə ki, ölülərin mühakiməsi başlanan 22 oktyabr 1844-cü ildə Stefan daşqalaq ediləndə belə olmuşdu. Dirilərin mühakiməsi 11 sentyabrda başlayanda, Rəbb yenə ayağa qalxdı və sonra yer vəhşisini sarsıtdı; eynilə, yüz qırx dörd minin möhürlənməsinin sonunda da belə edəcəkdir, Öz paylanma üzrə işini Öz kilsəsindən hələ də Babildə olan digər sürüsünə keçirdiyi zaman.</w:t>
      </w:r>
    </w:p>
    <w:p>
      <w:pPr>
        <w:pStyle w:val="ArticleBody"/>
        <w:jc w:val="left"/>
      </w:pPr>
      <w:r>
        <w:rPr>
          <w:rFonts w:ascii="Times New Roman" w:hAnsi="Times New Roman" w:eastAsia="Times New Roman" w:cs="Times New Roman"/>
        </w:rPr>
        <w:t>Qardaş Danielin kəşf etdiyi şey, tarixlə və birinci vayın yerinə yetdiyi tarixi öncüllərin anlayışı ilə uyğunluq içində olan, on birinci fəslin “böyük zəlzələ” şəhadəti ilə uzlaşan birinci vayın xüsusiyyətləridir.</w:t>
      </w:r>
    </w:p>
    <w:p>
      <w:pPr>
        <w:pStyle w:val="ArticleScripture"/>
        <w:jc w:val="left"/>
      </w:pPr>
      <w:r>
        <w:rPr>
          <w:rFonts w:ascii="Times New Roman" w:hAnsi="Times New Roman" w:eastAsia="Times New Roman" w:cs="Times New Roman"/>
        </w:rPr>
        <w:t>Beşinci mələk şeypur çaldı, və mən göydən yerə düşən bir ulduz gördüm; və ona dibsiz quyunun açarı verildi. O, dibsiz quyunu açdı; və quyudan böyük bir kürənin tüstüsü kimi bir tüstü qalxdı; və quyunun tüstüsünə görə günəş və hava qaraldı. Tüstünün içindən yer üzünə çəyirtkələr çıxdı; və onlara yer üzünün əqrəblərinin gücü olduğu kimi güc verildi. Onlara əmr olundu ki, nə yer üzünün otuna, nə hər hansı yaşıl şeyə, nə də hər hansı ağaca zərər vursunlar; ancaq alınlarında Allahın möhürü olmayan adamlara. Vəhy 9:1–4.</w:t>
      </w:r>
    </w:p>
    <w:p>
      <w:pPr>
        <w:pStyle w:val="ArticleBody"/>
        <w:jc w:val="left"/>
      </w:pPr>
      <w:r>
        <w:rPr>
          <w:rFonts w:ascii="Times New Roman" w:hAnsi="Times New Roman" w:eastAsia="Times New Roman" w:cs="Times New Roman"/>
        </w:rPr>
        <w:t>Pionerlər bu ayələri Məhəmmədi ortaya çıxaran tarixə düzgün şəkildə tətbiq etmişdilər; o, 570-ci ildə doğuldu, 606-cı ildə qəbilələri birləşdirdi, 610-cu ildə ilk vəhyini aldı, 622-ci ildə Mədinəyə hicrət etdi, 624-cü ildə müharibəsinə başladı və 632-ci ildə öldü. “Dibsiz quyu” peyğəmbərlik baxımından Şeytanın yeni bir təzahürünü təmsil edir, lakin Məhəmməd həm də geniş səhralara görə dibsiz quyu kimi tanınan Ərəbistanda başladı.</w:t>
      </w:r>
    </w:p>
    <w:p>
      <w:pPr>
        <w:pStyle w:val="ArticleBody"/>
        <w:jc w:val="left"/>
      </w:pPr>
      <w:r>
        <w:rPr>
          <w:rFonts w:ascii="Times New Roman" w:hAnsi="Times New Roman" w:eastAsia="Times New Roman" w:cs="Times New Roman"/>
        </w:rPr>
        <w:t>Məhəmməd 606-cı ildə peyğəmbərlik padşahına çevrildi, yaxud ona verilən adla desək, “etibarlı olan” oldu; həmin vaxt o, Kəbənin “qara qaya” təməl daşını kimin yerinə qaytarmasına icazə verilməli olduğu barədə çıxılmaz vəziyyətdə qalmış müxtəlif qəbilələr arasındakı mübahisəni həll etdi. Kəbə Səudiyyə Ərəbistanında, Məkkənin Böyük Məscidinin mərkəzində yerləşən kubşəkilli bir binadır (adı da buradan gəlir: “Kəbə” ərəb dilində “kub” deməkdir). Onun hündürlüyü təxminən 43 fut, eni on bir fut və uzunluğu 10 futdur; qranit və mərmərdən tikilmiş, üstü isə qara ipək və pambıq parça ilə örtülmüşdür. Kəbə Məhəmməddən çox əvvəl mövcud idi və İslam ənənəsinə görə, əvvəlcə İbrahim və onun oğlu İsmayıl tərəfindən Vahid Tanrıya (Allaha) ibadət evi olaraq tikilmişdi. Əsrlər boyu isə bütlərlə dolduruldu və ərəb qəbilələri tərəfindən bütpərəst məbəd kimi istifadə edildi.</w:t>
      </w:r>
    </w:p>
    <w:p>
      <w:pPr>
        <w:pStyle w:val="ArticleBody"/>
        <w:jc w:val="left"/>
      </w:pPr>
      <w:r>
        <w:rPr>
          <w:rFonts w:ascii="Times New Roman" w:hAnsi="Times New Roman" w:eastAsia="Times New Roman" w:cs="Times New Roman"/>
        </w:rPr>
        <w:t>Kəbə İslam aləminin mənəvi mərkəzidir — tövhidi, birliyi və İbrahimə mənsub imanla İslam arasındakı əlaqəni simvolizə edən sadə, qədim bir bina. Müsəlmanlar onu sözün həqiqi mənasında “Allahın evi” hesab etmirlər; əksinə, onu ibadət üçün ilahi təyin olunmuş bir yönəliş nöqtəsi sayırlar. Kəbənin dağıdılmış olduğu və sonra yenidən inşa edildiyi bir dövrdə Məhəmmədin atdığı addımlar onun rəhbərliyinin başlandığı yer olmuşdur.</w:t>
      </w:r>
    </w:p>
    <w:p>
      <w:pPr>
        <w:pStyle w:val="ArticleBody"/>
        <w:jc w:val="left"/>
      </w:pPr>
      <w:r>
        <w:rPr>
          <w:rFonts w:ascii="Times New Roman" w:hAnsi="Times New Roman" w:eastAsia="Times New Roman" w:cs="Times New Roman"/>
        </w:rPr>
        <w:t>Qəfil sel Kəbəyə zərər vurdu və Qüreyş qəbiləsi onu yenidən tikdi. Qara Daşı (Həcərül-Əsvəd) öz küncünə yenidən yerləşdirməyin vaxtı gəldikdə, müxtəlif qollar bu şərəfə kimin nail olacağı barədə mübahisə etdilər. Onlar razılaşdılar ki, əraziyə növbəti daxil olan şəxs qərar versin. Məhəmməd içəri daxil oldu və o, mübahisəni hikmətlə həll etdi: Qara Daşı bir parça üzərinə qoydu, hər qoldan bir nümayəndənin onu birlikdə qaldırmasını, birlikdə daşımasını təmin etdi, sonra isə onu şəxsən yerinə yerləşdirdi. Bu hadisə ona Məkkə əhli arasında böyük hörmət və Əl-Əmin (“Etibarlı”) titulunu qazandırdı. Bu, bir çox zaman cədvəllərində vurğulanan peyğəmbərlikdən əvvəlki əsas hadisələrdən biridir. “Qara Daş” İslam üzərində peyğəmbərlik padşahı olan Məhəmməd tərəfindən yerləşdirilmiş təməl daşı idi. Qara təməl daşı Məsihin (həqiqi təməl daşının) açıq-aşkar saxtalaşdırılmış qarşılığıdır və bütlərin gətirilməsindən illər sonra Kəbə evinin pozulması da Məhəmməd tərəfindən aradan qaldırıldı.</w:t>
      </w:r>
    </w:p>
    <w:p>
      <w:pPr>
        <w:pStyle w:val="ArticleBody"/>
        <w:jc w:val="left"/>
      </w:pPr>
      <w:r>
        <w:rPr>
          <w:rFonts w:ascii="Times New Roman" w:hAnsi="Times New Roman" w:eastAsia="Times New Roman" w:cs="Times New Roman"/>
        </w:rPr>
        <w:t>Qüreyş Hudeybiyyə müqaviləsini pozduqdan sonra, Məhəmməd təxminən 10.000 müsəlmandan ibarət bir ordu ilə Məkkə üzərinə yürüş etdi. Şəhər çox cüzi döyüşlə təslim oldu. Sonra Məhəmməd Kəbəyə daxil oldu, onun içindəki 360 bütü məhv etdi və bu müqəddəs məkanı tək Allaha ibadətə yenidən həsr etdi. Beləliklə, İslamın hökmdarı Məhəmməd təməl daşını qoydu və məbədi bütpərəstlikdən təmizlədi.</w:t>
      </w:r>
    </w:p>
    <w:p>
      <w:pPr>
        <w:pStyle w:val="ArticleBody"/>
        <w:jc w:val="left"/>
      </w:pPr>
      <w:r>
        <w:rPr>
          <w:rFonts w:ascii="Times New Roman" w:hAnsi="Times New Roman" w:eastAsia="Times New Roman" w:cs="Times New Roman"/>
        </w:rPr>
        <w:t>Vəhy kitabında dibsiz uçurumdan çıxan üç qüvvə vardır və bu üçündən hər biri saxta bir Məsihi təmsil edir. Əjdaha olan Şeytan Özünü Haqq-Taalaya bənzətməyə, Onun taxtında və Onun kilsəsində oturmağa can atır.</w:t>
      </w:r>
    </w:p>
    <w:p>
      <w:pPr>
        <w:pStyle w:val="ArticleScripture"/>
        <w:jc w:val="left"/>
      </w:pPr>
      <w:r>
        <w:rPr>
          <w:rFonts w:ascii="Times New Roman" w:hAnsi="Times New Roman" w:eastAsia="Times New Roman" w:cs="Times New Roman"/>
        </w:rPr>
        <w:t>Ey sübhün oğlu, ey Lucifer, göydən necə də düşdün! Millətləri zəiflədən sən yerə necə də yıxıldın! Çünki sən ürəyində demişdin: “Mən göylərə çıxacağam, taxtımı Allahın ulduzlarından yuxarı qaldıracağam; şimalın uzaq tərəflərində, yığıncaq dağında da oturacağam; buludların yüksəkliklərindən yuxarı qalxacağam; Haqq-Taalaya bənzər olacağam.” Amma sən ölülər diyarına, quyunun dərinliklərinə endiriləcəksən. Yeşaya 14:12–15.</w:t>
      </w:r>
    </w:p>
    <w:p>
      <w:pPr>
        <w:pStyle w:val="ArticleBody"/>
        <w:jc w:val="left"/>
      </w:pPr>
      <w:r>
        <w:rPr>
          <w:rFonts w:ascii="Times New Roman" w:hAnsi="Times New Roman" w:eastAsia="Times New Roman" w:cs="Times New Roman"/>
        </w:rPr>
        <w:t>Ateizmin əjdahası Vəhy kitabının on birinci fəslində dibsiz quyudan çıxdı və katolisizmin vəhşi heyvanı onun ölümcül yarası sağaldıqda dibsiz quyudan yüksəlir.</w:t>
      </w:r>
    </w:p>
    <w:p>
      <w:pPr>
        <w:pStyle w:val="ArticleScripture"/>
        <w:jc w:val="left"/>
      </w:pPr>
      <w:r>
        <w:rPr>
          <w:rFonts w:ascii="Times New Roman" w:hAnsi="Times New Roman" w:eastAsia="Times New Roman" w:cs="Times New Roman"/>
        </w:rPr>
        <w:t>Gördüyün vəhşi heyvan var idi, indi yoxdur; dibsiz quyudan çıxacaq və həlaka gedəcək; yer üzündə yaşayanlar isə heyrətlənəcəklər—o kəslər ki, adları dünyanın təməlindən bəri həyat kitabında yazılmayıb—o vəhşi heyvanı görəndə ki, var idi, indi yoxdur və yenə də vardır. Vəhy 17:8.</w:t>
      </w:r>
    </w:p>
    <w:p>
      <w:pPr>
        <w:pStyle w:val="ArticleBody"/>
        <w:jc w:val="left"/>
      </w:pPr>
      <w:r>
        <w:rPr>
          <w:rFonts w:ascii="Times New Roman" w:hAnsi="Times New Roman" w:eastAsia="Times New Roman" w:cs="Times New Roman"/>
        </w:rPr>
        <w:t>Katolisizm heyvanı üçqat ittifaq qurulduğu zaman, bazar günü qanunu ilə yer üzünün taxtına yüksəlir. Əjdahaya bənzər olaraq, Katolisizm özünün Allah olduğunu iddia edir; Paulun son dərəcə yerində şəkildə müəyyən etdiyi kimi.</w:t>
      </w:r>
    </w:p>
    <w:p>
      <w:pPr>
        <w:pStyle w:val="ArticleScripture"/>
        <w:jc w:val="left"/>
      </w:pPr>
      <w:r>
        <w:rPr>
          <w:rFonts w:ascii="Times New Roman" w:hAnsi="Times New Roman" w:eastAsia="Times New Roman" w:cs="Times New Roman"/>
        </w:rPr>
        <w:t>Heç kəs sizi heç bir vasitə ilə aldatmasın; çünki əvvəlcə imandan dönmə baş verməyincə və günah adamı, həlak oğulu zahir olmayınca, o gün gəlməyəcək. O, Allah adlanan və ya ibadət edilən hər şeyə qarşı çıxır və özünü onların hamısından uca tutur; belə ki, Allah kimi Allahın məbədində oturub özünü Allah olduğunu göstərir. 2 Saloniklilərə 2:3, 4.</w:t>
      </w:r>
    </w:p>
    <w:p>
      <w:pPr>
        <w:pStyle w:val="ArticleBody"/>
        <w:jc w:val="left"/>
      </w:pPr>
      <w:r>
        <w:rPr>
          <w:rFonts w:ascii="Times New Roman" w:hAnsi="Times New Roman" w:eastAsia="Times New Roman" w:cs="Times New Roman"/>
        </w:rPr>
        <w:t>Əjdaha kimi, katolisizmin vəhşi heyvanı da Məsihə qarşıdır; hər ikisi özünü Allah elan edir və hər ikisinin son məhvi onların Müqəddəs Kitabdakı şahidliyi ilə əlaqələndirilir; çünki əjdaha cəhənnəmə endirilir, vəhşi heyvan isə həlak oğludur. Həlak isə son məhv deməkdir.</w:t>
      </w:r>
    </w:p>
    <w:p>
      <w:pPr>
        <w:pStyle w:val="ArticleScripture"/>
        <w:jc w:val="left"/>
      </w:pPr>
      <w:r>
        <w:rPr>
          <w:rFonts w:ascii="Times New Roman" w:hAnsi="Times New Roman" w:eastAsia="Times New Roman" w:cs="Times New Roman"/>
        </w:rPr>
        <w:t>“Antixristin göydə başladığı üsyanı həyata keçirmək əzmi itaətsizlik övladlarında fəaliyyət göstərməyə davam edəcək.” Testimonies, cild 9, 230.</w:t>
      </w:r>
    </w:p>
    <w:p>
      <w:pPr>
        <w:pStyle w:val="ArticleScripture"/>
        <w:jc w:val="left"/>
      </w:pPr>
      <w:r>
        <w:rPr>
          <w:rFonts w:ascii="Times New Roman" w:hAnsi="Times New Roman" w:eastAsia="Times New Roman" w:cs="Times New Roman"/>
        </w:rPr>
        <w:t>“Romanın papası vasitəsilə, qaranlıq hökmdarının qovulmasından əvvəl göyün məhkəmələrində aparılmış olan eyni iş burada, yer üzündə də davam etdirilmişdir. Şeytan göydə Allahın qanununu düzəltməyə və özündən bir düzəliş əlavə etməyə çalışdı. O, öz mühakiməsini Yaradanının mühakiməsindən üstün tutdu, öz iradəsini Yehovanın iradəsindən yuxarı qoydu və bununla əslində Allahın yanılmaz olmadığını bəyan etdi. Papa da eyni yolu tutur və özü üçün yanılmazlıq iddia edərək, Allahın qanununu öz fikirlərinə uyğunlaşdırmağa çalışır; özünü göylərin və yerin Rəbbinin qaydalarında və əmrlərində gördüyünü zənn etdiyi səhvləri düzəltməyə qadir hesab edir. O, əslində dünyaya belə deyir: Mən sizə Yehovanın qanunlarından daha yaxşı qanunlar verəcəyəm. Bu, göylərin Allahına qarşı necə də böyük bir təhqirdir!” Signs of the Times, 19 noyabr 1894.</w:t>
      </w:r>
    </w:p>
    <w:p>
      <w:pPr>
        <w:pStyle w:val="ArticleBody"/>
        <w:jc w:val="left"/>
      </w:pPr>
      <w:r>
        <w:rPr>
          <w:rFonts w:ascii="Times New Roman" w:hAnsi="Times New Roman" w:eastAsia="Times New Roman" w:cs="Times New Roman"/>
        </w:rPr>
        <w:t>Yeddinci əsrin tarixində Məhəmməd tərəfindən təmsil olunan İslam da, Məhəmmədə verilmiş açar çevrildiyi zaman dibsiz quyudan çıxdı. Quyu açıldıqda, günəşi və havanı qaraldan “tüstü” oradan çıxdı. Pionerlər quyunu açan “açar”ın Nineva döyüşü olduğunu düzgün müəyyən etmişdilər.</w:t>
      </w:r>
    </w:p>
    <w:p>
      <w:pPr>
        <w:pStyle w:val="ArticleBody"/>
        <w:jc w:val="left"/>
      </w:pPr>
      <w:r>
        <w:rPr>
          <w:rFonts w:ascii="Times New Roman" w:hAnsi="Times New Roman" w:eastAsia="Times New Roman" w:cs="Times New Roman"/>
        </w:rPr>
        <w:t>Vəhy kitabının doqquzuncu fəslinin ilk üç ayəsinə peyğəmbərliyin üçqat tətbiqi kontekstində qabaqcılların anlayışı ilə yanaşdıqda, birinci vay halını təmsil edən həmin ayələrin peyğəmbərlik xüsusiyyətlərinin, böyük zəlzələ zamanı “tezliklə” gələn üçüncü vay halının peyğəmbərlik xüsusiyyətlərini tipləşdirdiyini görürük. Bazar günü qanunu Ninevanın döyüşü ilə təmsil olunur.</w:t>
      </w:r>
    </w:p>
    <w:p>
      <w:pPr>
        <w:pStyle w:val="ArticleBody"/>
        <w:jc w:val="left"/>
      </w:pPr>
      <w:r>
        <w:rPr>
          <w:rFonts w:ascii="Times New Roman" w:hAnsi="Times New Roman" w:eastAsia="Times New Roman" w:cs="Times New Roman"/>
        </w:rPr>
        <w:t>Peter Naşvilin alov kürələri barədə yanlış proqnozu düzəltməyə məsuldur və o, Ellen White-ın Naşvilin üzərinə alov kürələri barədə xəbərdarlığının düzgün tətbiqinin “demək olar ki, bütpərəstliyə tamamilə təslim edilmiş minlərlə şəhərin məhvinin” başlanğıcını işarələdiyini qəbul edir.</w:t>
      </w:r>
    </w:p>
    <w:p>
      <w:pPr>
        <w:pStyle w:val="ArticleBody"/>
        <w:jc w:val="left"/>
      </w:pPr>
      <w:r>
        <w:rPr>
          <w:rFonts w:ascii="Times New Roman" w:hAnsi="Times New Roman" w:eastAsia="Times New Roman" w:cs="Times New Roman"/>
        </w:rPr>
        <w:t>Neşvilin alov kürələri şəhərlərin üzərinə gələn bir məhv dövrünün başlanğıcını göstərir və bu, həmçinin qısa gecəyarısı fəryadı xəbərinin elanının başlanğıcını göstərir. Həmin xəbər İslam tərəfindən gözlənilməz bir hücumla başlayır və həmin dövr böyük zəlzələ zamanı İslam tərəfindən gözlənilməz bir hücumla başa çatır. Gecəyarısı fəryadının elan olunduğu dövr 11 sentyabrda İslamın gözlənilməz hücumu ilə başlamış olan yüz qırx dörd minin möhürlənmə vaxtının sonunu göstərir.</w:t>
      </w:r>
    </w:p>
    <w:p>
      <w:pPr>
        <w:pStyle w:val="ArticleBody"/>
        <w:jc w:val="left"/>
      </w:pPr>
      <w:r>
        <w:rPr>
          <w:rFonts w:ascii="Times New Roman" w:hAnsi="Times New Roman" w:eastAsia="Times New Roman" w:cs="Times New Roman"/>
        </w:rPr>
        <w:t>Onda dörd min dörd yüz qırx dörd min nəfərin möhürlənməsi Bilam və eşşək xəttinə uyğun olaraq başlandı; burada Bazar qanununda kulminasiyaya çatan üç zərbə vardır, lakin ikinci gözlənilməz hücum qədim izzətli torpaq üzərinə 7 oktyabr 2023-cü il tarixli hücumu, sonra isə Neşvilin od topları zamanı baş verəni də əhatə edir. Bütün xətlər uyğun gəlir və Peter anlayır ki, səpələnmiş cəvahiratı toplayıb sandığa atan toz fırçası adamı kimi təmsil olunan bu həqiqətlərin möhürünün açılması Yəhuda qəbiləsinin Aslanının işidir.</w:t>
      </w:r>
    </w:p>
    <w:p>
      <w:pPr>
        <w:pStyle w:val="ArticleBody"/>
        <w:jc w:val="left"/>
      </w:pPr>
      <w:r>
        <w:rPr>
          <w:rFonts w:ascii="Times New Roman" w:hAnsi="Times New Roman" w:eastAsia="Times New Roman" w:cs="Times New Roman"/>
        </w:rPr>
        <w:t>Yəhuda Aslanı, Peterin Naşvil barədə düzəldilmiş xəbərini Daniel on birin qırxıncı ayəsinin gizli tarixində təmsil olunan yüz qırx dörd minin möhürlənməsinin son dövründə baş verən bir hadisə kimi müəyyən edir və daha dəqiq desək, həmin fəslin on birinci ayəsindən on beşinci ayəsinə qədər təmsil olunan o gizli tarixin hissəsində. Həmin ayələrdə Rafiya döyüşü və Panium döyüşü, Aktium döyüşü ilə təmsil olunan on altıncı ayənin bazar qanununa gətirib çıxarır. Panium döyüşü bazar qanununda Aktium döyüşünə qoşulduqda, Nineva döyüşü də təkrarlanır.</w:t>
      </w:r>
    </w:p>
    <w:p>
      <w:pPr>
        <w:pStyle w:val="ArticleBody"/>
        <w:jc w:val="left"/>
      </w:pPr>
      <w:r>
        <w:rPr>
          <w:rFonts w:ascii="Times New Roman" w:hAnsi="Times New Roman" w:eastAsia="Times New Roman" w:cs="Times New Roman"/>
        </w:rPr>
        <w:t>İslama xas olan bu “açar” İslamın padşahı Məhəmmədə verilmişdir; onun adı yalnız İslamın xarakteri deyil, həm də Nineva döyüşü ilə nişanlanmış məhvin yeridir. Padşahın adı “ibrani dilində Abaddon”, “yunan dilində isə onun adı Apollyondur.” Yunan və ibrani dilləri Əhdi-Ətiq ilə Əhdi-Cədidi vurğulayır və bizə öyrədir ki, Abaddon “məhv yeri”, Apollyon isə “məhvedici” deməkdir. Vəhyin doqquzuncu fəslinin on birinci ayəsində İslam üzərində olan padşah Məhəmməddir, lakin o həm də “dibsiz quyunun mələyi”dir ki, bu da Şeytandır. Necə ki, papa yer üzündə Şeytanın sağ əli olan dəccaldır, eləcə də Məhəmməd birbaşa dibsiz quyunun mələyi olan Şeytan tərəfindən idarə olunur.</w:t>
      </w:r>
    </w:p>
    <w:p>
      <w:pPr>
        <w:pStyle w:val="ArticleBody"/>
        <w:jc w:val="left"/>
      </w:pPr>
      <w:r>
        <w:rPr>
          <w:rFonts w:ascii="Times New Roman" w:hAnsi="Times New Roman" w:eastAsia="Times New Roman" w:cs="Times New Roman"/>
        </w:rPr>
        <w:t>Bazar qanununda, üçqat ittifaq dünyaya zorla qəbul etdirilir və 1798-ci ildə papalığa vurulan, beləliklə Qaranlıq Əsrlərin sonunu bildirən ölümcül yara sağaldılır. Ölümcül yara sağaldıqda, Qaranlıq Əsrlərin ikinci dövrü yetişir və Bazar qanunu olan böyük zəlzələ zamanı İslam açarı döndərir, ocağın tüstüsü kimi tüstü günəşi və ulduzları örtüb qaraldır, çünki qaranlıq geri qayıdır. Nineva döyüşü Bazar qanununda təkrarlanır, çünki ikinci qaranlıq dövrünü gətirən açar budur. Orada milli dönüklükdən sonra milli fəlakət gəlir. Orada “fəal despotizm” tam hökmranlıq edir, çünki Nineva döyüşündə günəşi və ulduzları qaraldan İslamın tüstüsü yanan ocaq kimidir. “Yanan ocaq” Allahın İbrahimlə olan əhdinin bir ünsürü idi.</w:t>
      </w:r>
    </w:p>
    <w:p>
      <w:pPr>
        <w:pStyle w:val="ArticleScripture"/>
        <w:jc w:val="left"/>
      </w:pPr>
      <w:r>
        <w:rPr>
          <w:rFonts w:ascii="Times New Roman" w:hAnsi="Times New Roman" w:eastAsia="Times New Roman" w:cs="Times New Roman"/>
        </w:rPr>
        <w:t>Belə oldu ki, gün batanda və qaranlıq çökəndə, budur, tüstülənən bir ocaq və həmin parçalardan keçib gedən yanan bir məşəl göründü. Yaradılış 15:17.</w:t>
      </w:r>
    </w:p>
    <w:p>
      <w:pPr>
        <w:pStyle w:val="ArticleBody"/>
        <w:jc w:val="left"/>
      </w:pPr>
      <w:r>
        <w:rPr>
          <w:rFonts w:ascii="Times New Roman" w:hAnsi="Times New Roman" w:eastAsia="Times New Roman" w:cs="Times New Roman"/>
        </w:rPr>
        <w:t>İbramın əhd qurbanları arasından keçən tüstülənən soba, on üçüncü ayədə bu hissədə təsvir olunan Misirdəki əsarəti göstərirdi.</w:t>
      </w:r>
    </w:p>
    <w:p>
      <w:pPr>
        <w:pStyle w:val="ArticleScripture"/>
        <w:jc w:val="left"/>
      </w:pPr>
      <w:r>
        <w:rPr>
          <w:rFonts w:ascii="Times New Roman" w:hAnsi="Times New Roman" w:eastAsia="Times New Roman" w:cs="Times New Roman"/>
        </w:rPr>
        <w:t>Və O, Abrama dedi: Qəti olaraq bil ki, sənin nəslin özlərinə məxsus olmayan bir ölkədə qərib olacaq, onlara qulluq edəcək; və onlar onları dörd yüz il əzab verəcəklər. Yaradılış 15:13.</w:t>
      </w:r>
    </w:p>
    <w:p>
      <w:pPr>
        <w:pStyle w:val="ArticleBody"/>
        <w:jc w:val="left"/>
      </w:pPr>
      <w:r>
        <w:rPr>
          <w:rFonts w:ascii="Times New Roman" w:hAnsi="Times New Roman" w:eastAsia="Times New Roman" w:cs="Times New Roman"/>
        </w:rPr>
        <w:t>“Odlu soba,” Daniel kitabının üçüncü fəslindəki Navuxodonosorun sobası kimi, Şadrakın, Meşakın və Abedneqonun vəziyyətində olduğu kimi, əsarəti və köləliyi təmsil edir.</w:t>
      </w:r>
    </w:p>
    <w:p>
      <w:pPr>
        <w:pStyle w:val="ArticleScripture"/>
        <w:jc w:val="left"/>
      </w:pPr>
      <w:r>
        <w:rPr>
          <w:rFonts w:ascii="Times New Roman" w:hAnsi="Times New Roman" w:eastAsia="Times New Roman" w:cs="Times New Roman"/>
        </w:rPr>
        <w:t>“Lakin ulduzlar təyin olunmuş yollarının geniş dövranında necə hərəkət edirlərsə, Allahın məqsədləri də nə tələsikliyi, nə də gecikməni tanıyır. Allah böyük qaranlıq və tüstülənən ocaq rəmzləri vasitəsilə İbrahimə İsrailin Misirdəki əsarətini açıqlamış və onların qəriblik müddətinin dörd yüz il olacağını bildirmişdi. “Sonra isə,” O dedi, “böyük var-dövlətlə çıxacaqlar.” Yaradılış 15:14.” Əsrlərin Arzusu, 33.</w:t>
      </w:r>
    </w:p>
    <w:p>
      <w:pPr>
        <w:pStyle w:val="ArticleScripture"/>
        <w:jc w:val="left"/>
      </w:pPr>
      <w:r>
        <w:rPr>
          <w:rFonts w:ascii="Times New Roman" w:hAnsi="Times New Roman" w:eastAsia="Times New Roman" w:cs="Times New Roman"/>
        </w:rPr>
        <w:t>Lakin Rəbb sizi götürüb dəmir kürəsindən, yəni Misirdən çıxardı ki, bu gün olduğu kimi, Ona irs xalqı olasınız. Qanunun Təkrarı 4:20.</w:t>
      </w:r>
    </w:p>
    <w:p>
      <w:pPr>
        <w:pStyle w:val="ArticleBody"/>
        <w:jc w:val="left"/>
      </w:pPr>
      <w:r>
        <w:rPr>
          <w:rFonts w:ascii="Times New Roman" w:hAnsi="Times New Roman" w:eastAsia="Times New Roman" w:cs="Times New Roman"/>
        </w:rPr>
        <w:t>Ninovanın döyüşünün açarı çevrildiyi zaman günəşi və ayı qaraldan tüstü, Bazar qanunu zamanı ciddi şəkildə başlanan təqibi müəyyən edir. Beləliklə, Qaranlıq əsrlərin təqibi təkrar olunur. Pionerlər haqlı olaraq müəyyən etmişdilər ki, Ninovanın döyüşü İslamı 627-ci ildə birinci vay kimi peyğəmbərlik tarixinə gətirən “açar” idi. Bu döyüş Roma ilə İran arasında idi və Romaya aid bir qələbəni təmsil edirdi, lakin bu, Pirr qələbəsi adlanan bir qələbə idi. Yəni əslində qalibin özünə zərər verən bir qələbə. Bu ifadə Epirin kralı Pirrin bir qələbəsindən gəlir. Romalılara qarşı iki döyüşdən sonra (e.ə. 280-ci ildə Herakleya və e.ə. 279-cu ildə Askulum), o, Roma ordusunu məğlub etdi, lakin öz qoşunlarının böyük bir hissəsini itirdi. Rəvayətə görə, o zaman belə dedi: “Bundan bir dənə də belə qələbə olsa, məhv olmuşuq.”</w:t>
      </w:r>
    </w:p>
    <w:p>
      <w:pPr>
        <w:pStyle w:val="ArticleBody"/>
        <w:jc w:val="left"/>
      </w:pPr>
      <w:r>
        <w:rPr>
          <w:rFonts w:ascii="Times New Roman" w:hAnsi="Times New Roman" w:eastAsia="Times New Roman" w:cs="Times New Roman"/>
        </w:rPr>
        <w:t>Nineva döyüşü Roma üçün strateji qələbə idi, lakin başa çatdıqda nə Roma, nə də Fars bundan sonra İslamın hücumuna təsirli şəkildə müqavimət göstərmək gücünə malik idi. Nineva döyüşünün müasir yerinə yetirilməsində Fars Birləşmiş Ştatlar, Roma isə papalıqdır. İki buynuzlu bir hakimiyyət olan Midiya-Fars, Birləşmiş Ştatların iki buynuzlu hakimiyyətini təmsil edir. Bazar günü qanunu zamanı Birləşmiş Ştatlar sadəcə bir buynuzdur, çünki bazar günü qanununa aparan müddətdə vəhşi heyvanın surəti formalaşdırılmışdır və bu formalaşma hər iki buynuzun birində birləşdirilməsindən ibarətdir. Daniel səkkizdə Midiya-Fars İmperiyasını təmsil edən iki buynuz vardır və Fars buynuzu sonradan qalxdı.</w:t>
      </w:r>
    </w:p>
    <w:p>
      <w:pPr>
        <w:pStyle w:val="ArticleScripture"/>
        <w:jc w:val="left"/>
      </w:pPr>
      <w:r>
        <w:rPr>
          <w:rFonts w:ascii="Times New Roman" w:hAnsi="Times New Roman" w:eastAsia="Times New Roman" w:cs="Times New Roman"/>
        </w:rPr>
        <w:t>Sonra gözlərimi qaldırıb baxdım, və budur, çayın önündə iki buynuzu olan bir qoç dayanmışdı; hər iki buynuz hündür idi, lakin biri o birindən daha hündür idi və daha hündür olan sonradan çıxmışdı. Daniel 8:3.</w:t>
      </w:r>
    </w:p>
    <w:p>
      <w:pPr>
        <w:pStyle w:val="ArticleBody"/>
        <w:jc w:val="left"/>
      </w:pPr>
      <w:r>
        <w:rPr>
          <w:rFonts w:ascii="Times New Roman" w:hAnsi="Times New Roman" w:eastAsia="Times New Roman" w:cs="Times New Roman"/>
        </w:rPr>
        <w:t>Amerika Birləşmiş Ştatlarının respublikaçılıq və protestantlıqdan ibarət iki buynuzu, kilsə ilə dövlət vəhşinin surətini yaratmaq üçün bir araya gəldikdə, bir olur. Bu formalaşma, vəhşinin nişanı bazar günü qanunu ilə məcburi tətbiq edildikdə tamamilə başa çatır. Bu isə bazar günü qanunu zamanı Amerika Birləşmiş Ştatlarını sadəcə olaraq Fars kimi müəyyən edir. Fars Nineva döyüşündə Roma tərəfindən məğlub edildi. Romanın Farsı necə məğlub etməsi tarixi baxımdan əhəmiyyətlidir, çünki bu, Roma imperatoru Heraklinin manevrləri ilə bağlıdır.</w:t>
      </w:r>
    </w:p>
    <w:p>
      <w:pPr>
        <w:pStyle w:val="ArticleBody"/>
        <w:jc w:val="left"/>
      </w:pPr>
      <w:r>
        <w:rPr>
          <w:rFonts w:ascii="Times New Roman" w:hAnsi="Times New Roman" w:eastAsia="Times New Roman" w:cs="Times New Roman"/>
        </w:rPr>
        <w:t>Sadə desək, Heraklius düz irəliləyən bir hücumdan fərqli olaraq qəfil hücum həyata keçirdi. Onun bu qəfilliyi təmin etmək üçün göstərdiyi səylər tarixdə qeyd olunmuşdur. Qəfilliyə onun qışda hücum etmək qərarı da daxil idi; bu, həmin tarixi dövrlərdə qeyri-adi idi, lakin məsələ bununla bitmirdi. Heraklius 627-ci ilin sentyabr ayının ortalarında şimaldan (Ermənistan yaylalarından) öz yürüşünə başladı. Gözlənilən marşrutla birbaşa cənuba, fars paytaxtı Ktesifona doğru irəliləmək əvəzinə, o, geniş bir qövs cızaraq sərhəd bölgələri boyunca cənub-şərqə hərəkət etdi (təxminən müasir Türkiyə–İran sərhədi boyunca). Sonra cənuba və qərbə döndü və 627-ci il dekabrın 1-də Böyük Zab çayını keçdi. Bu, onun ordusunu qədim Ninevanın xarabalıqları yaxınlığında, Nineva yaylasına (Dəclə çayının şərq sahilinə) çıxardı. Bu hərəkət fars qüvvələrinə nisbətdə cənubdan şimala doğru idi — farsların gözlədiyinin əksi. Onlar onun Ktesifona doğru cənuba təzyiq göstərməyə davam edəcəyini gözləyirdilər. Bu, fars komandanı Rhahzadhı hazırlıqsız yaxaladı və onu Herakliusu əlverişsiz əraziyə qədər təqib etməyə məcbur etdi. Bu, romalılara Nineva yaxınlığındakı düzənliklərdə döyüş meydanını seçmək imkanı verdi. Bu manevr romalıların fars qüvvələri arasında sıxışdırılmasının qarşısını aldı və lazım gələrsə, onlara geri çəkilmə yolu verdi. Döyüş günü duman və bilavasitə vuruşma zamanı tətbiq edilən saxta geri çəkilmə taktikası ilə birlikdə, qəfilliyin bir neçə qatı mövcud idi. Qışda həyata keçirilən bu cəsarətli yürüş və fars ərazisinin dərinliklərinə yönələn cinah marşrutu Herakliusun ən böyük hərbi nailiyyətlərindən biri sayılır. Bu, farsların özünəinamını sarsıtmağa kömək etdi və uzun müharibədə romalıların son nəticədə qazandığı qələbəyə böyük töhfə verdi.</w:t>
      </w:r>
    </w:p>
    <w:p>
      <w:pPr>
        <w:pStyle w:val="ArticleScripture"/>
        <w:jc w:val="left"/>
      </w:pPr>
      <w:r>
        <w:rPr>
          <w:rFonts w:ascii="Times New Roman" w:hAnsi="Times New Roman" w:eastAsia="Times New Roman" w:cs="Times New Roman"/>
        </w:rPr>
        <w:t>“Günün doğuşundan on birinci saata qədər şiddətlə aparılan Nineva döyüşündə, qırılmış və ya cırılmış ola bilənlərdən əlavə, farslardan iyirmi səkkiz bayraq ələ keçirildi; onların ordusunun ən böyük hissəsi qılıncdan keçirildi və qaliblər (romalılar), öz itkilərini gizlədərək, gecəni döyüş meydanında keçirdilər. Assuriyanın şəhərləri və sarayları ilk dəfə romalılara açıldı.</w:t>
      </w:r>
    </w:p>
    <w:p>
      <w:pPr>
        <w:pStyle w:val="ArticleScripture"/>
        <w:jc w:val="left"/>
      </w:pPr>
      <w:r>
        <w:rPr>
          <w:rFonts w:ascii="Times New Roman" w:hAnsi="Times New Roman" w:eastAsia="Times New Roman" w:cs="Times New Roman"/>
        </w:rPr>
        <w:t>“Roma imperatoru əldə etdiyi fəthlər vasitəsilə qüvvətlənmədi; və eyni zamanda, eyni vasitələrlə, Ərəbistandan çıxan sərhədsiz sayda sarasenlər üçün, həmin diyardan çıxan çəyirtkələr kimi, bir yol hazırlanmış oldu; onlar da öz yürüşləri boyunca qaranlıq və aldadıcı Məhəmmədi əqidəsini yayaraq, qısa müddətdə həm Fars, həm də Roma imperiyasını bürüdülər.</w:t>
      </w:r>
    </w:p>
    <w:p>
      <w:pPr>
        <w:pStyle w:val="ArticleScripture"/>
        <w:jc w:val="left"/>
      </w:pPr>
      <w:r>
        <w:rPr>
          <w:rFonts w:ascii="Times New Roman" w:hAnsi="Times New Roman" w:eastAsia="Times New Roman" w:cs="Times New Roman"/>
        </w:rPr>
        <w:t>Bu faktın daha mükəmməl təsvirini, əvvəlki çıxarışların götürüldüyü Gibbondan fəslin yekun sözlərində veriləndən artıq arzulamaq mümkün olmazdı. “Herakliusun bayrağı altında qalib bir ordu formalaşdırılmış olsa da, bu qeyri-təbii səy, görünür, onların qüvvəsini işlətməkdən çox tükəndirmişdi. İmperator Konstantinopolda və ya Yerusəlimdə zəfər çalarkən, Suriyanın hüdudlarında yerləşən naməlum bir şəhər sarasenlər tərəfindən qarət edildi və onun köməyinə irəliləyən bəzi qoşun hissələrini onlar qılıncdan keçirdilər,—əgər böyük bir inqilabın müqəddiməsi olmasaydı, adi və əhəmiyyətsiz bir hadisə. Bu quldurlar Məhəmmədin həvariləri idilər; onların çılğın şücaəti səhradan çıxıb zahir olmuşdu; və hakimiyyətinin son səkkiz ilində Heraklius farslardan geri aldığı həmin vilayətləri ərəblərə itirdi.</w:t>
      </w:r>
    </w:p>
    <w:p>
      <w:pPr>
        <w:pStyle w:val="ArticleScripture"/>
        <w:jc w:val="left"/>
      </w:pPr>
      <w:r>
        <w:rPr>
          <w:rFonts w:ascii="Times New Roman" w:hAnsi="Times New Roman" w:eastAsia="Times New Roman" w:cs="Times New Roman"/>
        </w:rPr>
        <w:t>“‘Məskəni göylərdə olmayan hiylə və coşqu ruhu’ yer üzünə buraxıldı. Dibsiz quyu yalnız onu açacaq bir açara möhtac idi, və o açar Xosrovun süqutu idi. O, Məkkədən olan naməlum bir vətəndaşın məktubunu təkəbbürlə cırıb atmışdı. Lakin o, öz ‘şöhrət alovundan’ heç bir gözün nüfuz edə bilmədiyi ‘qaranlıq qülləsinə’ endikdə, Xosrovun adı qəfil olaraq Məhəmmədin adı qarşısında unudulmağa üz tutdu; və hilal sanki yalnız ulduzun batmasını gözləyərək doğmağa hazır idi. Xosrov tam məğlubiyyətə uğrayıb imperiyasını itirdikdən sonra 628-ci ildə öldürüldü; və 629-cu il ‘Ərəbistanın fəthi’ və ‘Məhəmmədilərin Roma imperiyasına qarşı ilk müharibəsi’ ilə qeyd olunur. ‘Beşinci mələk sur çaldı, və mən göydən yerə düşən bir ulduz gördüm; və ona dibsiz quyunun açarı verildi. Və o, dibsiz quyunu açdı.’ O, yerə düşdü. Roma imperiyasının gücü tükəndikdə və Şərqin böyük hökmdarı öz qaranlıq qülləsində ölü uzandıqda, Suriyanın sərhədlərindəki naməlum bir şəhərin talanı ‘böyük bir inqilabın müqəddiməsi’ idi. ‘Quldurlar Məhəmmədin həvariləri idi, və onların çılğın şücaəti səhradan meydana çıxdı.’” Uriah Smith, Daniel and the Revelation, 495–497.</w:t>
      </w:r>
    </w:p>
    <w:p>
      <w:pPr>
        <w:pStyle w:val="ArticleBody"/>
        <w:jc w:val="left"/>
      </w:pPr>
      <w:r>
        <w:rPr>
          <w:rFonts w:ascii="Times New Roman" w:hAnsi="Times New Roman" w:eastAsia="Times New Roman" w:cs="Times New Roman"/>
        </w:rPr>
        <w:t>Ninevanın döyüşü müasir Romanın bazar günü qanunu zamanı Amerika Birləşmiş Ştatlarını fəth etməsini təmsil edir, lakin bu, Pirr qələbəsidir, çünki Roma üzərinə yönəlmiş tədrici mühakimə bazar günü qanununda başlanır.</w:t>
      </w:r>
    </w:p>
    <w:p>
      <w:pPr>
        <w:pStyle w:val="ArticleBody"/>
        <w:jc w:val="left"/>
      </w:pPr>
      <w:r>
        <w:rPr>
          <w:rFonts w:ascii="Times New Roman" w:hAnsi="Times New Roman" w:eastAsia="Times New Roman" w:cs="Times New Roman"/>
        </w:rPr>
        <w:t>Xosrov Fars imperiyasının başçısı idi; buna görə də, Birləşmiş Ştatların bazar günü qanununda süqutunu təmsil edən Fars, Müqəddəs Kitab peyğəmbərliyinin altıncı səltənətinin süqutu zamanı dibsiz quyuya açar olan açardır. Bu, Daniel on birin on altıncı, otuz birinci və qırx birinci ayələrinin bazar günü qanununu, habelə Vəhy on üç on birinci ayəni təmsil edir.</w:t>
      </w:r>
    </w:p>
    <w:p>
      <w:pPr>
        <w:pStyle w:val="ArticleBody"/>
        <w:jc w:val="left"/>
      </w:pPr>
      <w:r>
        <w:rPr>
          <w:rFonts w:ascii="Times New Roman" w:hAnsi="Times New Roman" w:eastAsia="Times New Roman" w:cs="Times New Roman"/>
        </w:rPr>
        <w:t>Eyni ayələr və tarix barədə pioner Stephen Haskell-in şərhlərinə diqqət yetirin:</w:t>
      </w:r>
    </w:p>
    <w:p>
      <w:pPr>
        <w:pStyle w:val="ArticleScripture"/>
        <w:jc w:val="left"/>
      </w:pPr>
      <w:r>
        <w:rPr>
          <w:rFonts w:ascii="Times New Roman" w:hAnsi="Times New Roman" w:eastAsia="Times New Roman" w:cs="Times New Roman"/>
        </w:rPr>
        <w:t>“Ərəblər, yaxud sarasinlər, yer üzündə indiyədək heç vaxt heç bir təsir göstərməmişdilər. Xalqların tarixində səhranın bu azad adamları demək olar ki, heç bir diqqətə layiq görülmədən gəlib keçmişdilər. Məhəmmədilik dağınıq qəbilələri birləşdirdi və onları xalqların fatehləri kimi irəli göndərdi. Sarasənlərin silahlarını müşayiət edən sürətli irəliləyiş böyük ölçüdə romalılarla müasir Fars imperiyasının başçısı Xosrov arasındakı çəkişmədən irəli gəlirdi. Bu çəkişmə sonuncunun süqutu ilə nəticələndi. Müasir Fars dövləti Məhəmmədin qüdrətini cilovda saxlayan bir maneə divarı kimi dayanmışdı; lakin bu qüdrət süqut edəndə maneə aradan qalxdı, ‘dibsiz quyu’ açıldı və sarasinlər dünyanı sel kimi bürüdülər. “Dibsiz quyu açıldığı zaman günəşin üzünü gizlədən bir tüstü qalxdı.” Bu məcaz güclü bir məcazdır və Məhəmmədiliyin yer üzünə yayıldıqca törətdiyi qaraltıcı təsiri ifadə edir.” Stephen Haskell, The Story of the Seer of Patmos, 164, 165.</w:t>
      </w:r>
    </w:p>
    <w:p>
      <w:pPr>
        <w:pStyle w:val="ArticleBody"/>
        <w:jc w:val="left"/>
      </w:pPr>
      <w:r>
        <w:rPr>
          <w:rFonts w:ascii="Times New Roman" w:hAnsi="Times New Roman" w:eastAsia="Times New Roman" w:cs="Times New Roman"/>
        </w:rPr>
        <w:t>Romanın tarixindəki həmin sədd divarı kilsə ilə dövlətin ayrılığı divarıdır; bu divar Bazar günü qanunu zamanı aradan qaldırılır. Nineva döyüşündə Romanın Fars üzərində qazandığı pirlərik qələbənin daha bir qatı vardır, çünki Nineva ilə bağlı daha əvvəlki bir döyüş olmuşdu; o, Alfanı təmsil edir, 627-ci ilin döyüşü isə Omeqanı təmsil edir. Həmin döyüş e.ə. 612-ci ildə baş vermişdi; onların arasında təxminən min iki yüz il fərq vardır. Həmin döyüşdə Assuriya üçqat konfederasiya tərəfindən məğlub edildi və bu, Assuriya imperiyasının sonunu qeyd etdi.</w:t>
      </w:r>
    </w:p>
    <w:p>
      <w:pPr>
        <w:pStyle w:val="ArticleBody"/>
        <w:jc w:val="left"/>
      </w:pPr>
      <w:r>
        <w:rPr>
          <w:rFonts w:ascii="Times New Roman" w:hAnsi="Times New Roman" w:eastAsia="Times New Roman" w:cs="Times New Roman"/>
        </w:rPr>
        <w:t>A. T. Jones Ninevanın alfa mübarizəsi haqqında belə şərh edir:</w:t>
      </w:r>
    </w:p>
    <w:p>
      <w:pPr>
        <w:pStyle w:val="ArticleScripture"/>
        <w:jc w:val="left"/>
      </w:pPr>
      <w:r>
        <w:rPr>
          <w:rFonts w:ascii="Times New Roman" w:hAnsi="Times New Roman" w:eastAsia="Times New Roman" w:cs="Times New Roman"/>
        </w:rPr>
        <w:t>“Assuriya hökumətində işlər getdikcə pisə doğru yönəldi; belə ki, e.ə. 612-ci ildə həmin üç ölkənin, bu dəfə şəxsən Nabopolassarın rəhbərliyi altında, daha bir böyük üsyanı baş verdi. Bu üsyan tamamilə uğurlu oldu: Nineva xarabalıqlar yığınına çevrildi; və Assuriya İmperiyası üç böyük hissəyə bölündü,—şimal-şərqə və ən ucqar şimala sahib olan Midiya, Elamı və Fəratla Dəclənin bütün düzənlik və vadilərini əlində saxlayan Babil, və Fəratın qərbindəki bütün ölkəni əlində saxlayan Misir. Babil ilə Midiya arasındakı bu ittifaqın möhürü Midiya padşahının qızının Nabopolassarın oğlu Navuxodonosora ərə verilməsi oldu. Misir padşahı Firon-Nexo Assur padşahına qarşı Fərat sahilindəki Karxemişdə döyüşmək üçün qalxdıqda, Yəhuda padşahı Yoşiya onunla döyüşmək üçün qarşısına çıxdı və Megiddoda öldürüldü; bu, onun Assuriyaya qarşı ittifaqdakı öz payını yerinə yetirməsi əsnasında baş verdi. Sonra, bütün bu qərb ərazisi Misir padşahına aid olduğuna görə, Yəhuda padşahı olmaqdan Yoşiyanın oğlu Şallumu uzaqlaşdırması, onun yerinə Elyaqimi Yəhuda padşahı təyin etməsi, adını Yehoyaqim olaraq dəyişdirməsi və ölkənin üzərinə vergi qoyması, fəth yolu ilə əldə edilmiş qanuni hakimiyyətinin icrası idi.” 1 Salnamələr 3:15; 2 Padşahlar 23:31–35.” A. T. Jones, Review and Herald, 15 mart 1898.</w:t>
      </w:r>
    </w:p>
    <w:p>
      <w:pPr>
        <w:pStyle w:val="ArticleBody"/>
        <w:jc w:val="left"/>
      </w:pPr>
      <w:r>
        <w:rPr>
          <w:rFonts w:ascii="Times New Roman" w:hAnsi="Times New Roman" w:eastAsia="Times New Roman" w:cs="Times New Roman"/>
        </w:rPr>
        <w:t>Eramızdan əvvəl 612-ci ildə Ninevanın alfa döyüşündə Assuriya İmperiyası sona çatdı; necə ki, Müqəddəs Kitab peyğəmbərliyinin altıncı padşahlığı da bazar günü qanunu ilə sona çatır. Həmin döyüşdə qalib Babil, Misir və Midiyadan ibarət üçqat ittifaq idi. O dövrün müharibələrində padşah Yoşiya Megiddoda ölür və bununla da Armageddonun timsalı olur. 627-ci ildə Ninevanın omeqa döyüşündə, Konstitusiyadakı müdafiə divarı götürüldükdə, üçüncü vayın İslamı azad edilir; bu, Haskelin, Farsı “maneə divarı” adlandıraraq, Farsın məğlubiyyəti ilə müdafiə “divarı”nın aradan qaldırıldığını qeyd etməsində timsallaşdırıldığı kimidir. Padşah Yoşiyanın Megiddoda ölümü Ninevanın birinci döyüşünü son günlərdə ikinci döyüş kimi müəyyən edir. 627-ci ildə Ninevanın iki döyüşündən sonuncusu, açarın çevrildiyi və quyunun açıldığı zaman, son günlərdə birincidir, çünki birinci sonuncu olacaq. Assuriya ilə üçqat ittifaq arasında Ninevanın birinci döyüşü Armageddona aparır. İkinci Qaranlıq Əsrlər dövrü Nineva döyüşü ilə başlayır və Nineva döyüşü ilə başa çatır.</w:t>
      </w:r>
    </w:p>
    <w:p>
      <w:pPr>
        <w:pStyle w:val="ArticleBody"/>
        <w:jc w:val="left"/>
      </w:pPr>
      <w:r>
        <w:rPr>
          <w:rFonts w:ascii="Times New Roman" w:hAnsi="Times New Roman" w:eastAsia="Times New Roman" w:cs="Times New Roman"/>
        </w:rPr>
        <w:t>Vəhy kitabının doqquzuncu fəslindəki birinci vay olan beşinci şeypurun faktları, pionerlərin Vəhy kitabındakı hər hansı bir parçanın ən aydın tarixi şahidliyi kimi başa düşdükləri məqam idi. Uriah Smith bu həqiqəti belə ifadə edir:</w:t>
      </w:r>
    </w:p>
    <w:p>
      <w:pPr>
        <w:pStyle w:val="ArticleScripture"/>
        <w:jc w:val="left"/>
      </w:pPr>
      <w:r>
        <w:rPr>
          <w:rFonts w:ascii="Times New Roman" w:hAnsi="Times New Roman" w:eastAsia="Times New Roman" w:cs="Times New Roman"/>
        </w:rPr>
        <w:t>“‘1-ci AYƏ. Və beşinci mələk şeypur çaldı, və mən göydən yerə düşən bir ulduz gördüm; və ona dibsiz quyunun açarı verildi.’”</w:t>
      </w:r>
    </w:p>
    <w:p>
      <w:pPr>
        <w:pStyle w:val="ArticleScripture"/>
        <w:jc w:val="left"/>
      </w:pPr>
      <w:r>
        <w:rPr>
          <w:rFonts w:ascii="Times New Roman" w:hAnsi="Times New Roman" w:eastAsia="Times New Roman" w:cs="Times New Roman"/>
        </w:rPr>
        <w:t>“Bu şeypurun izahı üçün yenə cənab Keytin yazılarından istifadə edəcəyik. Bu müəllif haqlı olaraq deyir: ‘Sarakenlərə və türklərə aid edilməsi baxımından beşinci və altıncı şeypurların, yaxud birinci və ikinci vayların tətbiqi haqqında təfsirçilər arasında Vəhyin başqa hər hansı bir hissəsinə dair bu dərəcədə yekdil razılıq demək olar ki, yoxdur. Bu o qədər aydındır ki, onu yanlış anlamaq demək olar ki, mümkün deyildir. Hər birini göstərən bir-iki ayə əvəzinə, Vəhyin doqquzuncu fəslinin bütünü, bərabər hissələr şəklində, hər ikisinin təsvirinə həsr olunmuşdur.’ Uriah Smith, Daniel and the Revelation, 495.</w:t>
      </w:r>
    </w:p>
    <w:p>
      <w:pPr>
        <w:pStyle w:val="ArticleBody"/>
        <w:jc w:val="left"/>
      </w:pPr>
      <w:r>
        <w:rPr>
          <w:rFonts w:ascii="Times New Roman" w:hAnsi="Times New Roman" w:eastAsia="Times New Roman" w:cs="Times New Roman"/>
        </w:rPr>
        <w:t>Peter, Neşvilin od topalarının ismarıcını düzəltmək məsuliyyəti ilə Paniumdadır və ilk dəfə görünür ki, birinci vayın ünsürləri tezliklə gələcək bazar günü qanununun ünsürləri ilə mükəmməl surətdə uyğunlaşır. Yəhuda qəbiləsinin Aslanı bu anlayışı, Özü artıq bərqərar etmiş olduğu digər peyğəmbərlik xətləri ilə uyğunluq içində açdı. Tarixçilər 627-ci ildə Romanın farslara qarşı həyata keçirdiyi qəfil hücumun əhəmiyyətinə şəhadət verəcəklər və onlar bunu etdikdə, Herakliusun hücum vaxtınadək gizli qalmaq üçün qış fəslində Farsın ətrafı və arxası boyunca etdiyi manevrləri bir hiylə kimi qeyd etmişlər.</w:t>
      </w:r>
    </w:p>
    <w:p>
      <w:pPr>
        <w:pStyle w:val="ArticleBody"/>
        <w:jc w:val="left"/>
      </w:pPr>
      <w:r>
        <w:rPr>
          <w:rFonts w:ascii="Times New Roman" w:hAnsi="Times New Roman" w:eastAsia="Times New Roman" w:cs="Times New Roman"/>
        </w:rPr>
        <w:t>Bacı Uayt bizə bildirir ki, Roma sadəcə “əlverişli mövqe” gözləyir və sonra zərbəsini endirəcək.</w:t>
      </w:r>
    </w:p>
    <w:p>
      <w:pPr>
        <w:pStyle w:val="ArticleScripture"/>
        <w:jc w:val="left"/>
      </w:pPr>
      <w:r>
        <w:rPr>
          <w:rFonts w:ascii="Times New Roman" w:hAnsi="Times New Roman" w:eastAsia="Times New Roman" w:cs="Times New Roman"/>
        </w:rPr>
        <w:t>“Allahın Kəlamı yaxınlaşmaqda olan təhlükə barədə xəbərdarlıq etmişdir; qoy buna məhəl qoyulmasın, onda protestant dünyası Romanın həqiqi niyyətlərinin nə olduğunu yalnız tələdən qurtulmaq üçün artıq çox gec olanda anlayacaq. O, səssizcə güc qazanır. Onun təlimləri qanunvericilik zallarında, kilsələrdə və insanların qəlblərində öz təsirini göstərir. O, əvvəlki təqiblərinin təkrarlanacağı gizli guşələrdə öz uca və möhtəşəm quruluşlarını yüksəldir. Vaxtı gəlib öz zərbəsini endirəcəyi zaman öz məqsədlərini irəli aparmaq üçün o, gizlicə və hiss etdirilmədən qüvvələrini möhkəmləndirir. Onun arzuladığı tək şey əlverişli mövqedir və bu da artıq ona verilməkdədir. Tezliklə biz Roma ünsürünün məqsədinin nə olduğunu görəcək və hiss edəcəyik. Allahın Kəlamına iman edib itaət edən hər kəs bununla məzəmmətə və təqibə məruz qalacaqdır.” The Great Controversy, 581.</w:t>
      </w:r>
    </w:p>
    <w:p>
      <w:pPr>
        <w:pStyle w:val="ArticleBody"/>
        <w:jc w:val="left"/>
      </w:pPr>
      <w:r>
        <w:rPr>
          <w:rFonts w:ascii="Times New Roman" w:hAnsi="Times New Roman" w:eastAsia="Times New Roman" w:cs="Times New Roman"/>
        </w:rPr>
        <w:t>İmperator Herakliusda olduğu kimi, papalıq da Yeşaya iyirmi üçüncü fəsildəki yerinə yetmədə öz məqsədinə doğru “gizlicə və gözlənilmədən” irəliləmişdir; orada Surun fahişəsi Müqəddəs Kitab peyğəmbərliyinin altıncı padşahlığının tarixi üçün unudulur. Herakliusun gizli qəfil hücumu 1798-ci ildən Bazar qanununadək dünyanın papalığı unutmasıdır. Sətir üzərinə sətir prinsipi ilə birinci vay üçüncü və sonuncu vayını təmsil edir. Birinci vayda elə bir bəyan verilir ki, bu, həmçinin İslamın tarixi və yüz qırx dörd min nəfərin möhürlənməsi dövrü ilə də uyğunlaşır.</w:t>
      </w:r>
    </w:p>
    <w:p>
      <w:pPr>
        <w:pStyle w:val="ArticleScripture"/>
        <w:jc w:val="left"/>
      </w:pPr>
      <w:r>
        <w:rPr>
          <w:rFonts w:ascii="Times New Roman" w:hAnsi="Times New Roman" w:eastAsia="Times New Roman" w:cs="Times New Roman"/>
        </w:rPr>
        <w:t>Və onlara əmr olundu ki, yerin otuna, heç bir yaşıl şeyə, heç bir ağaca zərər yetirməsinlər; ancaq alınlarında Allahın möhürü olmayan adamlara. Və onlara verildi ki, onları öldürməsinlər, lakin beş ay əzab versinlər; və onların əzabı əqrəbin bir adama sancdığı zaman verdiyi əzab kimi idi. Və o günlərdə insanlar ölümü axtaracaqlar, lakin onu tapa bilməyəcəklər; ölməyi arzulayacaqlar, amma ölüm onlardan qaçacaqdır. Vəhy 9:4–6.</w:t>
      </w:r>
    </w:p>
    <w:p>
      <w:pPr>
        <w:pStyle w:val="ArticleBody"/>
        <w:jc w:val="left"/>
      </w:pPr>
      <w:r>
        <w:rPr>
          <w:rFonts w:ascii="Times New Roman" w:hAnsi="Times New Roman" w:eastAsia="Times New Roman" w:cs="Times New Roman"/>
        </w:rPr>
        <w:t>Ninovanın döyüşündə açar çevrilməzdən əvvəl, yəni tezliklə gələcək bazar günü qanununda, yüz qırx dörd min artıq möhürlənmişdir. Bazar günü qanununda, Neşvilin od topları ilə başlanan şəhərlərin məhvi “beş ay”lıq bir dövr kimi təsvir olunur; bu zaman müharibə şiddətlənir və beşinci möhürdə Qaranlıq Əsrlərin şəhidlərinə verilən cavabın yerinə yetməsi olaraq papalığın ikinci qanlı qırğını başlanır.</w:t>
      </w:r>
    </w:p>
    <w:p>
      <w:pPr>
        <w:pStyle w:val="ArticleScripture"/>
        <w:jc w:val="left"/>
      </w:pPr>
      <w:r>
        <w:rPr>
          <w:rFonts w:ascii="Times New Roman" w:hAnsi="Times New Roman" w:eastAsia="Times New Roman" w:cs="Times New Roman"/>
        </w:rPr>
        <w:t>Və O, beşinci möhürü açanda mən qurbangahın altında Allahın Kəlamına və sahib olduqları şəhadətə görə öldürülmüş olanların canlarını gördüm. Onlar uca səslə fəryad edib deyirdilər: “Ey Müqəddəs və Həqiqi Rəbb, nə vaxta qədər hökm verməyəcək və yerdə yaşayanlardan qanımızın qisasını almayacaqsan?” Və onların hər birinə ağ paltarlar verildi; onlara deyilirdi ki, özləri kimi öldürüləcək həmqulluqçuları və qardaşlarının sayı tamam olana qədər bir az da dincəlsinlər. Vəhy 6:9–11.</w:t>
      </w:r>
    </w:p>
    <w:p>
      <w:pPr>
        <w:pStyle w:val="ArticleBody"/>
        <w:jc w:val="left"/>
      </w:pPr>
      <w:r>
        <w:rPr>
          <w:rFonts w:ascii="Times New Roman" w:hAnsi="Times New Roman" w:eastAsia="Times New Roman" w:cs="Times New Roman"/>
        </w:rPr>
        <w:t>Qaranlıq Əsrlərin şəhidləri, Bazar günü qanunu böhranı zamanı Müasir Romanın şəhidlərini təmsil edən birinci qrupdur. Həmin böhran gəlməzdən əvvəl yüz qırx dörd min nəfər möhürlənir və bu möhürlənmə prosesi 11 sentyabrda üçüncü vayın İslamının gəlişi və son yağışın səpilməsi ilə başladı. Birinci Qaranlıq Əsrlərin şəhidləri papalığın nə vaxt mühakimə olunacağını soruşduqda, onlara deyildi ki, Qaranlıq Əsrlər təkrarlandığı zaman ikinci bir şəhidlər qrupu olacaq; bu da tezliklə gələcək Bazar günü qanununda Ninevanın döyüşünün açarının yerinə yetdiyi vaxtdır. İkinci şəhidlər qrupu tamamlanmazdan əvvəl yüz qırx dörd min nəfər möhürlənir və 11 sentyabrda başlayan möhürlənmə dövrü beşinci möhürdə müəyyən edilir; çünki orada təqdim edilən söhbət Vəhy kitabının altıncı fəslinin DOQQUZUNCU ayəsindən ON BİRİNCİ ayəsinədək verilmişdir və beləliklə möhürlənmənin başlanğıcı və sonu 9/11 ilə işarələnir. Son isə Vəhy DOQQUZ, ON BİR-də göstərildiyi kimi İslamın məhvinə giriş edir və möhürlənmiş olanlar Daniel DOQQUZ, ON BİR-də təmsil olunan Daniel təcrübəsini yerinə yetirmiş olacaqlar.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Üçüncü Nömrə</dc:title>
  <dc:subject>On Üçüncü Sayı</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