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Qırxıncı Ayənin Gizli Tarixi - Otuz Bir Nömrə</w:t>
      </w:r>
    </w:p>
    <w:p>
      <w:pPr>
        <w:pStyle w:val="ArticleSubtitle"/>
        <w:jc w:val="left"/>
      </w:pPr>
      <w:r>
        <w:rPr>
          <w:rFonts w:ascii="Arial" w:hAnsi="Arial" w:eastAsia="Arial" w:cs="Arial"/>
        </w:rPr>
        <w:t>Yezekel On İkinci Sayı</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Əvvəlki məqalə belə bir abzasla başa çatırdı: “313-cü ilin əhd nikahı papalıq hakimiyyətinin Vəhy on yeddinci fəsildəki on padşahın başlıca padşahı olan Amerika Birləşmiş Ştatları ilə bağladığı son əhd nikahını təmsil edir; Fransanın iki buynuzlu hakimiyyəti ilə timsallaşdırılan iki buynuzlu bir hakimiyyət. 496-cı ildə Xlodviqlə başlayan və nəhayət 533-cü ildə Yustinianın fərmanına və 538-ci ildə papalığın taxta çıxarılmasına gətirib çıxaran tarix, 1989-cu ildən bazar günü qanununadək olan tarixi təmsil edir.”</w:t>
      </w:r>
    </w:p>
    <w:p>
      <w:pPr>
        <w:pStyle w:val="ArticleBody"/>
        <w:jc w:val="left"/>
      </w:pPr>
      <w:r>
        <w:rPr>
          <w:rFonts w:ascii="Times New Roman" w:hAnsi="Times New Roman" w:eastAsia="Times New Roman" w:cs="Times New Roman"/>
        </w:rPr>
        <w:t>Ronald Reyqan 496-cı ildə Klovislə təmsil olunurdu və Donald Tramp 533-cü ildə Yustinianla təmsil olunur. Yustinianın fərmanı 538-ci ildə papalığın taxta yüksəlməsindən beş il əvvəl verildi və Milan Fərmanı 321-ci ilin ilk bazar günü qanunundan səkkiz il əvvəl verildi. Həm fərman, həm də edikt bazar günü qanunundan əvvəl gələn yol nişanı kimi uyğunluq təşkil edir.</w:t>
      </w:r>
    </w:p>
    <w:p>
      <w:pPr>
        <w:pStyle w:val="ArticleHeading"/>
        <w:jc w:val="left"/>
      </w:pPr>
      <w:r>
        <w:rPr>
          <w:rFonts w:ascii="Arial" w:hAnsi="Arial" w:eastAsia="Arial" w:cs="Arial"/>
        </w:rPr>
        <w:t>Reyqan</w:t>
      </w:r>
    </w:p>
    <w:p>
      <w:pPr>
        <w:pStyle w:val="ArticleBody"/>
        <w:jc w:val="left"/>
      </w:pPr>
      <w:r>
        <w:rPr>
          <w:rFonts w:ascii="Times New Roman" w:hAnsi="Times New Roman" w:eastAsia="Times New Roman" w:cs="Times New Roman"/>
        </w:rPr>
        <w:t>1870-ci ildə italyan qoşunları Romanı ələ keçirdilər (20 sentyabr 1870). Papa Dövlətləri ərazi dövləti kimi mövcudluğunu dayandırdı və Papa IX Piy “Vatikan məhbusu”na çevrildi. Suveren dövlət kimi tanınan heç bir papanıq ərazisi qalmadığından, Amerika Birləşmiş Ştatları (bir çox başqa ölkələr kimi) artıq Papayla dünyəvi hökmdar qismində rəsmi diplomatik münasibətlər saxlamırdı. 1951-ci ilin oktyabrında Prezident Harri S. Truman general Mark W. Clarkı ABŞ-ın Vatikandakı səfiri vəzifəsinə namizəd göstərdi. Kilsə ilə dövlətin ayrılığı prinsipinin bu təyinatla pozulduğunu irəli sürən bir çox protestant kilsələri və təşkilatları tərəfindən tezliklə güclü müxalifət yarandı. 1952-ci ilin yanvarında general Clark öz namizədliyini geri götürdü.</w:t>
      </w:r>
    </w:p>
    <w:p>
      <w:pPr>
        <w:pStyle w:val="ArticleBody"/>
        <w:jc w:val="left"/>
      </w:pPr>
      <w:r>
        <w:rPr>
          <w:rFonts w:ascii="Times New Roman" w:hAnsi="Times New Roman" w:eastAsia="Times New Roman" w:cs="Times New Roman"/>
        </w:rPr>
        <w:t>10 yanvar 1984-cü ildə Prezident Ronald Reyqan və Papa II İohann Pavel Amerika Birləşmiş Ştatları ilə Müqəddəs Taxt arasında tam diplomatik münasibətlərin qurulması barədə rəsmi razılığa gəldilər. 9 aprel 1984-cü ildə William A. Wilson (artıq Reyqanın şəxsi nümayəndəsi kimi xidmət edən) etimadnaməsini təqdim etdi və Müqəddəs Taxta təyin olunmuş ilk ABŞ səfiri oldu.</w:t>
      </w:r>
    </w:p>
    <w:p>
      <w:pPr>
        <w:pStyle w:val="ArticleBody"/>
        <w:jc w:val="left"/>
      </w:pPr>
      <w:r>
        <w:rPr>
          <w:rFonts w:ascii="Times New Roman" w:hAnsi="Times New Roman" w:eastAsia="Times New Roman" w:cs="Times New Roman"/>
        </w:rPr>
        <w:t>1951-ci ildən 1984-cü ilədək olan otuz üç il ərzində Protestantlığın Katolisizmə qarşı müqaviməti dağıldı. 496-cı ildə Xlodviq ilə papalığın tərəfini tutan “qollar” 1984-cü ildən 1989-cu ilədək olan dövrdə Reyqanı tipoloji olaraq təmsil edir. Xlodviq papalığın yenidən hakimiyyətə yüksəlməsinə mane olan dinin (bütpərəstliyin) aradan qaldırılmasını təmsil edirdi, və 1984-cü ilə gəldikdə isə papalığın yüksəlişinə qarşı Protestantlığın müqaviməti aradan götürülmüşdü. “Gündəlik” (bütpərəstlik) aradan qaldırılmışdı və Paul bütpərəstliyin papalığa qarşı müqavimətinin aradan qaldırılmasını “dindən dönmə” kimi təsvir edir.</w:t>
      </w:r>
    </w:p>
    <w:p>
      <w:pPr>
        <w:pStyle w:val="ArticleBody"/>
        <w:jc w:val="left"/>
      </w:pPr>
      <w:r>
        <w:rPr>
          <w:rFonts w:ascii="Times New Roman" w:hAnsi="Times New Roman" w:eastAsia="Times New Roman" w:cs="Times New Roman"/>
        </w:rPr>
        <w:t>Böyük Konstantinlə təmsil olunan və 313-dən 538-ə qədər olan tarixi əhatə edən güzəştkar simvolik kilsə, kilsənin özünü güzəştə aparıb imandan dönməsi dövrünü təmsil edirdi. Əvvəllər papalıq hakimiyyətinin irəliləyişini cilovlamış olan və “508” ilə təmsil edilən din, Birləşmiş Ştatlardakı protestantların imandan dönməsini tipoloji olaraq göstərirdi. Reyqan Klovis ilə təmsil olunurdu. 496-cı ildə Klovis öz “gücünü” papalığa verdi; beləliklə, bu, Reyqan illərində həyata keçirilmiş “müqəddəs olmayan ittifaqı” tipoloji olaraq göstərirdi. Klovis həmçinin 508-ci ildə “gündəlik”in götürülməsini təmsil edirdi. 508, 1984-cü ilin tipi idi.</w:t>
      </w:r>
    </w:p>
    <w:p>
      <w:pPr>
        <w:pStyle w:val="ArticleScripture"/>
        <w:jc w:val="left"/>
      </w:pPr>
      <w:r>
        <w:rPr>
          <w:rFonts w:ascii="Times New Roman" w:hAnsi="Times New Roman" w:eastAsia="Times New Roman" w:cs="Times New Roman"/>
        </w:rPr>
        <w:t>“Bütpərəstliklə xristianlıq arasındakı bu uzlaşma, peyğəmbərlikdə Allaha qarşı duran və özünü Allahdan uca tutan «günah adamı»nın meydana çıxması ilə nəticələndi. Yalan dinin bu nəhəng sistemi Şeytanın qüdrətinin şah əsəridir — onun yer üzünü öz iradəsinə uyğun idarə etmək üçün taxt üzərində əyləşmək cəhdlərinin bir abidəsidir.” The Great Controversy, 50.</w:t>
      </w:r>
    </w:p>
    <w:p>
      <w:pPr>
        <w:pStyle w:val="ArticleBody"/>
        <w:jc w:val="left"/>
      </w:pPr>
      <w:r>
        <w:rPr>
          <w:rFonts w:ascii="Times New Roman" w:hAnsi="Times New Roman" w:eastAsia="Times New Roman" w:cs="Times New Roman"/>
        </w:rPr>
        <w:t>Reyqan 1983-cü ildə etdiyi məşhur çıxışında Sovet İttifaqını “şər imperiyası” adlandırmış və ateist kommunizmi dərin əxlaqi və ruhani təhdid kimi qiymətləndirmişdi. O və II İohann Pavel sovet kommunizminə qarşı sıx şəxsi və siyasi tərəfdaşlıq qurmuşdular. Hər iki şəxs bu mübarizəyə əxlaqi, hətta ilahi təqdir baxımından yanaşırdı; Reyqan kommunizmin süquta uğradılması üçün “İlahi Plan”dan məxfi şəkildə bəhs edirdi. Reyqan Fatima zühurlarına (“Rusiyanın öz xətalarını yayacağı” xəbərdarlığına) maraq göstərirdi və bu iki lider Allahın onların həyatını (hər ikisi 1981-ci ildə sui-qəsd cəhdindən sağ çıxmışdı) kommunizmin məğlub edilməsi ilə bağlı bir məqsəd üçün qoruduğuna dair ortaq duyğularını müzakirə etmişdilər.</w:t>
      </w:r>
    </w:p>
    <w:p>
      <w:pPr>
        <w:pStyle w:val="ArticleHeading"/>
        <w:jc w:val="left"/>
      </w:pPr>
      <w:r>
        <w:rPr>
          <w:rFonts w:ascii="Arial" w:hAnsi="Arial" w:eastAsia="Arial" w:cs="Arial"/>
        </w:rPr>
        <w:t>Məsihin Şagirdləri</w:t>
      </w:r>
    </w:p>
    <w:p>
      <w:pPr>
        <w:pStyle w:val="ArticleBody"/>
        <w:jc w:val="left"/>
      </w:pPr>
      <w:r>
        <w:rPr>
          <w:rFonts w:ascii="Times New Roman" w:hAnsi="Times New Roman" w:eastAsia="Times New Roman" w:cs="Times New Roman"/>
        </w:rPr>
        <w:t>Reyqan, təsisçi ataları katolisizmin papasını birbaşa antixrist kimi öyrədən Disciples of Christ məzhəbində böyüdülmüşdü. Disciples of Christ kilsəsinin ən görkəmli erkən rəhbəri Aleksandr Kempbell papalığı dəfələrlə antixrist kimi müəyyən etmişdir. O, mübahisələrdə və yazılarında Daniel 7-dəki kiçik buynuzun, Vəhy 13-dəki vəhşinin və 2 Saloniklilərə 2-dəki günah adamının hamısının Roma papalarına işarə etdiyini irəli sürürdü. O, bu eyniləşdirmələrdən ictimai mübahisələrdə də istifadə etmişdir (o cümlədən 1837-ci ildə katolik yepiskopu John B. Purcell ilə olan mübahisədə). Barton W. Stone Papanın hakimiyyətini həqiqi antixrist və “günah adamı” adlandırırdı. Walter Scott (hərəkatın digər erkən müjdəçisi) yazırdı ki, günah adamı, yəni Roma Papası, xristian kilsəsində meydana çıxacaq və özünü Allahdan üstün tutacaqdır.</w:t>
      </w:r>
    </w:p>
    <w:p>
      <w:pPr>
        <w:pStyle w:val="ArticleBody"/>
        <w:jc w:val="left"/>
      </w:pPr>
      <w:r>
        <w:rPr>
          <w:rFonts w:ascii="Times New Roman" w:hAnsi="Times New Roman" w:eastAsia="Times New Roman" w:cs="Times New Roman"/>
        </w:rPr>
        <w:t>Reyqanın anası Nellə, Məsihin Şagirdləri məzhəbinin dindar bir üzvü idi və onun uşaqlıq illərində əsas dini təsir mənbəyi olmuşdu. Reyqan 11 yaşında İllinoys ştatının Dikson şəhərindəki Məsihin Şagirdləri kilsəsində vəftiz olundu və yeniyetməlik illərində orada fəal idi (bura bazar günü məktəbində dərs deməsi də daxil idi). O, Məsihin Şagirdləri ilə əlaqəli olan Eureka Kollecində təhsil aldı.</w:t>
      </w:r>
    </w:p>
    <w:p>
      <w:pPr>
        <w:pStyle w:val="ArticleScripture"/>
        <w:jc w:val="left"/>
      </w:pPr>
      <w:r>
        <w:rPr>
          <w:rFonts w:ascii="Times New Roman" w:hAnsi="Times New Roman" w:eastAsia="Times New Roman" w:cs="Times New Roman"/>
        </w:rPr>
        <w:t>“Sözü anlamaqda çaşqınlığa düşənlər, antiməsihin mənasını görməyənlər, şübhəsiz ki, özlərini antiməsihin tərəfində qoyacaqlar. İndi bizim dünya ilə uzlaşmağımız üçün heç bir vaxt yoxdur.” Kress Collection, 105.</w:t>
      </w:r>
    </w:p>
    <w:p>
      <w:pPr>
        <w:pStyle w:val="ArticleBody"/>
        <w:jc w:val="left"/>
      </w:pPr>
      <w:r>
        <w:rPr>
          <w:rFonts w:ascii="Times New Roman" w:hAnsi="Times New Roman" w:eastAsia="Times New Roman" w:cs="Times New Roman"/>
        </w:rPr>
        <w:t>Reyqan Klovis və həmçinin Böyük Konstantinin güzəşti ilə təmsil olunurdu. Reyqan 1989-cu ildə axır zamanın başlanmasından bəri son səkkiz prezidentin də birincisi idi. Son səkkiz prezidentin birincisi olaraq o, Donald Trampı təmsil edir; Donald Tramp da, Reyqana bənzər şəkildə, papalığın həqiqi məqsədləri və papalığın kim olduğu barədə dərin surətdə çaşqınlıq içindədir.</w:t>
      </w:r>
    </w:p>
    <w:p>
      <w:pPr>
        <w:pStyle w:val="ArticleScripture"/>
        <w:jc w:val="left"/>
      </w:pPr>
      <w:r>
        <w:rPr>
          <w:rFonts w:ascii="Times New Roman" w:hAnsi="Times New Roman" w:eastAsia="Times New Roman" w:cs="Times New Roman"/>
        </w:rPr>
        <w:t>İki nəfər razılaşmamışkən birlikdə yol gedə bilərmi? Amos 3:3.</w:t>
      </w:r>
    </w:p>
    <w:p>
      <w:pPr>
        <w:pStyle w:val="ArticleBody"/>
        <w:jc w:val="left"/>
      </w:pPr>
      <w:r>
        <w:rPr>
          <w:rFonts w:ascii="Times New Roman" w:hAnsi="Times New Roman" w:eastAsia="Times New Roman" w:cs="Times New Roman"/>
        </w:rPr>
        <w:t>Daniel kitabının on birinci fəslindəki altıncı və son əhd nikahı, 1989-cu ildə axır zamanın başlanması ilə başlayan və Donald Trampın tarixində sona çatan tarixdə baş verir.</w:t>
      </w:r>
    </w:p>
    <w:p>
      <w:pPr>
        <w:pStyle w:val="ArticleScripture"/>
        <w:jc w:val="left"/>
      </w:pPr>
      <w:r>
        <w:rPr>
          <w:rFonts w:ascii="Times New Roman" w:hAnsi="Times New Roman" w:eastAsia="Times New Roman" w:cs="Times New Roman"/>
        </w:rPr>
        <w:t>“Hazırda Amerika Birləşmiş Ştatlarında kilsənin təsisatları və adətləri üçün dövlətin dəstəyini təmin etmək məqsədilə gedən hərəkatlarda protestantlar papistlərin izləri ilə gedirlər. Hətta bundan da artıq, onlar Papalığın Köhnə Dünyada itirdiyi üstünlüyü Protestant Amerikada yenidən əldə etməsi üçün qapını açırlar.” Böyük Mübarizə, 573.</w:t>
      </w:r>
    </w:p>
    <w:p>
      <w:pPr>
        <w:pStyle w:val="ArticleBody"/>
        <w:jc w:val="left"/>
      </w:pPr>
      <w:r>
        <w:rPr>
          <w:rFonts w:ascii="Times New Roman" w:hAnsi="Times New Roman" w:eastAsia="Times New Roman" w:cs="Times New Roman"/>
        </w:rPr>
        <w:t>313-cü il nikah əhdi və Milan Fərmanı 533-cü ilin tarixi ilə üst-üstə düşür və 533-cü ildə Yustinianın fərmanı yenidən özünü xristian adlandıran bir idarəçilik tərəfindən tətbiq olunacaq; bu idarəçilik artıq papalıq hakimiyyətini xristian bir təsisat kimi təqdim etməyin, ən yaxşı halda, ziddiyyətli bir ifadə, ən pis halda isə ölümcül bir aldanış olduğunu anlamır.</w:t>
      </w:r>
    </w:p>
    <w:p>
      <w:pPr>
        <w:pStyle w:val="ArticleHeading"/>
        <w:jc w:val="left"/>
      </w:pPr>
      <w:r>
        <w:rPr>
          <w:rFonts w:ascii="Arial" w:hAnsi="Arial" w:eastAsia="Arial" w:cs="Arial"/>
        </w:rPr>
        <w:t>Kilsə və Dövlət</w:t>
      </w:r>
    </w:p>
    <w:p>
      <w:pPr>
        <w:pStyle w:val="ArticleBody"/>
        <w:jc w:val="left"/>
      </w:pPr>
      <w:r>
        <w:rPr>
          <w:rFonts w:ascii="Times New Roman" w:hAnsi="Times New Roman" w:eastAsia="Times New Roman" w:cs="Times New Roman"/>
        </w:rPr>
        <w:t>Eramızdan əvvəl 457-ci ildə Artakserksin üçüncü fərmanı həm siyasi, həm də dini hakimiyyət üçün milli suverenliyi bərpa etdi.</w:t>
      </w:r>
    </w:p>
    <w:p>
      <w:pPr>
        <w:pStyle w:val="ArticleScripture"/>
        <w:jc w:val="left"/>
      </w:pPr>
      <w:r>
        <w:rPr>
          <w:rFonts w:ascii="Times New Roman" w:hAnsi="Times New Roman" w:eastAsia="Times New Roman" w:cs="Times New Roman"/>
        </w:rPr>
        <w:t>Sən də, ey Ezra, əlində olan Allahının hikmətinə görə, çayın o tayında olan bütün xalqı, Allahının qanunlarını bilənlərin hamısını mühakimə etsinlər deyə hakimlər və qazılar təyin et; bilməyənlərə də siz öyrədin. Kim Allahının qanununa və padşahın qanununa əməl etməzsə, ona hökm cəld icra olunsun: istər ölümə, istər sürgünə, istər mal-mülkün müsadirəsinə, istərsə də həbsə məhkum edilsin. Ezra 7:25, 26.</w:t>
      </w:r>
    </w:p>
    <w:p>
      <w:pPr>
        <w:pStyle w:val="ArticleBody"/>
        <w:jc w:val="left"/>
      </w:pPr>
      <w:r>
        <w:rPr>
          <w:rFonts w:ascii="Times New Roman" w:hAnsi="Times New Roman" w:eastAsia="Times New Roman" w:cs="Times New Roman"/>
        </w:rPr>
        <w:t>Üçüncü fərman həm Allahın qanunlarına, həm də padşahın qanunlarına görə hökm və cəzanı icra etmək səlahiyyəti verdi. Həmin fərman Məsihin qəflətən Öz məbədinə gəldiyi 22 oktyabr 1844-cü ildə başa çatan iki min üç yüz illik peyğəmbərliyin başlanğıcını qeyd etdi. O, həmçinin e.ə. 217-ci ildə Rafiya və e.ə. 200-cü ildə Paniyum döyüşləri arasındakı tarixdə, e.ə. 207-ci ildə sona çatan iki yüz əlli illik bir peyğəmbərliyin də başlanğıcını qeyd etdi. E.ə. 457-ci ildə həm mülki, həm də dini suverenliyin bərpası ikiqat bir alfanı göstərir ki, bu da iki omeqa icrasını tapır. Hər iki omeqa icrası qapalı bir qapını təmsil edir; biri Protestant buynuzu, digəri isə Respublikaçı buynuzu üçün.</w:t>
      </w:r>
    </w:p>
    <w:p>
      <w:pPr>
        <w:pStyle w:val="ArticleBody"/>
        <w:jc w:val="left"/>
      </w:pPr>
      <w:r>
        <w:rPr>
          <w:rFonts w:ascii="Times New Roman" w:hAnsi="Times New Roman" w:eastAsia="Times New Roman" w:cs="Times New Roman"/>
        </w:rPr>
        <w:t>İki min üç yüz illik ilk peyğəmbərlik Allahın qanunlarını təmsil edirdi, iki yüz əlli illik peyğəmbərlik isə padşahın qanunlarını təmsil edirdi. Bu iki peyğəmbərlik Vəhy on üçüncü fəsildəki yer vəhşisi üzərində Protestantizmin buynuzunu və Respublikaçılığın buynuzunu müəyyən edir. Yer vəhşisinin Respublikaçı buynuzu Daniel on birin on birinci ayəsindən on altıncı ayəsinədək olan ayələrin ortasına yerləşdirilmişdir. Rafiya ilə Panium arasındakı on yeddi illik dövr e.ə. 457-ci ildə verilmiş üçüncü fərmanın ikili peyğəmbərliyindən olan bir buynuz tərəfindən kəsişir. Bu ikili peyğəmbərlik həm son əhd xalqının mühakiməsini, həm də həmin əhd xalqının köklərini tapdığı millətin mühakiməsini müəyyən edir.</w:t>
      </w:r>
    </w:p>
    <w:p>
      <w:pPr>
        <w:pStyle w:val="ArticleScripture"/>
        <w:jc w:val="left"/>
      </w:pPr>
      <w:r>
        <w:rPr>
          <w:rFonts w:ascii="Times New Roman" w:hAnsi="Times New Roman" w:eastAsia="Times New Roman" w:cs="Times New Roman"/>
        </w:rPr>
        <w:t>O, İbrama dedi: Qəti şəkildə bil ki, sənin nəslin özlərinə məxsus olmayan bir ölkədə qərib olacaq, onlara qulluq edəcək; və onlar bunları dörd yüz il zülm altında saxlayacaqlar; Həmçinin qulluq edəcəkləri o milləti Mən mühakimə edəcəyəm; və sonra onlar böyük var-dövlətlə oradan çıxacaqlar. Yaradılış 15:13, 14.</w:t>
      </w:r>
    </w:p>
    <w:p>
      <w:pPr>
        <w:pStyle w:val="ArticleBody"/>
        <w:jc w:val="left"/>
      </w:pPr>
      <w:r>
        <w:rPr>
          <w:rFonts w:ascii="Times New Roman" w:hAnsi="Times New Roman" w:eastAsia="Times New Roman" w:cs="Times New Roman"/>
        </w:rPr>
        <w:t>Yezekiel kitabında 22 oktyabr 1844-cü il eramızdan əvvəl 22 oktyabr 573-cü illə təmsil olunur. Tarixlərdən biri təhqiqat mühakiməsinin başlanğıcını göstərir, digəri isə həm mühakimə prosesinin əvvəlində, həm də nəticəsində Yubiley şeypurunun çalınmasını göstərir. Hər iki tarix bir-birinə uyğun gəlir və hər ikisi bağlanmış qapını göstərir. 1844-cü il Məsih Ən Müqəddəs Yerə keçdiyi zaman müqəddəs yerin qapısının bağlanmasını təmsil edir. Eramızdan əvvəl 573-cü il isə satın alınmış günah qullarına azadlıqlarının və üzərində məskunlaşacaqları yeni bir yer üzünün verildiyi insan lütf müddətinin başa çatmasını göstərir.</w:t>
      </w:r>
    </w:p>
    <w:p>
      <w:pPr>
        <w:pStyle w:val="ArticleScripture"/>
        <w:jc w:val="left"/>
      </w:pPr>
      <w:r>
        <w:rPr>
          <w:rFonts w:ascii="Times New Roman" w:hAnsi="Times New Roman" w:eastAsia="Times New Roman" w:cs="Times New Roman"/>
        </w:rPr>
        <w:t>Əgər o, bu illər ərzində satın alınmazsa, yubiley ilində azadlığa çıxacaq — həm özü, həm də onunla birlikdə uşaqları. Çünki İsrail övladları Mənə qullardır; onlar Mənim qullarımdır, o kəslərdir ki, Mən onları Misir torpağından çıxartdım. Mən Rəbbiniz Allaham. Levililər 25:54, 55.</w:t>
      </w:r>
    </w:p>
    <w:p>
      <w:pPr>
        <w:pStyle w:val="ArticleBody"/>
        <w:jc w:val="left"/>
      </w:pPr>
      <w:r>
        <w:rPr>
          <w:rFonts w:ascii="Times New Roman" w:hAnsi="Times New Roman" w:eastAsia="Times New Roman" w:cs="Times New Roman"/>
        </w:rPr>
        <w:t>Hər iki 22 oktyabr tezliklə gələcək bazar qanununun qapalı qapısını təmsil edir. Adventizmə verilmiş möhlət dövrü 1844-cü ildə başladı və tezliklə gələcək bazar qanunu ilə başa çatır; Birləşmiş Ştatlara verilmiş möhlət dövrü də tezliklə gələcək bazar qanunu ilə başa çatır. Hər iki son 2.300 il və iki yüz əlli ilin iki şahidi olan 22 oktyabrlarla üst-üstə düşür.</w:t>
      </w:r>
    </w:p>
    <w:p>
      <w:pPr>
        <w:pStyle w:val="ArticleBody"/>
        <w:jc w:val="left"/>
      </w:pPr>
      <w:r>
        <w:rPr>
          <w:rFonts w:ascii="Times New Roman" w:hAnsi="Times New Roman" w:eastAsia="Times New Roman" w:cs="Times New Roman"/>
        </w:rPr>
        <w:t>Rafiya ilə Paniyum arasındakı tarixdə sona çatan iki yüz əlli il, bu iki döyüşün dövrünü iki simvolik ədədə bölür; bu ədədlər birlikdə özlərinə məxsus xüsusi məna daşıyır. Rafiyadan on il sonra — mənası sərhəd diyarı olan — və Paniyumdan yeddi il əvvəl; Paniyum düzənlikdə aparılan və mühasirə ilə başa çatan bir döyüş idi. On və yeddi, bir simvol olaraq, bir neçə şahid üzərində əjdaha qüvvəsini müəyyən edir. E.ə. 207-ci il, Daniel 11-in on birinci və on beşinci ayələri arasında, yer heyvanının simvolu olan Trampı, peyğəmbərlik baxımından əjdaha kimi danışmağa hazırlanmış şəkildə yerləşdirir; bu da on rəqəmi ilə yeddi rəqəminin birləşməsi ilə təmsil olunur.</w:t>
      </w:r>
    </w:p>
    <w:p>
      <w:pPr>
        <w:pStyle w:val="ArticleBody"/>
        <w:jc w:val="left"/>
      </w:pPr>
      <w:r>
        <w:rPr>
          <w:rFonts w:ascii="Times New Roman" w:hAnsi="Times New Roman" w:eastAsia="Times New Roman" w:cs="Times New Roman"/>
        </w:rPr>
        <w:t>On yeddi də rəmzidir və Rafiya tarixini Paniumdan o yana, həmçinin Rafiyadan əvvəlki dövrə qədər genişləndirir. IV Ptolemey Filopator e.ə. 221-ci ildən e.ə. 204-cü ilə qədər Ptolemey Misirinin padşahı kimi hökm sürdü və e.ə. 217-ci ildə Rafiyada Antioxus Maqnusu məğlub etdi. Ptolemey Rafiyadan əvvəl hökmranlığa başladı və on yeddi il hökm sürdü. On yeddi rəqəmi, Rafiyadan əvvəl başlayan və Panium döyüşü ilə Sidon mühasirəsindən kənara, 330-cu ilin təmsil etdiyi insan sınaq müddətinin bağlanışına qədər uzanan tarixi bir dövrü təmsil edir. Smirna kilsəsi dövrünə aid iki yüz əlli illik peyğəmbərlik 64-cü ildə başladı və Milan Fərmanı ilə 313-cü il nikah müqaviləsində sona çatdı.</w:t>
      </w:r>
    </w:p>
    <w:p>
      <w:pPr>
        <w:pStyle w:val="ArticleBody"/>
        <w:jc w:val="left"/>
      </w:pPr>
      <w:r>
        <w:rPr>
          <w:rFonts w:ascii="Times New Roman" w:hAnsi="Times New Roman" w:eastAsia="Times New Roman" w:cs="Times New Roman"/>
        </w:rPr>
        <w:t>Böyük Konstantin Perqam kilsəsinin tarixini təmsil edir və həmin tarix 313-cü ildə başlamış, 538-ci ildə başa çatmışdır. 313-cü ildə iki yüz əlli illik peyğəmbərliyin tamamlanmasından sonrakı ilk “on yeddi” il üç nişangaha malikdir. 313 Milan Fərmanı idi, 321 ilk bazar qanunu idi və imperiyanın bölünməsi 330-cu ildə qeyd olunur. 330 insan sınaq müddətinin bağlanmasını işarələyən son bazar qanununu təmsil edir. Buna görə də on yeddi rəqəmi Rafiyadan əvvəl başlayır və Paniyumla Sidonun hərbi yürüşündən xeyli sonra başa çatır. Daniel on birinci fəsildə on altıncı ayə Amerika Birləşmiş Ştatlarında bazar qanununu təmsil edir.</w:t>
      </w:r>
    </w:p>
    <w:p>
      <w:pPr>
        <w:pStyle w:val="ArticleBody"/>
        <w:jc w:val="left"/>
      </w:pPr>
      <w:r>
        <w:rPr>
          <w:rFonts w:ascii="Times New Roman" w:hAnsi="Times New Roman" w:eastAsia="Times New Roman" w:cs="Times New Roman"/>
        </w:rPr>
        <w:t>Smirna peyğəmbərliyi Yezekielin xəbərdarlıq mesajının lap özəyini təşkil edən mühasirə əlamətini müəyyən edir. Bazar günü qanunundan əvvəl gələn nişanə, Yerusəlimin məhvinin iki təsviri ilə təqdim olunduğu kimi, mühasirədir; lakin bu həm də vəhşi heyvanın surətinin formalaşmasının başlanğıcını qoyan Milan Fərmanıdır.</w:t>
      </w:r>
    </w:p>
    <w:p>
      <w:pPr>
        <w:pStyle w:val="ArticleBody"/>
        <w:jc w:val="left"/>
      </w:pPr>
      <w:r>
        <w:rPr>
          <w:rFonts w:ascii="Times New Roman" w:hAnsi="Times New Roman" w:eastAsia="Times New Roman" w:cs="Times New Roman"/>
        </w:rPr>
        <w:t>Mühasirə zamanı bir əhd nikah yürüşü baş verəcək. Bu, 496-cı ildə Klovis ilə təmsil olunduğu kimi, Reagan ilə başlamış nikah yürüşünün fraktalıdır; lakin nikaha doğru son yürüş mühasirə zamanı başlayır və 533-cü ildə Yustinianın fərmanı, həmçinin 313-cü ildə Milan Fərmanı ilə uyğunlaşır. Hər iki nişan nöqtəsi bazar günü qanunundan əvvəldir. 313, 321-ci ildəki ilk bazar günü qanunundan əvvəl gəlmişdi və 533-cü il fərmanı 538-ci ildə Orleanın üçüncü Məclisində qəbul edilən bazar günü qanunundan əvvəl gəlmişdi. Qanunvericiliyin müəyyən bir növü həm Yustinianın fərmanının, həm də Milan Fərmanının peyğəmbərlik xüsusiyyətlərini yerinə yetirəcək, eyni zamanda simvolik bir əhd nikahının müəyyən bir növü qüvvəyə minəcək.</w:t>
      </w:r>
    </w:p>
    <w:p>
      <w:pPr>
        <w:pStyle w:val="ArticleBody"/>
        <w:jc w:val="left"/>
      </w:pPr>
      <w:r>
        <w:rPr>
          <w:rFonts w:ascii="Times New Roman" w:hAnsi="Times New Roman" w:eastAsia="Times New Roman" w:cs="Times New Roman"/>
        </w:rPr>
        <w:t>O fərman verildikdə hazırlaşmaq üçün artıq gec olacaq, çünki sınaq qapısı Misirdə ilk Pasxa zamanı bağlandığı kimi, Protestant buynuzu üçün də qəti surətdə bağlanmışdır. Bundan sonra növbəti nişangah olan bazar günü qanunu yalnız vəhşi heyvanın surətinin tamamilə formalaşdırıldığını deyil, həm də vəhşi heyvanın nişanının icrasını göstərir. Bazar günü qanunu, Pasxadan sonra Fironun və onun qoşununun Qırmızı dənizdə həlak olması nə qədər qəti idisə, Vəhy on üçüncü fəsildəki yer vəhşi heyvanı olan Respublikaçı buynuz üçün də sınaq müddətinin sonunu o qədər qəti şəkildə bildirir.</w:t>
      </w:r>
    </w:p>
    <w:p>
      <w:pPr>
        <w:pStyle w:val="ArticleBody"/>
        <w:jc w:val="left"/>
      </w:pPr>
      <w:r>
        <w:rPr>
          <w:rFonts w:ascii="Times New Roman" w:hAnsi="Times New Roman" w:eastAsia="Times New Roman" w:cs="Times New Roman"/>
        </w:rPr>
        <w:t>e.ə. 207-ci ildə başa çatan iki yüz əlli il, Panium düzündə başlayıb Sidonun mühasirəsi ilə başa çatan qarşıdan gələn yürüşə hazırlaşan III Antioxun təmsil etdiyi Donald Trampı müəyyən edir. Panium döyüşündən sonra Ptolemeylərin sərkərdəsi, Etoliyalı Skopas, sağ qalan təxminən 10.000 əsgərlə Sidon şəhərinə qaçdı. Antiox onun ardınca getdi və Sidonu mühasirəyə aldı. İsgəndəriyyədəki Ptolemey hökuməti yardım qüvvəsi göndərdi, lakin bu cəhd uğursuz oldu. Aclıqla üz-üzə qalan Skopas şəhəri təslim etdi. Antiox Skopasa çıxıb getməyə icazə verdi; Skopas sonradan Misirə qayıtdı və orada nəhayət dövlətə xəyanət və mənimsəmə ittihamları ilə edam olundu. Sidonun mühasirəsi, Paniumdan sonra III Antioxun Kələ-Suriya üzərindəki fəthini tamamladı.</w:t>
      </w:r>
    </w:p>
    <w:p>
      <w:pPr>
        <w:pStyle w:val="ArticleBody"/>
        <w:jc w:val="left"/>
      </w:pPr>
      <w:r>
        <w:rPr>
          <w:rFonts w:ascii="Times New Roman" w:hAnsi="Times New Roman" w:eastAsia="Times New Roman" w:cs="Times New Roman"/>
        </w:rPr>
        <w:t>Bacı Uayt Uriah Smitin Daniel and the Revelation kitabını “Allahın köməkçi əli” kimi təqdim edir. Smit Daniel on birinci fəslin on dördüncü və on beşinci ayələrinə dair şərhində Antioxun iki mərhələli yürüşünü müəyyən edir.</w:t>
      </w:r>
    </w:p>
    <w:p>
      <w:pPr>
        <w:pStyle w:val="ArticleScripture"/>
        <w:jc w:val="left"/>
      </w:pPr>
      <w:r>
        <w:rPr>
          <w:rFonts w:ascii="Times New Roman" w:hAnsi="Times New Roman" w:eastAsia="Times New Roman" w:cs="Times New Roman"/>
        </w:rPr>
        <w:t>Misir gənc padşahının tərbiyəsi Roma Senatı tərəfindən M. Emilius Lepidusa həvalə edildi; o da həmin sarayın qoca və təcrübəli vəziri Aristomenesi onun qəyyumu təyin etdi. Onun ilk tədbiri, ittifaq bağlamış iki padşahın — Filip və Antioxun — gözlənilən hücumuna qarşı qabaqlayıcı tədbir görmək oldu.</w:t>
      </w:r>
    </w:p>
    <w:p>
      <w:pPr>
        <w:pStyle w:val="ArticleScripture"/>
        <w:jc w:val="left"/>
      </w:pPr>
      <w:r>
        <w:rPr>
          <w:rFonts w:ascii="Times New Roman" w:hAnsi="Times New Roman" w:eastAsia="Times New Roman" w:cs="Times New Roman"/>
        </w:rPr>
        <w:t>“Bu məqsədlə o, həmin vaxt Misirlilərin xidmətində olan AEtoliyalı məşhur sərkərdə Skopası, ordu üçün əlavə qüvvələr toplamaq məqsədilə öz vətəninə göndərdi. O, bir ordu təchiz etdikdən sonra Fələstinə və Koele-Suriyaya yürüş etdi (Antiox Kiçik Asiyada Attal ilə müharibə ilə məşğul olduğu zaman) və bütün Yəhudeyanı Misirin hakimiyyətinə tabe etdi.</w:t>
      </w:r>
    </w:p>
    <w:p>
      <w:pPr>
        <w:pStyle w:val="ArticleScripture"/>
        <w:jc w:val="left"/>
      </w:pPr>
      <w:r>
        <w:rPr>
          <w:rFonts w:ascii="Times New Roman" w:hAnsi="Times New Roman" w:eastAsia="Times New Roman" w:cs="Times New Roman"/>
        </w:rPr>
        <w:t>“Beləliklə, vəziyyət qarşımızdakı ayənin yerinə yetməsi üçün hazırlanmış oldu. Çünki Antiox, romalıların diktəsi ilə Attalosla apardığı müharibədən əl çəkərək, Fələstini və Koile-Suriyanı misirlilərin əlindən geri almaq üçün cəld tədbirlər gördü. Skopas ona qarşı çıxmaq üçün göndərildi. İordanın mənbələri yaxınlığında iki ordu qarşılaşdı. [Panium] Skopas məğlub edildi, Sidona qədər təqib olundu və orada sıx mühasirəyə alındı. Misirin ən bacarıqlı üç sərkərdəsi, ən yaxşı qoşunları ilə birlikdə, mühasirəni yarmaq üçün göndərildi, lakin müvəffəq olmadılar. Nəhayət, Skopas, cılız və tutulmaz aclıq kölgəsində qarşı dura bilmədiyi bir düşmənlə üz-üzə gələrək, yalnız canının bağışlanması kimi rüsvayedici şərtlərlə təslim olmağa məcbur oldu; bundan sonra ona və onun on min nəfərinə, soyundurulmuş və çılpaq halda, çıxıb getməyə icazə verildi. Şimal padşahının ən möhkəm qala-şəhərləri ələ keçirməsi məhz burada baş verdi; çünki Sidon həm yerləşdiyi mövqeyinə, həm də müdafiə istehkamlarına görə o dövrlərin ən güclü şəhərlərindən biri idi. Burada həm cənubun silahlı qüvvələrinin müqavimət göstərə bilməməsi, həm də cənub padşahının seçdiyi xalqın, yəni Skopasın və onun Etoliyalı qüvvələrinin uğursuzluğu görünürdü.” Daniel and the Revelation, 257, 258.</w:t>
      </w:r>
    </w:p>
    <w:p>
      <w:pPr>
        <w:pStyle w:val="ArticleBody"/>
        <w:jc w:val="left"/>
      </w:pPr>
      <w:r>
        <w:rPr>
          <w:rFonts w:ascii="Times New Roman" w:hAnsi="Times New Roman" w:eastAsia="Times New Roman" w:cs="Times New Roman"/>
        </w:rPr>
        <w:t>E.ə. 207-ci ildə başa çatan iki yüz əlli il Donald Trampı müəyyən edir. Şərq ilə Qərbin sülh nikahı və Milan Fərmanı ilə 313-cü ildə başa çatan iki yüz əlli illik peyğəmbərlik Birləşmiş Ştatlarda vəhşinin surətinin formalaşmasını müəyyən edir. 313-cü ildə başlamış Perqam kilsəsi, papalıq hakimiyyətinin taxta çıxmasından əvvəl, xristianlığın bütpərəstlik dini ilə uzlaşma vasitəsilə yoldan sapdığı tarixi təmsil edir. Perqam və 313-cü il Birləşmiş Ştatlarda vəhşinin surətinin formalaşması ilə təmsil olunan uzlaşmanın timsalıdır. Bu, xristianlıq ilə papalıq Romanın uzlaşmasını təmsil edir, çünki katoliklik dini xristian təsisatı qiyafəsinə bürünmüş bütpərəstlikdən nə artıq, nə də əskikdir. 1776-cı ildə başlamış və bu il başa çatan iki yüz əlli illik peyğəmbərlik də Birləşmiş Ştatlara müraciət edir. Beləliklə, iki yüz əlli illik bu üç peyğəmbərliyin hamısı Vəhy on üçün yer vəhşisinin hansısa peyğəmbərlik cəhətinə müraciət edir və hər üçü on yeddi rəqəmi ilə təmsil olunan peyğəmbərlik xətləri daxilində başa çatır.</w:t>
      </w:r>
    </w:p>
    <w:p>
      <w:pPr>
        <w:pStyle w:val="ArticleBody"/>
        <w:jc w:val="left"/>
      </w:pPr>
      <w:r>
        <w:rPr>
          <w:rFonts w:ascii="Times New Roman" w:hAnsi="Times New Roman" w:eastAsia="Times New Roman" w:cs="Times New Roman"/>
        </w:rPr>
        <w:t>Bazar günü qanunu, Amerika Birləşmiş Ştatlarının əjdaha kimi danışdığı vaxtdır; bir millətin danışması isə onun qanunverici və məhkəmə hakimiyyəti orqanlarının fəaliyyəti deməkdir.</w:t>
      </w:r>
    </w:p>
    <w:p>
      <w:pPr>
        <w:pStyle w:val="ArticleScripture"/>
        <w:jc w:val="left"/>
      </w:pPr>
      <w:r>
        <w:rPr>
          <w:rFonts w:ascii="Times New Roman" w:hAnsi="Times New Roman" w:eastAsia="Times New Roman" w:cs="Times New Roman"/>
        </w:rPr>
        <w:t>Millətin “danışması” onun qanunverici və məhkəmə hakimiyyətlərinin fəaliyyətidir. Böyük Mübarizə, 442.</w:t>
      </w:r>
    </w:p>
    <w:p>
      <w:pPr>
        <w:pStyle w:val="ArticleBody"/>
        <w:jc w:val="left"/>
      </w:pPr>
      <w:r>
        <w:rPr>
          <w:rFonts w:ascii="Times New Roman" w:hAnsi="Times New Roman" w:eastAsia="Times New Roman" w:cs="Times New Roman"/>
        </w:rPr>
        <w:t>Tramp nə məhkəmə, nə də qanunverici hakimiyyətdir; buna görə də tezliklə gələcək bazar günü qanunu Konqres tərəfindən həyata keçirilir. Bununla belə, papalıq hakimiyyətinə dəstək verən hər hansı bir hərəkət bazar günü qanununu təmsil edir. 533-cü ilin fərmanı və 313-cü ilin edikti vəhşinin surətinin formalaşdırıldığı dövrün başlanğıcını müəyyən edir. Nəticə tezliklə gələcək bazar günü qanunudur və İsa sonu həmişə başlanğıcla təsvir edir; buna görə də Trampın icra sərəncamı vasitəsilə Müqəddəs Kitab peyğəmbərliyindəki anti-Məsihə hər hansı bir “güzəşt” verəcək hərəkəti, yalnız omeqada — Birləşmiş Ştatlar “öz hökumətinin prinsiplərindən elə imtina edəcək ki, bazar günü qanunu qəbul etsin” zamanında — sona çatan hərəkatın alfasını təmsil edərdi.</w:t>
      </w:r>
    </w:p>
    <w:p>
      <w:pPr>
        <w:pStyle w:val="ArticleScripture"/>
        <w:jc w:val="left"/>
      </w:pPr>
      <w:r>
        <w:rPr>
          <w:rFonts w:ascii="Times New Roman" w:hAnsi="Times New Roman" w:eastAsia="Times New Roman" w:cs="Times New Roman"/>
        </w:rPr>
        <w:t>“Bazar gününə riayətin məcburi tətbiqi uğrunda bu hərəkatda iştirak edənlərin də arasında, bu addımın ardınca gələcək nəticələrə qarşı kor edilmiş bir çoxları vardır. Onlar görmürlər ki, birbaşa dini azadlığa zərbə vururlar. Müqəddəs Kitabın Şənbəsinin tələblərini və bazar günü təsisatının üzərində dayandığı saxta təməli heç vaxt anlamamış bir çoxları vardır. Dini qanunvericiliyin lehinə yönələn hər bir hərəkat, əslində, əsrlər boyu vicdan azadlığına qarşı aramsız mübarizə aparmış papalığa verilən bir güzəştdir. Bazar gününə riayət, guya xristian təsisatı kimi, öz mövcudluğunu ‘qanunsuzluğun sirri’nə borcludur; və onun məcburi tətbiqi Romanizmin məhz təməl daşı olan prinsiplərin faktiki şəkildə tanınması olacaqdır. Millətimiz öz idarəçiliyinin prinsiplərini bazar günü qanunu qəbul etmək dərəcəsində belə inkar etdiyi zaman, protestantlıq bu əməldə papalıqla əlbir olacaq; bu, uzun müddətdir yenidən fəal despotizm şəklində sıçrayıb ortaya çıxmaq fürsətini hərisliklə gözləyən zülmə həyat verməkdən başqa bir şey olmayacaqdır.” Testimonies, 5-ci cild, 711.</w:t>
      </w:r>
    </w:p>
    <w:p>
      <w:pPr>
        <w:pStyle w:val="ArticleBody"/>
        <w:jc w:val="left"/>
      </w:pPr>
      <w:r>
        <w:rPr>
          <w:rFonts w:ascii="Times New Roman" w:hAnsi="Times New Roman" w:eastAsia="Times New Roman" w:cs="Times New Roman"/>
        </w:rPr>
        <w:t>Dini qanunvericiliyin lehinə olan hər hansı “hərəkat əslində papalığa edilən bir güzəştdir” və həmin hərəkatlar tezliklə gələcək bazar günü qanunundan əvvəl baş verir.</w:t>
      </w:r>
    </w:p>
    <w:p>
      <w:pPr>
        <w:pStyle w:val="ArticleScripture"/>
        <w:jc w:val="left"/>
      </w:pPr>
      <w:r>
        <w:rPr>
          <w:rFonts w:ascii="Times New Roman" w:hAnsi="Times New Roman" w:eastAsia="Times New Roman" w:cs="Times New Roman"/>
        </w:rPr>
        <w:t>“Bu günün ibadətini məcburi edən fərman bütün dünyaya yayılmalıdır. Məhdud dərəcədə o artıq yayılmışdır. Bir neçə yerdə mülki hakimiyyət əjdahanın səsi ilə danışır, necə ki bütpərəst padşah İbrani əsirlərlə danışmışdı.” Signs of the Times, 6 may 1897.</w:t>
      </w:r>
    </w:p>
    <w:p>
      <w:pPr>
        <w:pStyle w:val="ArticleBody"/>
        <w:jc w:val="left"/>
      </w:pPr>
      <w:r>
        <w:rPr>
          <w:rFonts w:ascii="Times New Roman" w:hAnsi="Times New Roman" w:eastAsia="Times New Roman" w:cs="Times New Roman"/>
        </w:rPr>
        <w:t>Bu mövzuları növbəti məqalədə davam etdirəcəyik.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Qırxıncı Ayənin Gizli Tarixi - Otuz Bir Nömrə</dc:title>
  <dc:subject>Yezekel On İkinci Sayı</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