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On Birinci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 bir</w:t>
      </w:r>
    </w:p>
    <w:p>
      <w:pPr>
        <w:pStyle w:val="ArticleBody"/>
        <w:jc w:val="left"/>
      </w:pPr>
      <w:r>
        <w:rPr>
          <w:rFonts w:ascii="Times New Roman" w:hAnsi="Times New Roman" w:eastAsia="Times New Roman" w:cs="Times New Roman"/>
        </w:rPr>
        <w:t>Son yağış xəbəri, şəxsi hazırlığa çağırışla birlikdə imtahan müddətinin yaxınlaşan sonu barədə bir xəbərdarlıqdır. Bu iki məfhum Yeşayanın görüntüsünün onuncu və on birinci fəsillərində təmsil olunur və bu, 1989-cu ildə möhürü açılmış Daniel 11-in xəbərinin kontekstində edilir; həmin xəbərin gizli tarixi isə yüz qırx dörd minin möhürlənmə vaxtında açılır, onlar da görüntüdə Yeşaya və onun oğulları ilə təmsil olunurlar. Bu iki xətt birlikdə, bibliya peyğəmbərliyinə nüfuz edən bu iki daxili və xarici xətt barədə heç bir “anlayışı” olmayan Laodikiyalıları təmsil edən Ahaz üçün bir xəbərdarlığı təmsil edir.</w:t>
      </w:r>
    </w:p>
    <w:p>
      <w:pPr>
        <w:pStyle w:val="ArticleBody"/>
        <w:jc w:val="left"/>
      </w:pPr>
      <w:r>
        <w:rPr>
          <w:rFonts w:ascii="Times New Roman" w:hAnsi="Times New Roman" w:eastAsia="Times New Roman" w:cs="Times New Roman"/>
        </w:rPr>
        <w:t>Daniel 11:11 və Vəhy 11:11 eyni daxili və xarici təmsili təqdim edir; burada Daniel xaricini, Vəhy isə daxilini təmsil edir. Bu iki daxili və xarici “fəsil və ayə” birbaşa on və on birinci fəsillərin xarici və daxili ismarışları ilə əlaqələnir və bunu Yeşaya 11:11-də edirlər.</w:t>
      </w:r>
    </w:p>
    <w:p>
      <w:pPr>
        <w:pStyle w:val="ArticleBody"/>
        <w:jc w:val="left"/>
      </w:pPr>
      <w:r>
        <w:rPr>
          <w:rFonts w:ascii="Times New Roman" w:hAnsi="Times New Roman" w:eastAsia="Times New Roman" w:cs="Times New Roman"/>
        </w:rPr>
        <w:t>Yeşaya 6, 11 sentyabrdır və 11 sentyabrda Yeşayanın bir xəbərçi olaraq paklanmasını və məsh edilməsini müəyyən edir. Yeddinci fəsildən etibarən isə 11 sentyabrda gəlmiş olan xəbərin xülasəsi verilir. Onuncu fəsil Daniel 11-in son altı ayəsinin rolunu müəyyən edir; çünki bu, 1989-cu ildə axır zamanında möhürü açılmış xəbər idi.</w:t>
      </w:r>
    </w:p>
    <w:p>
      <w:pPr>
        <w:pStyle w:val="ArticleBody"/>
        <w:jc w:val="left"/>
      </w:pPr>
      <w:r>
        <w:rPr>
          <w:rFonts w:ascii="Times New Roman" w:hAnsi="Times New Roman" w:eastAsia="Times New Roman" w:cs="Times New Roman"/>
        </w:rPr>
        <w:t>Yeşayanın on birinci fəsli 11 sentyabrı, həmçinin Yeşayanın və onun xəbərinin məsh olunmasını təmsil edir. Birinci ayə “Yessey” vasitəsilə onuncu ayə ilə birləşdirilir və onuncu ayədə deyilir: “Və o gündə”; on birinci ayə isə belə davam edir: “Və o gündə belə olacaq ki, Rəbb Öz xalqının qalığını bərpa etmək üçün əlini ikinci dəfə yenidən uzadacaq.”</w:t>
      </w:r>
    </w:p>
    <w:p>
      <w:pPr>
        <w:pStyle w:val="ArticleBody"/>
        <w:jc w:val="left"/>
      </w:pPr>
      <w:r>
        <w:rPr>
          <w:rFonts w:ascii="Times New Roman" w:hAnsi="Times New Roman" w:eastAsia="Times New Roman" w:cs="Times New Roman"/>
        </w:rPr>
        <w:t>O gün 1850-ci il idi.</w:t>
      </w:r>
    </w:p>
    <w:p>
      <w:pPr>
        <w:pStyle w:val="ArticleScripture"/>
        <w:jc w:val="left"/>
      </w:pPr>
      <w:r>
        <w:rPr>
          <w:rFonts w:ascii="Times New Roman" w:hAnsi="Times New Roman" w:eastAsia="Times New Roman" w:cs="Times New Roman"/>
        </w:rPr>
        <w:t>Yesseyin kötüyündən bir çubuq çıxacaq, onun köklərindən bir Budaq bitib böyüyəcək; və Rəbbin Ruhu onun üzərində qərar tutacaq, hikmət və anlayış ruhu, məsləhət və qüdrət ruhu, bilik və Rəbb qorxusu ruhu; və onu Rəbb qorxusunda iti idraklı edəcək; o da gözlərinin gördüyünə görə hökm verməyəcək, qulaqlarının eşitdiyinə görə məzəmmət etməyəcək; lakin yoxsullara salehliklə hökm verəcək, yer üzünün həlimləri üçün ədalətlə qərar çıxaracaq; və ağzının çubuğu ilə yeri vuracaq, dodaqlarının nəfəsi ilə pisləri öldürəcək. Salehlik belinin qurşağı, sədaqət isə böyürlərinin qurşağı olacaq. Qurd da quzu ilə birgə yaşayacaq, bəbir də oğlaqla birgə uzanacaq; dana, cavan aslan və kökəldilmiş heyvan birlikdə olacaq; və balaca bir uşaq onları aparacaq. İnəklə ayı bir yerdə otlayacaq; balaları birlikdə uzanacaq; aslan da öküz kimi saman yeyəcək. Südəmər uşaq gürzənin deşiyi üstündə oynayacaq, süddən kəsilmiş uşaq əli ilə əfi ilanın yuvasına toxunacaq. Mənim bütün müqəddəs dağımda onlar nə zərər verəcək, nə də məhv edəcəklər; çünki sular dənizi necə örtürsə, yer üzü də Rəbbi tanımaq biliyi ilə dolacaq.</w:t>
      </w:r>
    </w:p>
    <w:p>
      <w:pPr>
        <w:pStyle w:val="ArticleScripture"/>
        <w:jc w:val="left"/>
      </w:pPr>
      <w:r>
        <w:rPr>
          <w:rFonts w:ascii="Times New Roman" w:hAnsi="Times New Roman" w:eastAsia="Times New Roman" w:cs="Times New Roman"/>
        </w:rPr>
        <w:t>11:10 Və o gün Yesseyin bir kökü olacaq; o, xalqlar üçün bir bayraq kimi duracaq; millətlər ona üz tutacaq; və Onun istirahətgahı izzətli olacaq.</w:t>
      </w:r>
    </w:p>
    <w:p>
      <w:pPr>
        <w:pStyle w:val="ArticleScripture"/>
        <w:jc w:val="left"/>
      </w:pPr>
      <w:r>
        <w:rPr>
          <w:rFonts w:ascii="Times New Roman" w:hAnsi="Times New Roman" w:eastAsia="Times New Roman" w:cs="Times New Roman"/>
        </w:rPr>
        <w:t>11:11 Və o gün belə olacaq ki, Rəbb Öz əlini ikinci dəfə uzadacaq ki, xalqının sağ qalmış qalığını Assuriyadan, Misirdən, Patrosdan, Kuşdan, Elamdan, Şinardan, Hamatdan və dənizin adalarından geri gətirsin.</w:t>
      </w:r>
    </w:p>
    <w:p>
      <w:pPr>
        <w:pStyle w:val="ArticleScripture"/>
        <w:jc w:val="left"/>
      </w:pPr>
      <w:r>
        <w:rPr>
          <w:rFonts w:ascii="Times New Roman" w:hAnsi="Times New Roman" w:eastAsia="Times New Roman" w:cs="Times New Roman"/>
        </w:rPr>
        <w:t>11:12 O, millətlər üçün bir bayraq qaldıracaq, İsrailin qovulmuşlarını toplayacaq və Yəhudanın səpələnmişlərini yer üzünün dörd bucağından bir araya gətirəcəkdir.</w:t>
      </w:r>
    </w:p>
    <w:p>
      <w:pPr>
        <w:pStyle w:val="ArticleScripture"/>
        <w:jc w:val="left"/>
      </w:pPr>
      <w:r>
        <w:rPr>
          <w:rFonts w:ascii="Times New Roman" w:hAnsi="Times New Roman" w:eastAsia="Times New Roman" w:cs="Times New Roman"/>
        </w:rPr>
        <w:t>Efrayimin qısqanclığı da çəkilib gedəcək, Yəhudanın düşmənləri isə kəsilib yox ediləcək; Efrayim Yəhudaya qısqanmayacaq, Yəhuda da Efrayimi incitməyəcək. Lakin onlar qərbə doğru Filiştlilərin çiyinləri üzərinə qonacaq; birlikdə şərq əhalisini talan edəcəklər; Edom və Moab üzərinə əllərini qoyacaqlar; Ammon övladları da onlara itaət edəcəklər.</w:t>
      </w:r>
    </w:p>
    <w:p>
      <w:pPr>
        <w:pStyle w:val="ArticleScripture"/>
        <w:jc w:val="left"/>
      </w:pPr>
      <w:r>
        <w:rPr>
          <w:rFonts w:ascii="Times New Roman" w:hAnsi="Times New Roman" w:eastAsia="Times New Roman" w:cs="Times New Roman"/>
        </w:rPr>
        <w:t>Və Rəbb Misir dənizinin dilini tamamilə məhv edəcək; və Öz qüdrətli küləyi ilə çayın üzərində əlini yelləyəcək, onu yeddi qola böləcək və insanlara quru ayaqla keçməyə imkan verəcək. Assurdan qalmış xalqının qalığı üçün bir böyük yol olacaq; necə ki, İsrail üçün Misir torpağından çıxdığı gün olmuşdu. Yeşaya 11:1–16.</w:t>
      </w:r>
    </w:p>
    <w:p>
      <w:pPr>
        <w:pStyle w:val="ArticleBody"/>
        <w:jc w:val="left"/>
      </w:pPr>
      <w:r>
        <w:rPr>
          <w:rFonts w:ascii="Times New Roman" w:hAnsi="Times New Roman" w:eastAsia="Times New Roman" w:cs="Times New Roman"/>
        </w:rPr>
        <w:t>Birinci ayədə belə deyilir: “Yesseyin kötüyündən bir çubuq çıxacaq və onun köklərindən bir Şaxə bitib yüksələcək; və Rəbbin Ruhu onun üzərində qalacaqdır.” Məsihin qüdrətli təsviri davam edir, LAKİN bu təsvir Yeşayanın dövründən, hətta Məsihin insanlar arasında yeridiyi günlərdən daha çox axır günlərə aiddir.</w:t>
      </w:r>
    </w:p>
    <w:p>
      <w:pPr>
        <w:pStyle w:val="ArticleBody"/>
        <w:jc w:val="left"/>
      </w:pPr>
      <w:r>
        <w:rPr>
          <w:rFonts w:ascii="Times New Roman" w:hAnsi="Times New Roman" w:eastAsia="Times New Roman" w:cs="Times New Roman"/>
        </w:rPr>
        <w:t>Diqqətli oxunuş göstərir ki, birinci ayədən doqquzuncu ayəyədək olanların hamısı Məsihin ayırdedici xüsusiyyətləridir və onuncu ayədə belə deyilir: “Və bir çubuq çıxacaq.” Birinci ayədən onuncu ayəyədək fikrin axarında heç bir qırılma yoxdur. Onuncu ayədə deyilir: “və o gündə”, bu isə birinci ayədəki günlə eyni gündə baş verməlidir. Həm onuncu, həm də birinci ayə “kök”ü müəyyənləşdirir və bununla da bu iki ayəni sətir üstə sətir bir-birinə bağlayır.</w:t>
      </w:r>
    </w:p>
    <w:p>
      <w:pPr>
        <w:pStyle w:val="ArticleBody"/>
        <w:jc w:val="left"/>
      </w:pPr>
      <w:r>
        <w:rPr>
          <w:rFonts w:ascii="Times New Roman" w:hAnsi="Times New Roman" w:eastAsia="Times New Roman" w:cs="Times New Roman"/>
        </w:rPr>
        <w:t>Birinci və onuncu ayələr birlikdə belə bəyan edir: “Yesseyin kötüyündən bir çubuq çıxacaq, və onun köklərindən bir Budaq bitəcək: Və o gün Yesseyin kökü olacaq ki, xalqlar üçün bir bayraq kimi duracaq; millətlər Ona üz tutacaqlar; və Onun rahatlığı izzətli olacaq.”</w:t>
      </w:r>
    </w:p>
    <w:p>
      <w:pPr>
        <w:pStyle w:val="ArticleBody"/>
        <w:jc w:val="left"/>
      </w:pPr>
      <w:r>
        <w:rPr>
          <w:rFonts w:ascii="Times New Roman" w:hAnsi="Times New Roman" w:eastAsia="Times New Roman" w:cs="Times New Roman"/>
        </w:rPr>
        <w:t>“Əsa” hakimiyyətin rəmzidir.</w:t>
      </w:r>
    </w:p>
    <w:p>
      <w:pPr>
        <w:pStyle w:val="ArticleScripture"/>
        <w:jc w:val="left"/>
      </w:pPr>
      <w:r>
        <w:rPr>
          <w:rFonts w:ascii="Times New Roman" w:hAnsi="Times New Roman" w:eastAsia="Times New Roman" w:cs="Times New Roman"/>
        </w:rPr>
        <w:t>Və o, bütün millətləri dəmir çomaqla idarə edəcək bir oğlan uşağı doğdu; və onun uşağı Allahın yanına, Onun taxtına qaldırıldı. Vəhy 12:5.</w:t>
      </w:r>
    </w:p>
    <w:p>
      <w:pPr>
        <w:pStyle w:val="ArticleBody"/>
        <w:jc w:val="left"/>
      </w:pPr>
      <w:r>
        <w:rPr>
          <w:rFonts w:ascii="Times New Roman" w:hAnsi="Times New Roman" w:eastAsia="Times New Roman" w:cs="Times New Roman"/>
        </w:rPr>
        <w:t>“Çubuq” seçilmənin, bölünmənin və ayrılmanın rəmzidir.</w:t>
      </w:r>
    </w:p>
    <w:p>
      <w:pPr>
        <w:pStyle w:val="ArticleScripture"/>
        <w:jc w:val="left"/>
      </w:pPr>
      <w:r>
        <w:rPr>
          <w:rFonts w:ascii="Times New Roman" w:hAnsi="Times New Roman" w:eastAsia="Times New Roman" w:cs="Times New Roman"/>
        </w:rPr>
        <w:t>Musa əsaları Rəbbin hüzurunda, şəhadət çadırında qoydu. Ertəsi gün Musa şəhadət çadırına girdikdə, baxın, Levinin evi üçün Harunun əsası tumurcuqlanmış, tumurcuqlar çıxarmış, çiçəklər açmış və badam yetirmişdi. Musa bütün əsaları Rəbbin hüzurundan çıxarıb bütün İsrail övladlarının yanına gətirdi; onlar baxdılar və hər kəs öz əsasını götürdü. Rəbb Musaya dedi: “Harunun əsasını yenidən şəhadətin önünə qoy ki, üsyankarlar əleyhinə bir nişanə kimi saxlanılsın; beləliklə, sən onların Mənə qarşı gileylənmələrinə tamamilə son qoyarsan ki, ölməsinlər.” Musa da belə etdi; Rəbb ona necə əmr etmişdisə, eləcə də etdi. Saylar 17:7–11.</w:t>
      </w:r>
    </w:p>
    <w:p>
      <w:pPr>
        <w:pStyle w:val="ArticleBody"/>
        <w:jc w:val="left"/>
      </w:pPr>
      <w:r>
        <w:rPr>
          <w:rFonts w:ascii="Times New Roman" w:hAnsi="Times New Roman" w:eastAsia="Times New Roman" w:cs="Times New Roman"/>
        </w:rPr>
        <w:t>Tumurcuqlamış Harunun əsası axır yağış dövründə bir “əsanı” müəyyən edir, çünki on üç “əsadan” yalnız Harunun “əsası” tumurcuqlamışdı. Tumurcuqlamanın özü, Allahın axır yağışın ismarıcına malik olduqlarını iddia edən on iki üsyankar “əsa” ilə həqiqi olan arasında fərqi aşkara çıxaracağı axır yağış dövrünün bir rəmzidir; necə ki, İlyasın odla göstərdiyi nümayiş də həqiqi ilə saxtanın arasındakı fərqi nişanlamışdı. “Əsa” həmçinin ölçü və hökm rəmzidir.</w:t>
      </w:r>
    </w:p>
    <w:p>
      <w:pPr>
        <w:pStyle w:val="ArticleScripture"/>
        <w:jc w:val="left"/>
      </w:pPr>
      <w:r>
        <w:rPr>
          <w:rFonts w:ascii="Times New Roman" w:hAnsi="Times New Roman" w:eastAsia="Times New Roman" w:cs="Times New Roman"/>
        </w:rPr>
        <w:t>Və mənə çubuğa bənzər bir qamış verildi; mələk dayanıb dedi: Qalx və Allahın məbədini, qurbangahı və orada ibadət edənləri ölç. Vəhy 11:1.</w:t>
      </w:r>
    </w:p>
    <w:p>
      <w:pPr>
        <w:pStyle w:val="ArticleBody"/>
        <w:jc w:val="left"/>
      </w:pPr>
      <w:r>
        <w:rPr>
          <w:rFonts w:ascii="Times New Roman" w:hAnsi="Times New Roman" w:eastAsia="Times New Roman" w:cs="Times New Roman"/>
        </w:rPr>
        <w:t>“Çubuq” Yesseyin kötüyündən çıxır və “Yessey” Müqəddəs Kitab peyğəmbərliyindəki yol nişanələri kimi “fərqlənib görünmək” mənasını verir. Peres Yesseyin həqiqi “kökü” idi və “Peres” “yarıq, yarıb çıxmaq və ya səpələmək” deməkdir. Peres Yesseyin qan soyunun kökü və ya başlanğıcıdır. Buna görə də “Yesseyin kökü” alfa olan Peresin və omeqa olan Yesseyin, başlanğıcın və sonun rəmzidir. Yesseyin kökü bir səpələnmə ilə (Peres) başlayır və ayaq üstə duran bir adamın yol nişanəsində sona yetir. Peyğəmbərlik mənasında ayağa qalxan adamlar bir padşahlığı nişanlayır. Müqəddəs Kitabda Peres bir qan soyunu başlayır, onun təqdim olunmasından əvvəl heç bir bağlantı yoxdur və adı “qırılma” mənasını verir; buna görə də onun nəsil şəcərəsinin qeydi və adı Peresi başlanğıc kimi tanıdır, Yesseyi isə son edir. Melkisedek də Peresdə olduğu kimi, ondan əvvəlki bir nəsil xətti olmayan bir bibliya şəxsiyyəti kimi təqdim olunur. Peresin kökü onun İbrahimin onda verdiyi Melkisedek kahinliyini təmsil etdiyi həqiqətini ehtiva edir.</w:t>
      </w:r>
    </w:p>
    <w:p>
      <w:pPr>
        <w:pStyle w:val="ArticleBody"/>
        <w:jc w:val="left"/>
      </w:pPr>
      <w:r>
        <w:rPr>
          <w:rFonts w:ascii="Times New Roman" w:hAnsi="Times New Roman" w:eastAsia="Times New Roman" w:cs="Times New Roman"/>
        </w:rPr>
        <w:t>Melxisedek nizamı Məsihin kahinlik nizamıdır.</w:t>
      </w:r>
    </w:p>
    <w:p>
      <w:pPr>
        <w:pStyle w:val="ArticleScripture"/>
        <w:jc w:val="left"/>
      </w:pPr>
      <w:r>
        <w:rPr>
          <w:rFonts w:ascii="Times New Roman" w:hAnsi="Times New Roman" w:eastAsia="Times New Roman" w:cs="Times New Roman"/>
        </w:rPr>
        <w:t>Öncədən gedən, yəni İsa, bizim üçün ora daxil olmuşdur və Melkisedekin qaydasına görə əbədi olaraq Baş Kahin edilmişdir. İbranilərə 6:20.</w:t>
      </w:r>
    </w:p>
    <w:p>
      <w:pPr>
        <w:pStyle w:val="ArticleBody"/>
        <w:jc w:val="left"/>
      </w:pPr>
      <w:r>
        <w:rPr>
          <w:rFonts w:ascii="Times New Roman" w:hAnsi="Times New Roman" w:eastAsia="Times New Roman" w:cs="Times New Roman"/>
        </w:rPr>
        <w:t>Yesseyin kökü Melkisedeq kahinliyi idi və başlanğıc sonu əks etdirməlidir. Yessey, Yeşayaya görə xalqlar üçün bir bayraq olan, ayağa qalxacaq Melkisedeq kahinliyinin son dəstəsini təmsil edir.</w:t>
      </w:r>
    </w:p>
    <w:p>
      <w:pPr>
        <w:pStyle w:val="ArticleBody"/>
        <w:jc w:val="left"/>
      </w:pPr>
      <w:r>
        <w:rPr>
          <w:rFonts w:ascii="Times New Roman" w:hAnsi="Times New Roman" w:eastAsia="Times New Roman" w:cs="Times New Roman"/>
        </w:rPr>
        <w:t>“Çubuq” ‘kəsmək (ağacları); ağacın gövdəsi və ya kötüyü (kəsilmiş və ya əkilmiş olduğu kimi)’ mənasını verir və “çubuq” Daniel kitabının dördüncü fəslində Navuxodonosorun başına gəldiyi kimi, kənara qoyulmuş bir səltənətdən çıxıb böyüyür. Peyğəmbərlik baxımından ağac bir səltənətdir və bir səltənət sona çatdıqda, həmin ağac kəsilmiş olur.</w:t>
      </w:r>
    </w:p>
    <w:p>
      <w:pPr>
        <w:pStyle w:val="ArticleBody"/>
        <w:jc w:val="left"/>
      </w:pPr>
      <w:r>
        <w:rPr>
          <w:rFonts w:ascii="Times New Roman" w:hAnsi="Times New Roman" w:eastAsia="Times New Roman" w:cs="Times New Roman"/>
        </w:rPr>
        <w:t>Mətnin həmin hissəsindəki “gövdəcik” yuxarı budaqdan deyil, kötükdən çıxır. Kötüklə təmsil olunan əvvəlki bir padşahlıqdan bir “çubuq” — hakimiyyət rəmzi — ortaya çıxır və həmin hakimiyyətin əsası “çubuğun” son yağış ismarıcının “tumurcuqlarını və çiçəklərini” daşıyıb-daşımamasından asılıdır. Bu hakimiyyət kəsilib yıxılmış əvvəlki bir padşahlıqdan qaynaqlanır.</w:t>
      </w:r>
    </w:p>
    <w:p>
      <w:pPr>
        <w:pStyle w:val="ArticleBody"/>
        <w:jc w:val="left"/>
      </w:pPr>
      <w:r>
        <w:rPr>
          <w:rFonts w:ascii="Times New Roman" w:hAnsi="Times New Roman" w:eastAsia="Times New Roman" w:cs="Times New Roman"/>
        </w:rPr>
        <w:t>“kök” “Yesseyin kökü”dür və “kötükdən” çıxan “gövdə” kökləri Yesseyin kökü olan həmin “kötükdən” gəlir. Hakimiyyəti hasil edən gövdə kötükdən çıxır, lakin Budaq kökdən gəlir — və kök bayraqdır. Kök başlanğıcdır, son isə budaqdır.</w:t>
      </w:r>
    </w:p>
    <w:p>
      <w:pPr>
        <w:pStyle w:val="ArticleBody"/>
        <w:jc w:val="left"/>
      </w:pPr>
      <w:r>
        <w:rPr>
          <w:rFonts w:ascii="Times New Roman" w:hAnsi="Times New Roman" w:eastAsia="Times New Roman" w:cs="Times New Roman"/>
        </w:rPr>
        <w:t>“Budaq” sözü gözətçi və ya yol nişanı deməkdir. Yeşaya bizə bildirir ki, Budaq bazar günü qanunu zamanı gəlir.</w:t>
      </w:r>
    </w:p>
    <w:p>
      <w:pPr>
        <w:pStyle w:val="ArticleScripture"/>
        <w:jc w:val="left"/>
      </w:pPr>
      <w:r>
        <w:rPr>
          <w:rFonts w:ascii="Times New Roman" w:hAnsi="Times New Roman" w:eastAsia="Times New Roman" w:cs="Times New Roman"/>
        </w:rPr>
        <w:t>Və o gün yeddi qadın bir kişidən yapışıb deyəcək: “Öz çörəyimizi yeyəcəyik, öz geyimimizi geyəcəyik; təki sənin adınla adlanaq, rüsvayçılığımız götürülsün.” O gün Rəbbin Şaxəsi gözəl və izzətli olacaq, torpağın bəhrəsi isə İsraildən xilas olanlar üçün əla və yaraşıqlı olacaq. Və belə olacaq ki, Sionda qalan, Yerusəlimdə sağ qalan müqəddəs adlanacaq, yəni Yerusəlimdə yaşayanlar arasında həyata yazılmış olan hər kəs; o zaman ki, Rəbb hökm ruhu və yandırma ruhu ilə Sion qızlarının murdarlığını yuyub aparacaq, Yerusəlimin qanını da onun arasından təmizləyib çıxaracaq. Yeşaya 4:1–4.</w:t>
      </w:r>
    </w:p>
    <w:p>
      <w:pPr>
        <w:pStyle w:val="ArticleBody"/>
        <w:jc w:val="left"/>
      </w:pPr>
      <w:r>
        <w:rPr>
          <w:rFonts w:ascii="Times New Roman" w:hAnsi="Times New Roman" w:eastAsia="Times New Roman" w:cs="Times New Roman"/>
        </w:rPr>
        <w:t>Yeddi qadının yapışdığı “bir kişi” papadır; o, bazar günü qanunu zamanı yeddidən olan səkkizinciyə çevrilir və gəmidəki 8 canı saxtalaşdıraraq təqlid edir. Bazar günü qanunu zamanı, “o gün” “Rəbbin budağı gözəl və möhtəşəm olacaq”, “Rəbb Sion qızlarının murdarlığını yuyub apardığı, Yerusəlimin qanını isə mühakimə ruhu ilə və yandırma ruhu ilə onun içindən təmizlədiyi zaman.” Mühakimə və yandırma ruhu ilə təmizləmə, bazar günü qanunu zamanı Malaki üçüncü fəsildəki Əhdin Elçisi tərəfindən həyata keçirilir. “Gözəl budaq” kötükdən deyil, bayraq olan Yesseyin kökündən çıxan yüz qırx dörd min nəfərdir.</w:t>
      </w:r>
    </w:p>
    <w:p>
      <w:pPr>
        <w:pStyle w:val="ArticleBody"/>
        <w:jc w:val="left"/>
      </w:pPr>
      <w:r>
        <w:rPr>
          <w:rFonts w:ascii="Times New Roman" w:hAnsi="Times New Roman" w:eastAsia="Times New Roman" w:cs="Times New Roman"/>
        </w:rPr>
        <w:t>Onların hakimiyyəti süqut etmiş bir padşahlığın bir budağından çıxmış əsayla təmsil olunur. Filadelfiya padşahlığı 1856-cı ildən 1863-cü ilədək süquta uğradı və həmin süqut etmiş padşahlıqda bərqərar edilmiş hakimiyyət bazar günü qanunu zamanı yenidən bərqərar edilir. Əlamət olan budaq qaldırıldıqda, yüz qırx dörd minin Laodikiya hərəkatı yüz qırx dörd minin Filadelfiya hərəkatına keçir. Məhz o zaman Millerçi və ya Filadelfiya padşahlığından çıxmış olan hakimiyyət və ya əsa Yeşaya 22:22-də Elyaqimin üzərinə qoyulan açarla təmsil olunur.</w:t>
      </w:r>
    </w:p>
    <w:p>
      <w:pPr>
        <w:pStyle w:val="ArticleScripture"/>
        <w:jc w:val="left"/>
      </w:pPr>
      <w:r>
        <w:rPr>
          <w:rFonts w:ascii="Times New Roman" w:hAnsi="Times New Roman" w:eastAsia="Times New Roman" w:cs="Times New Roman"/>
        </w:rPr>
        <w:t>Davud nəslinin açarını onun çiyninə qoyacağam; o açacaq, və heç kim bağlamayacaq; o bağlayacaq, və heç kim açmayacaq. Yeşaya 22:22.</w:t>
      </w:r>
    </w:p>
    <w:p>
      <w:pPr>
        <w:pStyle w:val="ArticleBody"/>
        <w:jc w:val="left"/>
      </w:pPr>
      <w:r>
        <w:rPr>
          <w:rFonts w:ascii="Times New Roman" w:hAnsi="Times New Roman" w:eastAsia="Times New Roman" w:cs="Times New Roman"/>
        </w:rPr>
        <w:t>Bu ayə 22 oktyabr 1844-cü ili göstərir və Eliakimin bir “açar” aldığını bildirir. Əvvəlki iki ayədə Laodikeyanın hakimiyyəti Şebnadan alınaraq Eliakimə verilir. Bazar qanunu zamanı bir vaxtlar seçilmiş əhd xalqına verilmiş olan hakimiyyət Laodikeyalı Yeddinci Gün Adventizmi padşahlığından alınaraq yüz qırx dörd minin Filadelfiya hərəkatının padşahlığına verilir — bu isə izzət padşahlığıdır.</w:t>
      </w:r>
    </w:p>
    <w:p>
      <w:pPr>
        <w:pStyle w:val="ArticleScripture"/>
        <w:jc w:val="left"/>
      </w:pPr>
      <w:r>
        <w:rPr>
          <w:rFonts w:ascii="Times New Roman" w:hAnsi="Times New Roman" w:eastAsia="Times New Roman" w:cs="Times New Roman"/>
        </w:rPr>
        <w:t>O, onlara dedi: “Bəs siz Məni kim hesab edirsiniz?” Şimon Peter cavab verib dedi: “Sən Məsihsən, var olan Allahın Oğlusan.” İsa ona cavab verib dedi: “Nə bəxtiyarsan, ey Şimon Bar-Yona! Çünki bunu sənə bəşər və qan açmadı, lakin göylərdə olan Atam. Mən də sənə deyirəm ki, sən Petersən, və Mən Öz kilsəmi bu qayanın üzərində quracağam; və cəhənnəmin qapıları ona üstün gəlməyəcək. Mən sənə göylərin Padşahlığının açarlarını verəcəyəm; yer üzündə nəyi bağlasan, göylərdə bağlanmış olacaq; və yer üzündə nəyi açsan, göylərdə açılmış olacaq.” Matta 16:16–19.</w:t>
      </w:r>
    </w:p>
    <w:p>
      <w:pPr>
        <w:pStyle w:val="ArticleBody"/>
        <w:jc w:val="left"/>
      </w:pPr>
      <w:r>
        <w:rPr>
          <w:rFonts w:ascii="Times New Roman" w:hAnsi="Times New Roman" w:eastAsia="Times New Roman" w:cs="Times New Roman"/>
        </w:rPr>
        <w:t>Hakimiyyət əsası, Peterə verilmiş açar kimi təmsil olunan şey, Yeşaya 22:22-də Eliakimin çiyni üzərinə qoyulur. Peter, bazar günü qanunundan az əvvəl Məsihlə əhdə daxil olan yüz qırx dörd minin budağını təmsil edir. Həmin parçda Peter Qeysəriyyə Filipidədir; bu isə Daniel on birin on üçdən on beşə qədər olan ayələrinin Paniumudur. Onun adı dəyişdirilir və bu, əhd münasibətini təmsil edir; “Peter” adı isə hər bir hərfin nömrələnmiş mövqelərinin vurulması yolu ilə yanaşıldıqda, 144.000-ə bərabər olur. Eliakimin üzərinə qoyulan hakimiyyət, yaxud əsas, yaxud açar, Şebna top kimi bir sahəyə atıldığı zaman verilən şeydir və bu, 1856-dan 1863-ə qədər kəsilib yıxılmış Filadelfiya Millerçi Adventizminin kötüyündən çıxan “əsadır”.</w:t>
      </w:r>
    </w:p>
    <w:p>
      <w:pPr>
        <w:pStyle w:val="ArticleBody"/>
        <w:jc w:val="left"/>
      </w:pPr>
      <w:r>
        <w:rPr>
          <w:rFonts w:ascii="Times New Roman" w:hAnsi="Times New Roman" w:eastAsia="Times New Roman" w:cs="Times New Roman"/>
        </w:rPr>
        <w:t>Peter buğda ilə alaq otlarının ayrılması zamanı Allahın əhd xalqının səlahiyyətini qəbul edir, çünki buğda Pentikostun yellətmə çörəyi təqdimatı kimi yuxarı qaldırılmalıdır. Əvvəlcə alaq otları ayrılır; bu, Pentikostun yellətmə çörəklərindəki mayanın bişirmə prosesi vasitəsilə aradan qaldırılması ilə təmsil olunur. Əsanın və ya açarın səlahiyyəti yıxılmış bir padşahlığın kötüyündən gəlir və nişan olan budaq Yesseyin kökündən çıxır və Yesseyin köküdür, çünki İsa bir şeyin sonunu bir şeyin başlanğıcı ilə təsvir edir. Kök başlanğıcdır, budaq isə son. Bu peyğəmbərlik tətbiqini Məsihin dövrünün və ya bugünün xırdalıq üstündə mübahisə edən yəhudiləri dərk edə bilməzlər, çünki bu, axır yağışın metodologiyasının başlıca prinsipidir və həmçinin Davudun evinin açarı kimi təmsil olunur. Açar bağlanmış olan Davudun evinin qapısını açır. Açar səmavi məbədə, yəni Davudun evinə gedən qapını açır. 22 oktyabr 1844-cü ilin alfası bazar qanununun omeqasında təkrarlanır.</w:t>
      </w:r>
    </w:p>
    <w:p>
      <w:pPr>
        <w:pStyle w:val="ArticleBody"/>
        <w:jc w:val="left"/>
      </w:pPr>
      <w:r>
        <w:rPr>
          <w:rFonts w:ascii="Times New Roman" w:hAnsi="Times New Roman" w:eastAsia="Times New Roman" w:cs="Times New Roman"/>
        </w:rPr>
        <w:t>İşay oğlu Davud, Məsihin günlərində sözgüləşdirən yəhudilərlə hər cür sonrakı müzakirəyə son qoyan bir müəmməni qeyd edir; beləliklə, bu, Onun yəhudilərə şəhadətinin sonunu da göstərir.</w:t>
      </w:r>
    </w:p>
    <w:p>
      <w:pPr>
        <w:pStyle w:val="ArticleScripture"/>
        <w:jc w:val="left"/>
      </w:pPr>
      <w:r>
        <w:rPr>
          <w:rFonts w:ascii="Times New Roman" w:hAnsi="Times New Roman" w:eastAsia="Times New Roman" w:cs="Times New Roman"/>
        </w:rPr>
        <w:t>Davudun məzmuru. Rəbb mənim Rəbbimə dedi: “Mən düşmənlərini ayaqlarının altına kürsü edənədək Sən Mənim sağımda otur.” Rəbb qüdrətinin əsasını Siondan göndərəcək: düşmənlərinin ortasında hökm sür. Qüdrətinin günündə xalqın könüllü olacaq, müqəddəsliyin gözəllikləri içində, səhərin bətnindən; gəncliyinin şehi Sənə məxsusdur. Rəbb and içib və peşman olmayacaq: “Sən Məlkisedeq qaydasınca əbədi kahinsən.” Məzmurlar 110:1–4.</w:t>
      </w:r>
    </w:p>
    <w:p>
      <w:pPr>
        <w:pStyle w:val="ArticleBody"/>
        <w:jc w:val="left"/>
      </w:pPr>
      <w:r>
        <w:rPr>
          <w:rFonts w:ascii="Times New Roman" w:hAnsi="Times New Roman" w:eastAsia="Times New Roman" w:cs="Times New Roman"/>
        </w:rPr>
        <w:t>Palmoni bu parçanı Məzmur 110-da yerləşdirməyi müəyyənləşdirdi; bu isə, əlbəttə, riyaziyyat aləmində xüsusi ədəd kimi tanınan başqa bir rəqəmdir. “220”nin yarısı və “11”in on qatı insanı “110” rəqəminin müəyyən bir əhəmiyyət daşıdığını gözləməyə yönəldər; həqiqətən də belədir—parçanın özü də elədir. Bu, Davudun nəğməsidir və Davud yüz qırx dörd minin rəmzidir; buna görə də bu, bağ nəğməsindən bir ayədir ki, o da Musanın və Quzunun nəğməsidir. Bu ayə bağın əvvəlki əkinçilərinin kənara qoyulduğu və bağın yüz qırx dörd minə verildiyi vaxtı müəyyən edir. Bu baş verdikdə, bu, Pentikost mövsümünün zirvəsində Pentikostun qüdrəti ilə uyğunlaşan “sənin qüdrətinin günü”dür.</w:t>
      </w:r>
    </w:p>
    <w:p>
      <w:pPr>
        <w:pStyle w:val="ArticleBody"/>
        <w:jc w:val="left"/>
      </w:pPr>
      <w:r>
        <w:rPr>
          <w:rFonts w:ascii="Times New Roman" w:hAnsi="Times New Roman" w:eastAsia="Times New Roman" w:cs="Times New Roman"/>
        </w:rPr>
        <w:t>Allahın xalqı “səhərin bətnindən” “Sənin gəncliyinin şehi” ilə çıxdıqları gündə “istəkli” olacaq. Yenidən doğuluş dönüşümün və həyatın bir təcəssümüdür. Yüz qırx dörd min nəfər 2023-cü ilin iyulunda bətnindən çıxarıldı və onlar gəncliklərinin şehi ilə doğuldular, çünki onlar Gecəyarısı Fəryadının xəbəri içində doğuldular; bu isə başlanğıcda, yaxud onların “gəncliyi”ndə Millerçilərlə də baş vermişdi. Bu eyni şehdir, çünki bu, omeqa tarixi daxilində alfa tarixinin təkrarıdır. Onların “güc verildiyi” “gündə”, Şebna öz “məqamından” və öz “vəzifəsindən” qovulub “aşağı” salındıqda və Elyaqim [yuxarı] çəkildikdə, yüz qırx dörd min nəfər omeqa kahinləri edilir, çünki onlar Melkisedek nizamına görə təyin edilirlər; çünki yüz qırx dörd min ölümü dadmayacaq, yaxud Melkisedekdə olduğu kimi, onlar əbədi kahinlərdir.</w:t>
      </w:r>
    </w:p>
    <w:p>
      <w:pPr>
        <w:pStyle w:val="ArticleBody"/>
        <w:jc w:val="left"/>
      </w:pPr>
      <w:r>
        <w:rPr>
          <w:rFonts w:ascii="Times New Roman" w:hAnsi="Times New Roman" w:eastAsia="Times New Roman" w:cs="Times New Roman"/>
        </w:rPr>
        <w:t>“Onun qüdrəti günündə” Rəbb “Öz gücünün əsasını Siondan” göndərəcək. Onun həm lütf (bəraət), həm də izzət (müqəddəsləşmə) səltənətlərinin hakimiyyəti Onun izzət tacını daşıyanların üzərinə qoyulmuşdur, çünki onlar Onun səltənətini təmsil edirlər. Onlar Siondan göndərilirlər, çünki Sionun mənası yüz qırx dörd minin bayrağını təmsil edir.</w:t>
      </w:r>
    </w:p>
    <w:p>
      <w:pPr>
        <w:pStyle w:val="ArticleScripture"/>
        <w:jc w:val="left"/>
      </w:pPr>
      <w:r>
        <w:rPr>
          <w:rFonts w:ascii="Times New Roman" w:hAnsi="Times New Roman" w:eastAsia="Times New Roman" w:cs="Times New Roman"/>
        </w:rPr>
        <w:t>Fariseylər bir yerə toplaşmışkən, İsa onlardan soruşub dedi: Məsih haqqında nə düşünürsünüz? O kimin oğludur? Onlar Ona dedilər: Davudun oğludur.</w:t>
      </w:r>
    </w:p>
    <w:p>
      <w:pPr>
        <w:pStyle w:val="ArticleScripture"/>
        <w:jc w:val="left"/>
      </w:pPr>
      <w:r>
        <w:rPr>
          <w:rFonts w:ascii="Times New Roman" w:hAnsi="Times New Roman" w:eastAsia="Times New Roman" w:cs="Times New Roman"/>
        </w:rPr>
        <w:t>O onlara dedi: Elə isə Davud Ruhda Onu necə Rəbb adlandırır və deyir: “Rəbb mənim Rəbbimə dedi: Mən düşmənlərini Sənin ayaqlarının altına kürsü edənədək Sən Mənim sağımda otur”? Buna görə də, əgər Davud Onu Rəbb adlandırırsa, O necə onun Oğludur?</w:t>
      </w:r>
    </w:p>
    <w:p>
      <w:pPr>
        <w:pStyle w:val="ArticleScripture"/>
        <w:jc w:val="left"/>
      </w:pPr>
      <w:r>
        <w:rPr>
          <w:rFonts w:ascii="Times New Roman" w:hAnsi="Times New Roman" w:eastAsia="Times New Roman" w:cs="Times New Roman"/>
        </w:rPr>
        <w:t>Heç kəs Ona bir sözlə cavab verə bilmədi; o gündən etibarən də heç kim Ondan bir daha sual soruşmağa cürət etmədi. Matta 24:41–46.</w:t>
      </w:r>
    </w:p>
    <w:p>
      <w:pPr>
        <w:pStyle w:val="ArticleBody"/>
        <w:jc w:val="left"/>
      </w:pPr>
      <w:r>
        <w:rPr>
          <w:rFonts w:ascii="Times New Roman" w:hAnsi="Times New Roman" w:eastAsia="Times New Roman" w:cs="Times New Roman"/>
        </w:rPr>
        <w:t>Davudun başlanğıc və son—alfa və omeqa baxımından Məsihlə olan peyğəmbərlik əlaqəsi “sətir üstə sətir” metodologiyasının əsas qaydasıdır və bu qaydanı mübahisəpərəst yəhudilər necə dərk edə bilmirdilərsə, Laodikiya halında olan Yeddinci Gün Adventisti də gecə yarısı fəryadı ismarıcı zamanı Millerçilərin tarixinin Adventizmin gənclik çağında göylərin şehinin töküldüyü məqam olduğunu bir o qədər anlaya bilməz. Sənin gəncliyinin “şehi” yüz qırx dörd minin üzərindədir və o, 11 sentyabrda çilənməyə başladı; Bazar günü qanunu isə “qüdrət günü”dür; o zaman qalıq Melkisedeq nizamı üzrə kahinlər kimi məsh olunur.</w:t>
      </w:r>
    </w:p>
    <w:p>
      <w:pPr>
        <w:pStyle w:val="ArticleBody"/>
        <w:jc w:val="left"/>
      </w:pPr>
      <w:r>
        <w:rPr>
          <w:rFonts w:ascii="Times New Roman" w:hAnsi="Times New Roman" w:eastAsia="Times New Roman" w:cs="Times New Roman"/>
        </w:rPr>
        <w:t>Laodikiyalı Yeddinci Gün Adventizminin (mübariz kilsənin) kötüyündən budaq (qalib kilsə) çıxır; Yişayın kökündənsə yüz qırx dörd min nəfər Onun qüdrət günü dalğa təqdiməsi kimi qaldırılan izzətli meyvənin budağıdır.</w:t>
      </w:r>
    </w:p>
    <w:p>
      <w:pPr>
        <w:pStyle w:val="ArticleBody"/>
        <w:jc w:val="left"/>
      </w:pPr>
      <w:r>
        <w:rPr>
          <w:rFonts w:ascii="Times New Roman" w:hAnsi="Times New Roman" w:eastAsia="Times New Roman" w:cs="Times New Roman"/>
        </w:rPr>
        <w:t>Bu düşüncələri növbəti məqalədə davam etdirəcəyik.</w:t>
      </w:r>
    </w:p>
    <w:p>
      <w:pPr>
        <w:pStyle w:val="ArticleScripture"/>
        <w:jc w:val="left"/>
      </w:pPr>
      <w:r>
        <w:rPr>
          <w:rFonts w:ascii="Times New Roman" w:hAnsi="Times New Roman" w:eastAsia="Times New Roman" w:cs="Times New Roman"/>
        </w:rPr>
        <w:t>“Süleymanın Məsəlləri Bir”</w:t>
      </w:r>
    </w:p>
    <w:p>
      <w:pPr>
        <w:pStyle w:val="ArticleScripture"/>
        <w:jc w:val="left"/>
      </w:pPr>
      <w:r>
        <w:rPr>
          <w:rFonts w:ascii="Times New Roman" w:hAnsi="Times New Roman" w:eastAsia="Times New Roman" w:cs="Times New Roman"/>
        </w:rPr>
        <w:t>“1 aprel 1850-ci il “Kiçik Sürü”yə.</w:t>
      </w:r>
    </w:p>
    <w:p>
      <w:pPr>
        <w:pStyle w:val="ArticleScripture"/>
        <w:jc w:val="left"/>
      </w:pPr>
      <w:r>
        <w:rPr>
          <w:rFonts w:ascii="Times New Roman" w:hAnsi="Times New Roman" w:eastAsia="Times New Roman" w:cs="Times New Roman"/>
        </w:rPr>
        <w:t>“Əziz Qardaşlar.—Rəbb mənə 26 yanvarda bir görüntü verdi; onu nəql edəcəyəm. Gördüm ki, Allahın xalqından bəziləri keyləşmiş və yuxulu halda idilər; yalnız yarı ayıq idilər və indi yaşadığımız zamanın fərqində deyildilər; həmçinin ‘çirk fırçası’ olan ‘adam’ın içəri girdiyini, bəzilərinin isə süpürülüb aparılmaq təhlükəsi altında olduğunu gördüm. Mən İsaya yalvardım ki, onları xilas etsin, onlara bir az da möhlət versin və dəhşətli təhlükələrini görməyə imkan versin ki, əbədi olaraq çox gec olmamışdan əvvəl hazırlaşa bilsinlər. Mələk dedi: ‘Məhv qüdrətli bir qasırğa kimi gəlir.’ Mən mələyə yalvardım ki, bu dünyanı sevənlərə, mülklərinə bağlananlara, onlardan ayrılmağa və onları, mənəvi qida çatışmazlığından həlak olmaqda olan ac qoyunları yolda qidalandırmaq üçün müjdəçilərin yollarını sürətləndirmək naminə qurban verməyə razı olmayanlara rəhm etsin və onları xilas etsin.”</w:t>
      </w:r>
    </w:p>
    <w:p>
      <w:pPr>
        <w:pStyle w:val="ArticleScripture"/>
        <w:jc w:val="left"/>
      </w:pPr>
      <w:r>
        <w:rPr>
          <w:rFonts w:ascii="Times New Roman" w:hAnsi="Times New Roman" w:eastAsia="Times New Roman" w:cs="Times New Roman"/>
        </w:rPr>
        <w:t>“Mən indiki həqiqətdən məhrum olduqları üçün zavallı canların öldüyünü, və həqiqətə inandıqlarını etiraf edən bəzilərinin Allahın işini irəli aparmaq üçün zəruri vasitələri əsirgəməklə onların ölməsinə yol verdiyini gördükcə, bu mənzərə həddindən artıq ağrılı idi və mələkdən onu məndən uzaqlaşdırmasını xahiş etdim. Gördüm ki, Allahın işi onların mülklərindən bir qismini tələb etdikdə, İsanın yanına gələn gənc adam kimi, [Matta 19:16–22.] kədər içində uzaqlaşırdılar; və tezliklə daşqın qamçı onların üzərindən keçib bütün var-dövlətlərini süpürüb aparacaq, o zaman isə yer üzünə aid sərvəti qurban verib göydə özləri üçün xəzinə toplamaq artıq çox gec olacaqdır.</w:t>
      </w:r>
    </w:p>
    <w:p>
      <w:pPr>
        <w:pStyle w:val="ArticleScripture"/>
        <w:jc w:val="left"/>
      </w:pPr>
      <w:r>
        <w:rPr>
          <w:rFonts w:ascii="Times New Roman" w:hAnsi="Times New Roman" w:eastAsia="Times New Roman" w:cs="Times New Roman"/>
        </w:rPr>
        <w:t>“Sonra mən izzətli Xilaskarı gördüm: gözəl və sevimli idi; o, izzət aləmlərini tərk edib bu qaranlıq və tənha dünyaya gəldi ki, öz qiymətli həyatını versin və ölsün — saleh olan, saleh olmayanlar uğrunda. O, amansız istehzaya və qamçılamaya tab gətirdi, hörülmüş tikan tacını geydi və bağda böyük qan damlaları tər tökdü; bu zaman bütün dünyanın günahlarının yükü Onun üzərində idi. Mələk soruşdu: “Nə üçün?” Ah, mən gördüm və bildim ki, bu, bizim üçün idi; günahlarımız naminə O, bütün bunlara əzab çəkdi ki, Öz qiymətli qanı ilə bizi Allaha qovuşdursun.</w:t>
      </w:r>
    </w:p>
    <w:p>
      <w:pPr>
        <w:pStyle w:val="ArticleScripture"/>
        <w:jc w:val="left"/>
      </w:pPr>
      <w:r>
        <w:rPr>
          <w:rFonts w:ascii="Times New Roman" w:hAnsi="Times New Roman" w:eastAsia="Times New Roman" w:cs="Times New Roman"/>
        </w:rPr>
        <w:t>“Sonra yenə gözlərim önündə bu dünyanın malını həlak olmaqda olan canları xilas etmək üçün, onlara həqiqəti göndərməklə sərf etməyə razı olmayanlar canlandırıldı; halbuki İsa Ata qarşısında dayanıb onlar üçün Öz qanını, Öz iztirablarını və Öz ölümünü yalvararaq təqdim edir; və Allahın elçiləri də gözləyirdilər, onlara xilasedici həqiqəti çatdırmağa hazır idilər ki, onlar yaşayan Allahın möhürü ilə möhürlənsinlər. Bəziləri üçün, indiki həqiqətə inandıqlarını iddia edənlər üçün, hətta Allahın Öz pulunu — onları idarəçi təyin edərək onlara əmanət verdiyi pulu — elçilərə vermək kimi az bir işi belə görmək çətin idi.”</w:t>
      </w:r>
    </w:p>
    <w:p>
      <w:pPr>
        <w:pStyle w:val="ArticleScripture"/>
        <w:jc w:val="left"/>
      </w:pPr>
      <w:r>
        <w:rPr>
          <w:rFonts w:ascii="Times New Roman" w:hAnsi="Times New Roman" w:eastAsia="Times New Roman" w:cs="Times New Roman"/>
        </w:rPr>
        <w:t>“Sonra əzab çəkən İsa, onlar uğrunda Öz həyatını verəcək qədər dərin olan qurbanı və məhəbbəti ilə yenidən gözlərimin önündə canlandırıldı; və sonra Özünü Onun davamçıları hesab edən, bu dünyanın var-dövlətinə malik olub xilas işi üçün kömək etməyi belə böyük bir şey sayanların həyatı mənə göstərildi. Mələk dedi: ‘Belələri cənnətə daxil ola bilərmi?’ Başqa bir mələk cavab verdi: ‘Xeyr, əsla, əsla, əsla. Yer üzündə Allahın işi ilə maraqlanmayanlar, yuxarıda satınalan məhəbbətin nəğməsini əsla oxuya bilməzlər.’”</w:t>
      </w:r>
    </w:p>
    <w:p>
      <w:pPr>
        <w:pStyle w:val="ArticleScripture"/>
        <w:jc w:val="left"/>
      </w:pPr>
      <w:r>
        <w:rPr>
          <w:rFonts w:ascii="Times New Roman" w:hAnsi="Times New Roman" w:eastAsia="Times New Roman" w:cs="Times New Roman"/>
        </w:rPr>
        <w:t>“Mən gördüm ki, Allahın yer üzündə gördüyü sürətli iş tezliklə salehliklə qısaldılacaq və cəld elçilər pərən-pərən düşmüş sürünü axtarıb tapmaq üçün öz yolları ilə tələsməlidirlər. Bir mələk dedi: “Hamısı elçidirmi? Xeyr, xeyr, Allahın elçilərinin bir xəbəri var.””</w:t>
      </w:r>
    </w:p>
    <w:p>
      <w:pPr>
        <w:pStyle w:val="ArticleScripture"/>
        <w:jc w:val="left"/>
      </w:pPr>
      <w:r>
        <w:rPr>
          <w:rFonts w:ascii="Times New Roman" w:hAnsi="Times New Roman" w:eastAsia="Times New Roman" w:cs="Times New Roman"/>
        </w:rPr>
        <w:t>“Mən gördüm ki, Allahın işi, Allahdan heç bir xəbəri olmayan bəzi səfər edənlər tərəfindən ləngidilmiş və rüsvay edilmişdir. Belələri, vəzifələri olmayan yerlərə səfər etmək üçün xərclədikləri hər bir dollar üçün Allaha hesab verməli olacaqlar; çünki o pul Allahın işinin irəliləməsinə kömək edə bilərdi, və onun yoxluğu üzündən canlar ac qalmış və ölmüşdür, çünki onlara Allahın çağırdığı və seçdiyi elçilər tərəfindən, əgər vəsaitləri olsaydı, verilə biləcək ruhani qida çatmamışdır.”</w:t>
      </w:r>
    </w:p>
    <w:p>
      <w:pPr>
        <w:pStyle w:val="ArticleScripture"/>
        <w:jc w:val="left"/>
      </w:pPr>
      <w:r>
        <w:rPr>
          <w:rFonts w:ascii="Times New Roman" w:hAnsi="Times New Roman" w:eastAsia="Times New Roman" w:cs="Times New Roman"/>
        </w:rPr>
        <w:t>“Qüdrətli sarsıntı başlanmışdır və davam edəcək; həqiqət uğrunda möhkəm yapışmağa və sarsılmaz mövqe tutmağa, həmçinin Allah və Onun işi naminə qurban verməyə razı olmayanların hamısı ondan kənara atılacaq. Mələk dedi: “Eləmi düşünürsünüz ki, kimsə qurban verməyə məcbur ediləcək? Xeyr, xeyr. Bu, könüllü təqdim olmalıdır. Tarlanı satın almaq üçün hər şey lazım olacaq.” — Mən Allaha yalvardım ki, Onun xalqını əsirgəsin; onlardan bəziləri taqətdən düşür və ölürdü.</w:t>
      </w:r>
    </w:p>
    <w:p>
      <w:pPr>
        <w:pStyle w:val="ArticleScripture"/>
        <w:jc w:val="left"/>
      </w:pPr>
      <w:r>
        <w:rPr>
          <w:rFonts w:ascii="Times New Roman" w:hAnsi="Times New Roman" w:eastAsia="Times New Roman" w:cs="Times New Roman"/>
        </w:rPr>
        <w:t>“Gördüm ki, əlləri ilə zəhmət çəkməyə və işi dəstəkləməyə qüvvəsi olanlar, bu qüvvəyə görə, başqalarının öz mal-mülkünə görə cavabdeh olduqları kimi, eyni dərəcədə cavabdeh idilər.</w:t>
      </w:r>
    </w:p>
    <w:p>
      <w:pPr>
        <w:pStyle w:val="ArticleScripture"/>
        <w:jc w:val="left"/>
      </w:pPr>
      <w:r>
        <w:rPr>
          <w:rFonts w:ascii="Times New Roman" w:hAnsi="Times New Roman" w:eastAsia="Times New Roman" w:cs="Times New Roman"/>
        </w:rPr>
        <w:t>“Sonra gördüm ki, Qüdrətli Allahın hökmləri sürətlə yaxınlaşırdı. Mələkdən yalvardım ki, öz dilində xalqa danışsın. O dedi: ‘Sinay dağının bütün gurultuları və şimşəkləri Allahın Kəlamının açıq həqiqətləri ilə tərpənməyənləri hərəkətə gətirməz; mələyin xəbəri də onları oyatmaz.’” Review and Herald, 1 aprel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On Birinci Hissə</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