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Qırxıncı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Qırxıncı Sayı</w:t>
      </w:r>
    </w:p>
    <w:p>
      <w:pPr>
        <w:pStyle w:val="ArticleBody"/>
        <w:jc w:val="left"/>
      </w:pPr>
      <w:r>
        <w:rPr>
          <w:rFonts w:ascii="Times New Roman" w:hAnsi="Times New Roman" w:eastAsia="Times New Roman" w:cs="Times New Roman"/>
        </w:rPr>
        <w:t>Peter simvolik olaraq üçüncü saatda, Qeysəriyyə Filipidə idi; dənizkənarı Qeysəriyyəyə və doqquzuncu saata doğru yol alırdı. Matta və Marka görə, altı gün sonra Peter, Yaqub və Yəhya Dəyişmə Dağında idilər. Luka isə Panium ilə Dağ arasında səkkiz gün olduğunu deyir. Cəhənnəmin qapılarından, Qeysəriyyə Filipidən tutmuş çarmıx ölümünə qədər, yol boyu Dəyişmə Dağında bir dayanacaqla. Paniumdan bazar qanununa qədər üç addım. Başlanğıcda Qeysəriyyə, ortada Dağ və sonda Qeysəriyyə. Başlanğıcda cəhənnəm, sonda ölüm, ortada isə Allahın izzəti. Cəhənnəmin qapıları ilə təmsil olunan alfa üsyanı və Allahın Oğlunun ölümü ilə təmsil olunan omeqa üsyanı.</w:t>
      </w:r>
    </w:p>
    <w:p>
      <w:pPr>
        <w:pStyle w:val="ArticleBody"/>
        <w:jc w:val="left"/>
      </w:pPr>
      <w:r>
        <w:rPr>
          <w:rFonts w:ascii="Times New Roman" w:hAnsi="Times New Roman" w:eastAsia="Times New Roman" w:cs="Times New Roman"/>
        </w:rPr>
        <w:t>Qeysəriyyə Filipisi təməldir, çünki Məsih Öz kilsəsini onun üzərində quracağı Qayanı məhz orada müəyyən etdi. Dəyişilmə Dağı ikinci mərhələdir; burada məbəd tamamlanır və baş daşı yerinə qoyulur. Bundan sonra çarmıxda hökmün üçüncü mərhələsi gəldi.</w:t>
      </w:r>
    </w:p>
    <w:p>
      <w:pPr>
        <w:pStyle w:val="ArticleScripture"/>
        <w:jc w:val="left"/>
      </w:pPr>
      <w:r>
        <w:rPr>
          <w:rFonts w:ascii="Times New Roman" w:hAnsi="Times New Roman" w:eastAsia="Times New Roman" w:cs="Times New Roman"/>
        </w:rPr>
        <w:t>O onlara dedi: “Doğrusu sizə deyirəm ki, burada duranlardan bəziləri Allahın Padşahlığının qüdrətlə gəldiyini görməyincə ölümü dadmayacaqlar.” Altı gündən sonra İsa Peteri, Yaqubu və Yəhyanı Özü ilə götürüb onları təklikdə uca bir dağa çıxardı; və onların önündə surəti dəyişdi. Onun paltarı parlaq oldu, qar kimi son dərəcə ağardı; yer üzündə heç bir ağardıcı onları belə ağarda bilməz. Onlara İlyas Musa ilə birlikdə göründü; və onlar İsa ilə danışırdılar.</w:t>
      </w:r>
    </w:p>
    <w:p>
      <w:pPr>
        <w:pStyle w:val="ArticleScripture"/>
        <w:jc w:val="left"/>
      </w:pPr>
      <w:r>
        <w:rPr>
          <w:rFonts w:ascii="Times New Roman" w:hAnsi="Times New Roman" w:eastAsia="Times New Roman" w:cs="Times New Roman"/>
        </w:rPr>
        <w:t>Peter cavab verib İsaya dedi: Müəllim, burada olmağımız yaxşıdır; qoy üç çadır quraq: biri Sənin üçün, biri Musa üçün və biri İlyas üçün.</w:t>
      </w:r>
    </w:p>
    <w:p>
      <w:pPr>
        <w:pStyle w:val="ArticleScripture"/>
        <w:jc w:val="left"/>
      </w:pPr>
      <w:r>
        <w:rPr>
          <w:rFonts w:ascii="Times New Roman" w:hAnsi="Times New Roman" w:eastAsia="Times New Roman" w:cs="Times New Roman"/>
        </w:rPr>
        <w:t>Çünki nə deyəcəyini bilmirdi; zira onlar son dərəcə qorxu içində idilər. Və onları kölgəsinə alan bir bulud peyda oldu; və buludun içindən bir səs gəlib dedi: Bu Mənim sevimli Oğlumdur; Ona qulaq asın. Və birdən-birə, ətraflarına baxdıqları zaman, artıq Özləri ilə olan yalnız İsadan başqa heç kəsi görmədilər. Dağdan enərkən isə O, onlara əmr etdi ki, İnsan Oğlu ölülər arasından dirilənədək gördüklərini heç kəsə söyləməsinlər. Onlar da bu sözü öz aralarında saxlayaraq, ölülər arasından dirilməyin nə demək olduğunu bir-biri ilə müzakirə edirdilər. Mark 9:1–10.</w:t>
      </w:r>
    </w:p>
    <w:p>
      <w:pPr>
        <w:pStyle w:val="ArticleBody"/>
        <w:jc w:val="left"/>
      </w:pPr>
      <w:r>
        <w:rPr>
          <w:rFonts w:ascii="Times New Roman" w:hAnsi="Times New Roman" w:eastAsia="Times New Roman" w:cs="Times New Roman"/>
        </w:rPr>
        <w:t>Dağda Peter Musa, Məsih və İlyas üçün bir çadır qurmağı təklif edir.</w:t>
      </w:r>
    </w:p>
    <w:p>
      <w:pPr>
        <w:pStyle w:val="ArticleScripture"/>
        <w:jc w:val="left"/>
      </w:pPr>
      <w:r>
        <w:rPr>
          <w:rFonts w:ascii="Times New Roman" w:hAnsi="Times New Roman" w:eastAsia="Times New Roman" w:cs="Times New Roman"/>
        </w:rPr>
        <w:t>“Musa ölümdən keçdi, lakin cəsədi hələ çürüməni görməmişkən Mikayıl endi və ona həyat verdi. Şeytan cəsədi özününkü sayaraq onu əlində saxlamağa çalışdı; lakin Mikayıl Musanı diriltdi və onu göyə apardı. Şeytan acı-acı Allaha qarşı hayqıraraq, ovunun əlindən alınmasına yol verdiyi üçün Onu ədalətsizlikdə ittiham edirdi; lakin Allahın qulunun yıxılması onun vəsvəsəsi ilə baş vermiş olsa da, Məsih Öz düşmənini məzəmmət etmədi. O, həlimliklə onu Öz Atasına həvalə edərək dedi: ‘Rəbb səni məzəmmət etsin.’”</w:t>
      </w:r>
    </w:p>
    <w:p>
      <w:pPr>
        <w:pStyle w:val="ArticleScripture"/>
        <w:jc w:val="left"/>
      </w:pPr>
      <w:r>
        <w:rPr>
          <w:rFonts w:ascii="Times New Roman" w:hAnsi="Times New Roman" w:eastAsia="Times New Roman" w:cs="Times New Roman"/>
        </w:rPr>
        <w:t>“İsa Öz şagirdlərinə demişdi ki, Onunla birlikdə duranlardan bəziləri Allahın Padşahlığının qüdrətlə gəldiyini görməyincə ölümü dadmayacaqlar. Bu vəd dəyişilmə hadisəsində yerinə yetdi. Orada İsanın çöhrəsi dəyişdi və günəş kimi parladı. Onun libası ağ və parlaq idi. Musa İsanın ikinci zühurunda ölülər arasından dirildiləcək olanları təmsil etmək üçün orada idi. Ölümü görmədən göyə götürülmüş İlyas isə Məsihin ikinci gəlişində ölümsüzlüyə dəyişdiriləcək və ölümü görmədən göyə götürüləcək olanları təmsil edirdi. Şagirdlər heyrət və qorxu içində İsanın əzəmətli ululuğunu, onları kölgəsi altına alan buludu gördülər və Allahın müdhiş əzəmətlə belə deyən səsini eşitdilər: ‘Bu Mənim sevimli Oğlumdur; Ona qulaq asın.’” Early Writings, 164.</w:t>
      </w:r>
    </w:p>
    <w:p>
      <w:pPr>
        <w:pStyle w:val="ArticleBody"/>
        <w:jc w:val="left"/>
      </w:pPr>
      <w:r>
        <w:rPr>
          <w:rFonts w:ascii="Times New Roman" w:hAnsi="Times New Roman" w:eastAsia="Times New Roman" w:cs="Times New Roman"/>
        </w:rPr>
        <w:t>Təcəlli Dağı üç məskəni müəyyən edir. Qədim İsrailin başlanğıcında Musanın məskəni, Məsihin bədənə gəlməsi ilə təmsil olunan Məsihin məskəni və İlyasla təmsil olunan, yüz qırx dörd min olan məskən. Yüz qırx dörd min o kəslərdir ki, Məsihin İkinci Gəlişini görənədək ölümü dadmırlar. Dağ möhürün yüz qırx dörd minin üzərinə vurulduğu nöqtəni müəyyən edir.</w:t>
      </w:r>
    </w:p>
    <w:p>
      <w:pPr>
        <w:pStyle w:val="ArticleBody"/>
        <w:jc w:val="left"/>
      </w:pPr>
      <w:r>
        <w:rPr>
          <w:rFonts w:ascii="Times New Roman" w:hAnsi="Times New Roman" w:eastAsia="Times New Roman" w:cs="Times New Roman"/>
        </w:rPr>
        <w:t>Yüz qırx dörd min nəfərin məskəni Çardaqlar bayramının antitipikində ucaldılır. Dağ ölümü dadmayanları müəyyən edir və üç şahidi təqdim edir ki, onlar dağda Allahın izzətini gördükləri zaman bunun Çardaqlar bayramının antitipiki olduğunu göstərirlər.</w:t>
      </w:r>
    </w:p>
    <w:p>
      <w:pPr>
        <w:pStyle w:val="ArticleBody"/>
        <w:jc w:val="left"/>
      </w:pPr>
      <w:r>
        <w:rPr>
          <w:rFonts w:ascii="Times New Roman" w:hAnsi="Times New Roman" w:eastAsia="Times New Roman" w:cs="Times New Roman"/>
        </w:rPr>
        <w:t>Onlar 2023-cü ildə, həm Musa, həm də İlyas dirildildiyi zaman ucaldılmağa başlanmış İlyasın məskəni kimi ucaldılırlar. Əvvəlcə bünövrə qoyuldu; yəni qoyula bilən yeganə bünövrə, və o bünövrə Məsihdir — guşə daşı və təməl daşı. Sonra baş daşı yerinə qoyulur; bu isə Dəyişilmə dağında təmsil olunduğu kimi, yüz qırx dörd min nəfərin möhürlənməsini ifadə edir. Dağda Peter, James və John həqiqətən ölümü dadmayanları təmsil edirlər. Peter sonralar qeyd etdi ki, kahinlər padşahlığı Rəbbin xeyirxah olduğunu dadmış və ruhani bir ev olmuş olanlardır. Onlar həyatı dadmışlar; buna görə də ölümü dadmırlar.</w:t>
      </w:r>
    </w:p>
    <w:p>
      <w:pPr>
        <w:pStyle w:val="ArticleScripture"/>
        <w:jc w:val="left"/>
      </w:pPr>
      <w:r>
        <w:rPr>
          <w:rFonts w:ascii="Times New Roman" w:hAnsi="Times New Roman" w:eastAsia="Times New Roman" w:cs="Times New Roman"/>
        </w:rPr>
        <w:t>Əgər siz Rəbbin lütfkar olduğunu dadmısınızsa. Ona yaxınlaşaraq, insanlar tərəfindən həqiqətən rədd edilmiş, lakin Allah tərəfindən seçilmiş və qiymətli olan diri daşa gəldiyiniz zaman, siz də diri daşlar kimi ruhani bir ev, müqəddəs kahinlik olaraq bina edilirsiniz ki, İsa Məsih vasitəsilə Allaha məqbul olan ruhani qurbanlar təqdim edəsiniz. Buna görə də Müqəddəs Yazıda belə yazılmışdır: “Budur, Sionda əsas guşə daşı, seçilmiş, qiymətli daşı qoyuram; və Ona iman edən rüsvay olmayacaq.” 1 Peter 2:3–6.</w:t>
      </w:r>
    </w:p>
    <w:p>
      <w:pPr>
        <w:pStyle w:val="ArticleBody"/>
        <w:jc w:val="left"/>
      </w:pPr>
      <w:r>
        <w:rPr>
          <w:rFonts w:ascii="Times New Roman" w:hAnsi="Times New Roman" w:eastAsia="Times New Roman" w:cs="Times New Roman"/>
        </w:rPr>
        <w:t>“Pərişan edilmiş” kimi tərcümə olunan söz “utanmaq” mənasını verir. Qalıq Peter tərəfindən təmsil olunur və onların sevinci son yağış xəbərini rədd edənlərin halı ilə qarşılaşdırılır. Yüz qırx dörd minin açarlarından biri budur; çünki Peterə Padşahlığın “açarları” verilmişdi: Sionda qoyulmuş “baş künc daşı”. O daş salehlərin gözündə heyrətamizdir, Efrayimin sərxoşları üçün isə büdrəmə daşıdır.</w:t>
      </w:r>
    </w:p>
    <w:p>
      <w:pPr>
        <w:pStyle w:val="ArticleScripture"/>
        <w:jc w:val="left"/>
      </w:pPr>
      <w:r>
        <w:rPr>
          <w:rFonts w:ascii="Times New Roman" w:hAnsi="Times New Roman" w:eastAsia="Times New Roman" w:cs="Times New Roman"/>
        </w:rPr>
        <w:t>Bənnaların rədd etdikləri daş küncün baş daşı oldu. Bu, Rəbbin əməlidir; gözlərimizdə heyrətamizdir. Məzmurlar 118:22, 23.</w:t>
      </w:r>
    </w:p>
    <w:p>
      <w:pPr>
        <w:pStyle w:val="ArticleBody"/>
        <w:jc w:val="left"/>
      </w:pPr>
      <w:r>
        <w:rPr>
          <w:rFonts w:ascii="Times New Roman" w:hAnsi="Times New Roman" w:eastAsia="Times New Roman" w:cs="Times New Roman"/>
        </w:rPr>
        <w:t>İsa üzüm bağı məsəlini yekunlaşdırarkən bu ayələr barədə şərh verdi.</w:t>
      </w:r>
    </w:p>
    <w:p>
      <w:pPr>
        <w:pStyle w:val="ArticleScripture"/>
        <w:jc w:val="left"/>
      </w:pPr>
      <w:r>
        <w:rPr>
          <w:rFonts w:ascii="Times New Roman" w:hAnsi="Times New Roman" w:eastAsia="Times New Roman" w:cs="Times New Roman"/>
        </w:rPr>
        <w:t>İsa onlara dedi: Məgər siz Müqəddəs Yazılarda heç vaxt oxumamısınızmı: “Bənnaların rədd etdiyi daş küncün baş daşı oldu; bu, Rəbbin işidir və gözümüzdə heyrətamizdir?” Buna görə sizə deyirəm: Allahın Padşahlığı sizdən alınacaq və onun bəhrələrini gətirən bir xalqa veriləcək. Bu daşın üzərinə yıxılan hər kəs parçalanacaq; daş isə kimin üzərinə düşsə, onu əzib toz halına salacaq. Baş kahinlər və fariseylər Onun məsəllərini eşidəndə, Onun onlar haqqında danışdığını anladılar. Lakin Onu tutmağa cəhd etdikdə, xalqdan qorxdular, çünki xalq Onu peyğəmbər sayırdı. Matta 21:42–46.</w:t>
      </w:r>
    </w:p>
    <w:p>
      <w:pPr>
        <w:pStyle w:val="ArticleBody"/>
        <w:jc w:val="left"/>
      </w:pPr>
      <w:r>
        <w:rPr>
          <w:rFonts w:ascii="Times New Roman" w:hAnsi="Times New Roman" w:eastAsia="Times New Roman" w:cs="Times New Roman"/>
        </w:rPr>
        <w:t>Təməl xəbəri qəbul edən hər kəs sındırılacaq, çünki Qaya Məsihdir və Müjdənin işi insanı torpağa qədər alçaltmaqdır.</w:t>
      </w:r>
    </w:p>
    <w:p>
      <w:pPr>
        <w:pStyle w:val="ArticleScripture"/>
        <w:jc w:val="left"/>
      </w:pPr>
      <w:r>
        <w:rPr>
          <w:rFonts w:ascii="Times New Roman" w:hAnsi="Times New Roman" w:eastAsia="Times New Roman" w:cs="Times New Roman"/>
        </w:rPr>
        <w:t>“İmanla bəraət nədir? Bu, Allahın insanın izzətini torpağa sərməsi və insan üçün onun öz gücü ilə özünə edə bilmədiyini etməsi işidir. İnsanlar öz heçliyini gördükdə, Məsihin salehliyinə bürünməyə hazırlanırlar. Onlar bütün gün boyu Allaha həmd etməyə və Onu ucaltmağa başlayanda, baxmaqla həmin surətə çevrilərək dəyişirlər. Yenidən doğuluş nədir? Bu, insana onun öz həqiqi təbiətinin nə olduğunu aşkar etməkdir: yəni insanın özündə heç bir dəyəri yoxdur.” Manuscript Releases, cild 20, 117.</w:t>
      </w:r>
    </w:p>
    <w:p>
      <w:pPr>
        <w:pStyle w:val="ArticleBody"/>
        <w:jc w:val="left"/>
      </w:pPr>
      <w:r>
        <w:rPr>
          <w:rFonts w:ascii="Times New Roman" w:hAnsi="Times New Roman" w:eastAsia="Times New Roman" w:cs="Times New Roman"/>
        </w:rPr>
        <w:t>Təməl daşını rədd edən hər kəs məhv edilir; necə ki, üzüm bağı məsəlinə İsanın tətbiqinin yerinə yetməsində qədim İsrailin halı belə olmuşdur. Yəhudilər Məsihi rədd etdilər; onlar Musanı da rədd etdilər, çünki əgər Musaya iman etsəydilər, Məsihə də iman edərdilər. Onlar Allahın Qanununu rədd etdilər, insan əmrlərini təlim kimi öyrədərək. Məsih, Musa və Qanun hamısı təməl rəmzləridir və qoyula bilən yeganə təməl Məsihdir; lakin təməl olaraq Məsih bir çox rəmzlərlə təmsil olunur. Musa və Qanun bu həqiqətin hər ikisi də təsviridir. Məsih yeganə təməldir, lakin bu yalnız o deməkdir ki, Onun peyğəmbərlik Kəlamındakı digər təməllər sadəcə olaraq Onun xarakterinin hansısa bir cəhətinin rəmzləridir.</w:t>
      </w:r>
    </w:p>
    <w:p>
      <w:pPr>
        <w:pStyle w:val="ArticleScripture"/>
        <w:jc w:val="left"/>
      </w:pPr>
      <w:r>
        <w:rPr>
          <w:rFonts w:ascii="Times New Roman" w:hAnsi="Times New Roman" w:eastAsia="Times New Roman" w:cs="Times New Roman"/>
        </w:rPr>
        <w:t>Çünki heç kəs qoyulmuş olandan başqa bir təməl qoya bilməz; bu təməl də İsa Məsihdir. 1 Korinflilərə 3:11.</w:t>
      </w:r>
    </w:p>
    <w:p>
      <w:pPr>
        <w:pStyle w:val="ArticleBody"/>
        <w:jc w:val="left"/>
      </w:pPr>
      <w:r>
        <w:rPr>
          <w:rFonts w:ascii="Times New Roman" w:hAnsi="Times New Roman" w:eastAsia="Times New Roman" w:cs="Times New Roman"/>
        </w:rPr>
        <w:t>İsa Kəlamdır və buna görə də Onun Kəlamının daxilindəki qaydalar Onun Özünü təmsil edir. Buna görə də Bacı Uayt qeyd edir ki, On Əmr Məsihin xasiyyətinin bir surətidir. O, Əvvəl və Axırdır və bu şəkildə təmsil olunduqda, bu, Məsihin hər zaman bir şeyin sonunu onun başlanğıcı ilə birlikdə nümayiş etdirdiyini göstərir. Kəlam olaraq O, həm də “Həqiqət”dir və həqiqət peyğəmbərlik çərçivəsidir. O, Öz Kəlamını möhürlədiyi və möhürünü açdığı zaman Yəhuda qəbiləsinin Aslanıdır. O, həm də başdaşına çevrilən künc daşıdır. Künc daşı sadəcə olaraq Onun təməl kimi, yaxud ibranicədə “həqiqət” sözünün ilk hərfi kimi təsviridir. Başdaşı məbəd üzərindəki taclandırıcı işdir və həqiqətin çərçivəsi ilə uyğunlaşdırıldıqda, başdaşı künc daşından iyirmi iki dəfə daha qüdrətlidir. Rəbbin yaxşı olduğunu dadmış olanların gözündə heyrətamiz olan budur ki, həqiqət çərçivəsinin prinsiplərinin künc daşı və başdaşı ilə uyğunluğu Peterə verilmiş peyğəmbərlik açarlarından birini müəyyən edir.</w:t>
      </w:r>
    </w:p>
    <w:p>
      <w:pPr>
        <w:pStyle w:val="ArticleBody"/>
        <w:jc w:val="left"/>
      </w:pPr>
      <w:r>
        <w:rPr>
          <w:rFonts w:ascii="Times New Roman" w:hAnsi="Times New Roman" w:eastAsia="Times New Roman" w:cs="Times New Roman"/>
        </w:rPr>
        <w:t>Birinci hərf olan alfa birdir, lakin son hərf olan omeqa iyirmi ikidir. Millerin cəvahiratları günəş kimi parlayır, lakin torpaq-fırça adamı cəvahiratları bir yerə yığdıqda, onlar on dəfə daha parlaq idi. Peyğəmbərlik xəttinin sonunun peyğəmbərlik xətlərinin başlanğıcı ilə eyni, lakin ondan daha qüdrətli olduğunun dərk edilməsi “heyrətamiz”dir. Bu, Məsihin xarakterinin bir ünsürüdür; yüz qırx dörd mini bağlamaq üçün Peterə verilən açarlardan biridir.</w:t>
      </w:r>
    </w:p>
    <w:p>
      <w:pPr>
        <w:pStyle w:val="ArticleBody"/>
        <w:jc w:val="left"/>
      </w:pPr>
      <w:r>
        <w:rPr>
          <w:rFonts w:ascii="Times New Roman" w:hAnsi="Times New Roman" w:eastAsia="Times New Roman" w:cs="Times New Roman"/>
        </w:rPr>
        <w:t>Peterin “ruhani evi” Uilyam Millerin yuxusundakı tabutdur və həmçinin Malakinin onda birlər və təqdimlər anbarıdır. Göyün pəncərələri açıldığı zaman bir sinif otaqdan bayıra atılır, digər sinif isə tabutun içinə atılır və Allahın zəfər çalmış kilsəsinin ağ kətan libasları ilə geyindirilir.</w:t>
      </w:r>
    </w:p>
    <w:p>
      <w:pPr>
        <w:pStyle w:val="ArticleScripture"/>
        <w:jc w:val="left"/>
      </w:pPr>
      <w:r>
        <w:rPr>
          <w:rFonts w:ascii="Times New Roman" w:hAnsi="Times New Roman" w:eastAsia="Times New Roman" w:cs="Times New Roman"/>
        </w:rPr>
        <w:t>Yəhuda xalqı təntənəli və hamının gözü önündə Allahın qanununa itaət edəcəklərinə and içmişdi. Lakin Ezranın və Nehemiyanın təsiri bir müddət aradan çəkiləndə, Rəbdən üz döndərənlər çox oldu. Nehemiya Farsa qayıtmışdı. O, Yerusəlimdə olmadığı müddətdə milləti pozğunluğa sürükləmək təhlükəsi daşıyan pisliklər gizlicə içəri süzüldü. Bütpərəstlər nəinki şəhərdə özlərinə yer qazandılar, hətta öz varlıqları ilə məbədin ən müqəddəs hüdudlarını belə murdarladılar. Qarışıq nigahlar vasitəsilə baş kahin Elyaşib ilə İsrailin amansız düşməni olan ammonlu Toviya arasında yaxınlıq yaranmışdı. Bu haram ittifaqın nəticəsi olaraq, Elyaşib Toviyaya məbədlə bağlı bir otaqda yerləşməyə icazə vermişdi; halbuki həmin yer bundan əvvəl xalqın onda birlərinin və təqdimlərinin saxlandığı anbar kimi istifadə olunurdu.</w:t>
      </w:r>
    </w:p>
    <w:p>
      <w:pPr>
        <w:pStyle w:val="ArticleScripture"/>
        <w:jc w:val="left"/>
      </w:pPr>
      <w:r>
        <w:rPr>
          <w:rFonts w:ascii="Times New Roman" w:hAnsi="Times New Roman" w:eastAsia="Times New Roman" w:cs="Times New Roman"/>
        </w:rPr>
        <w:t>“Ammonluların və Moavlıların İsrailə qarşı qəddarlığı və xainliyi ucbatından Allah Musa vasitəsilə bəyan etmişdi ki, onlar Onun xalqının cəmiyyətindən əbədi olaraq kənarda saxlanılmalıdırlar. Bax: Qanunun Təkrarı 23:3–6. Bu sözə qarşı çıxaraq, baş kahin Allahın evinin otağında saxlanılan təqdimləri çıxarıb atmışdı ki, qadağan olunmuş bir nəslin bu nümayəndəsinə yer açsın. Allaha bundan daha böyük bir həqarət göstərilə bilməzdi; belə ki, Allahın və Onun həqiqətinin bu düşməninə belə bir lütf göstərilmişdi.”</w:t>
      </w:r>
    </w:p>
    <w:p>
      <w:pPr>
        <w:pStyle w:val="ArticleScripture"/>
        <w:jc w:val="left"/>
      </w:pPr>
      <w:r>
        <w:rPr>
          <w:rFonts w:ascii="Times New Roman" w:hAnsi="Times New Roman" w:eastAsia="Times New Roman" w:cs="Times New Roman"/>
        </w:rPr>
        <w:t>“Farsdan qayıtdıqda, Nehemya bu cəsarətli murdarlıqdan xəbər tutdu və müdaxilə edəni qovmaq üçün dərhal tədbirlər gördü. O bəyan edir: ‘Bu mənə çox ağır gəldi; buna görə də Tobiyanın bütün ev əşyalarını otaqdan bayıra atdım. Sonra əmr etdim, və onlar otaqları təmizlədilər; bundan sonra Allahın evinin qablarını, taxıl təqdimini və buxuru yenidən oraya gətirdim.’”</w:t>
      </w:r>
    </w:p>
    <w:p>
      <w:pPr>
        <w:pStyle w:val="ArticleScripture"/>
        <w:jc w:val="left"/>
      </w:pPr>
      <w:r>
        <w:rPr>
          <w:rFonts w:ascii="Times New Roman" w:hAnsi="Times New Roman" w:eastAsia="Times New Roman" w:cs="Times New Roman"/>
        </w:rPr>
        <w:t>“Məbəd nəinki murdarlanmışdı, həm də təqdimələr təyinatından kənar istifadə edilmişdi. Bu isə xalqın səxavətli ianələr verməyə meylini zəiflətmişdi. Onlar öz qeyrət və hərarətlərini itirmiş, onluqlarını verməyə həvəssiz olmuşdular. Rəbbin evinin xəzinələri zəif təmin olunurdu; ilahiləri oxuyanların və məbəd xidmətində çalışan digər şəxslərin çoxu, kifayət qədər təminat almadıqları üçün, Allahın işini tərk edib başqa yerlərdə çalışmağa getmişdilər.</w:t>
      </w:r>
    </w:p>
    <w:p>
      <w:pPr>
        <w:pStyle w:val="ArticleScripture"/>
        <w:jc w:val="left"/>
      </w:pPr>
      <w:r>
        <w:rPr>
          <w:rFonts w:ascii="Times New Roman" w:hAnsi="Times New Roman" w:eastAsia="Times New Roman" w:cs="Times New Roman"/>
        </w:rPr>
        <w:t>“Nehemya bu sui-istifadələri düzəltmək işinə girişdi. O, Rəbbin evinin xidmətini tərk etmiş olanları bir yerə topladı, «və onları öz yerlərinə qoydu». Bu, xalqda etimad oyatdı və bütün Yəhuda «taxılın, təzə şərabın və yağın onda birini» gətirdi. «Sadiq sayılan» adamlar «anbarlar üzərində xəzinədar» təyin olundular, «və onların vəzifəsi qardaşlarına paylamaq idi.»” Prophets and Kings, 669, 670.</w:t>
      </w:r>
    </w:p>
    <w:p>
      <w:pPr>
        <w:pStyle w:val="ArticleBody"/>
        <w:jc w:val="left"/>
      </w:pPr>
      <w:r>
        <w:rPr>
          <w:rFonts w:ascii="Times New Roman" w:hAnsi="Times New Roman" w:eastAsia="Times New Roman" w:cs="Times New Roman"/>
        </w:rPr>
        <w:t>Nehemya “Toviyanı çölə atanda”, o, Məsihin həmin məbəddən pul dəyişənləri qovmasını qabaqcadan təsvir edirdi. Bu, sadəcə məbəd deyildi, əksinə, onda ondabirlərin saxlandığı məhz həmin otaq idi. Filadelfiyalı Elyaqim Laodikiyalı Şebnanın yerini tutanda, Şebna uzaq bir diyara atılan xəzinədar idi.</w:t>
      </w:r>
    </w:p>
    <w:p>
      <w:pPr>
        <w:pStyle w:val="ArticleScripture"/>
        <w:jc w:val="left"/>
      </w:pPr>
      <w:r>
        <w:rPr>
          <w:rFonts w:ascii="Times New Roman" w:hAnsi="Times New Roman" w:eastAsia="Times New Roman" w:cs="Times New Roman"/>
        </w:rPr>
        <w:t>Ordular Rəbbi olan Xudavənd belə deyir: Get, bu xəzinədarın, ev üzərində olan Şevnanın yanına get və de: Sənin burada nəyin var? Burada kimin var ki, özün üçün burada qəbir yonmusan, yüksəkdə özü üçün qəbir yonan, qayada özü üçün məskən oyandıran adam kimi? Budur, Rəbb səni qüvvətli bir sürgünlə uzaqlara atacaq və səni mütləq bürüyəcək. O, səni şübhəsiz zorla fırladıb top kimi geniş bir ölkəyə atacaq; orada öləcəksən və izzətinin döyüş arabaları ağanın evinin rüsvayçılığı olacaq. Mən səni vəzifəndən qovacağam və o, səni məqamından aşağı salacaq.</w:t>
      </w:r>
    </w:p>
    <w:p>
      <w:pPr>
        <w:pStyle w:val="ArticleScripture"/>
        <w:jc w:val="left"/>
      </w:pPr>
      <w:r>
        <w:rPr>
          <w:rFonts w:ascii="Times New Roman" w:hAnsi="Times New Roman" w:eastAsia="Times New Roman" w:cs="Times New Roman"/>
        </w:rPr>
        <w:t>Və o gün belə olacaq ki, Mən Öz qulum Hilqiyanın oğlu Elyaqimi çağıracağam; və onu sənin əbanla geyindirəcəyəm, onu sənin kəmərinlə möhkəmləndirəcəyəm və hökmranlığını onun əlinə tapşıracağam; o da Yerusəlim sakinlərinə və Yəhuda evinə ata olacaq. Davud evinin açarını onun çiyni üzərinə qoyacağam; belə ki, o açacaq və heç kəs bağlamayacaq; o bağlayacaq və heç kəs açmayacaq.</w:t>
      </w:r>
    </w:p>
    <w:p>
      <w:pPr>
        <w:pStyle w:val="ArticleScripture"/>
        <w:jc w:val="left"/>
      </w:pPr>
      <w:r>
        <w:rPr>
          <w:rFonts w:ascii="Times New Roman" w:hAnsi="Times New Roman" w:eastAsia="Times New Roman" w:cs="Times New Roman"/>
        </w:rPr>
        <w:t>Və Mən onu möhkəm bir yerdə mismar kimi bərkidəcəyəm; və o, atasının evi üçün izzətli bir taxt olacaq. Və atasının evinin bütün izzətini, nəslini və törəməsini, kiçik tutumlu bütün qabları, kasa qablarından tutmuş küp qablarınadək hamısını onun üzərinə asacaqlar. O gündə, Ordular Rəbbi belə deyir, möhkəm yerdə bərkidilmiş o mismar yerindən çıxarılacaq, kəsilib yıxılacaq; və onun üzərində olan yük də kəsilib atılacaq; çünki Rəbb belə söyləmişdir. Yeşaya 22:15–22.</w:t>
      </w:r>
    </w:p>
    <w:p>
      <w:pPr>
        <w:pStyle w:val="ArticleBody"/>
        <w:jc w:val="left"/>
      </w:pPr>
      <w:r>
        <w:rPr>
          <w:rFonts w:ascii="Times New Roman" w:hAnsi="Times New Roman" w:eastAsia="Times New Roman" w:cs="Times New Roman"/>
        </w:rPr>
        <w:t>Ağılsız Laodikeyalı Şebna’nın çölə atıldığı gündə, qalib gəlmiş kilsənin idarəsi Elyaqimə verilir. Məsih yüz qırx dörd minin məbədini qiymətli cəvahiratları örtüb gizlətmiş zibil-qalıqlardan təmizlədikdə, Şebna ilə təmsil olunanları “örtəcəyini” müəyyən edir. Göylərin pəncərələri açılmazdan əvvəl cəvahiratlar zibil-qalıqlarla örtülmüşdü və zibil-qalıqlar çölə atıldıqda, həmin zibil-qalıqlar utanc ilə örtülür. Uilyam Millerin yuxusu yüz qırx dörd minin möhürlənməsini müəyyən edir.</w:t>
      </w:r>
    </w:p>
    <w:p>
      <w:pPr>
        <w:pStyle w:val="ArticleBody"/>
        <w:jc w:val="left"/>
      </w:pPr>
      <w:r>
        <w:rPr>
          <w:rFonts w:ascii="Times New Roman" w:hAnsi="Times New Roman" w:eastAsia="Times New Roman" w:cs="Times New Roman"/>
        </w:rPr>
        <w:t>Sandıqçə, Malakinin xəzinə anbarı, Peterin ruhani evi və Peterin qurmaq istədiyi İlyasın məskənidir. Toz fırçası olan adam, daş-qaşları qutuya atdığı zaman yüz qırx dörd min nəfərin möhürlənməsini təsvir edir. Malaki Allahın xalqının həqiqətən Ona qayıtdığını sübut edən sınağı müəyyən edir.</w:t>
      </w:r>
    </w:p>
    <w:p>
      <w:pPr>
        <w:pStyle w:val="ArticleScripture"/>
        <w:jc w:val="left"/>
      </w:pPr>
      <w:r>
        <w:rPr>
          <w:rFonts w:ascii="Times New Roman" w:hAnsi="Times New Roman" w:eastAsia="Times New Roman" w:cs="Times New Roman"/>
        </w:rPr>
        <w:t>O zaman Rəbdən qorxanlar bir-biri ilə tez-tez danışdılar; və Rəbb qulaq asdı, eşitdi və Rəbdən qorxanlar və Onun adı üzərində düşünənlər üçün Onun hüzurunda bir xatirə kitabı yazıldı. Və Ordular Rəbbi deyir: “Mən cəvahiratlarımı topladığım gündə onlar Mənim olacaq; və Mən onlara, insanın özünə qulluq edən oğluna rəhm etdiyi kimi, rəhm edəcəyəm. O zaman siz yenə dönəcək və salehlə pis adam arasında, Allaha xidmət edənlə Ona xidmət etməyən arasında fərqi görəcəksiniz.” Malaki 3:16–18.</w:t>
      </w:r>
    </w:p>
    <w:p>
      <w:pPr>
        <w:pStyle w:val="ArticleBody"/>
        <w:jc w:val="left"/>
      </w:pPr>
      <w:r>
        <w:rPr>
          <w:rFonts w:ascii="Times New Roman" w:hAnsi="Times New Roman" w:eastAsia="Times New Roman" w:cs="Times New Roman"/>
        </w:rPr>
        <w:t>Qayıdış bu parçadakı əsas sözlərdən biridir; çünki Allah Öz xalqını Özünə qayıtmağa çağırır, lakin O, həm də həmin xalqı onda sınamağa çağırır: onda birləri və təqdimləri geri verməklə; və elə bir vaxt da olacaq ki, salehlər “qayıdacaq” və bunu etməklə, müdriklə ağılsız arasındakı fərqi “ayıd edəcəklər”. Rəbdən qorxanlar və Onun adı üzərində düşünənlər, yüz qırx dörd minin bayrağı olmalı olanlardır.</w:t>
      </w:r>
    </w:p>
    <w:p>
      <w:pPr>
        <w:pStyle w:val="ArticleBody"/>
        <w:jc w:val="left"/>
      </w:pPr>
      <w:r>
        <w:rPr>
          <w:rFonts w:ascii="Times New Roman" w:hAnsi="Times New Roman" w:eastAsia="Times New Roman" w:cs="Times New Roman"/>
        </w:rPr>
        <w:t>Rəbb qorxusu ilk sınaqdır; buna görə də on altıncı ayə “onda Rəbdən qorxanlar” dedikdə, peyğəmbərlik rəvayətində geriyə işarə edir.</w:t>
      </w:r>
    </w:p>
    <w:p>
      <w:pPr>
        <w:pStyle w:val="ArticleScripture"/>
        <w:jc w:val="left"/>
      </w:pPr>
      <w:r>
        <w:rPr>
          <w:rFonts w:ascii="Times New Roman" w:hAnsi="Times New Roman" w:eastAsia="Times New Roman" w:cs="Times New Roman"/>
        </w:rPr>
        <w:t>Rəbb deyir: “Sözləriniz Mənə qarşı sərt olmuşdur”. Amma siz deyirsiniz: “Sənə qarşı nə demişik ki?” Siz demisiniz: “Allaha qulluq etmək əbəsdir; Onun buyruğunu yerinə yetirməyimizin və Ordular Rəbbinin önündə yaslı kimi yeriməyimizin nə faydası var?” İndi isə biz məğrurları xoşbəxt sayırıq; bəli, pislik edənlər ucaldılır; bəli, Allahı sınayanlar belə xilas edilir. Malaki 3:13–15.</w:t>
      </w:r>
    </w:p>
    <w:p>
      <w:pPr>
        <w:pStyle w:val="ArticleBody"/>
        <w:jc w:val="left"/>
      </w:pPr>
      <w:r>
        <w:rPr>
          <w:rFonts w:ascii="Times New Roman" w:hAnsi="Times New Roman" w:eastAsia="Times New Roman" w:cs="Times New Roman"/>
        </w:rPr>
        <w:t>Malaki deyir: “İndi isə biz məğrurları xoşbəxt adlandırırıq.” Efrayimin sərxoşları “təkəbbür tacı” adlandırılır və onlara əzab verən iki peyğəmbərin — Musa ilə İlyasın — öldüyünü düşündükləri zaman sevinirlər. Onlar o qədər sevinirdilər ki, bir-birlərinə hədiyyələr göndərirdilər.</w:t>
      </w:r>
    </w:p>
    <w:p>
      <w:pPr>
        <w:pStyle w:val="ArticleScripture"/>
        <w:jc w:val="left"/>
      </w:pPr>
      <w:r>
        <w:rPr>
          <w:rFonts w:ascii="Times New Roman" w:hAnsi="Times New Roman" w:eastAsia="Times New Roman" w:cs="Times New Roman"/>
        </w:rPr>
        <w:t>Onların cəsədləri ruhən Sodom və Misir adlanan, həm də Rəbbimizin çarmıxa çəkildiyi böyük şəhərin küçəsində yatacaq. Xalqlardan, qəbilələrdən, dillərdən və millətlərdən olanlar onların cəsədlərini üç gün yarım görəcək və cəsədlərinin qəbirlərə qoyulmasına yol verməyəcəklər. Yer üzündə yaşayanlar onların üstündə sevinəcək, şadlanacaq və bir-birinə hədiyyələr göndərəcəklər; çünki bu iki peyğəmbər yer üzündə yaşayanlara əzab verirdi. Vəhy 11:8–10.</w:t>
      </w:r>
    </w:p>
    <w:p>
      <w:pPr>
        <w:pStyle w:val="ArticleBody"/>
        <w:jc w:val="left"/>
      </w:pPr>
      <w:r>
        <w:rPr>
          <w:rFonts w:ascii="Times New Roman" w:hAnsi="Times New Roman" w:eastAsia="Times New Roman" w:cs="Times New Roman"/>
        </w:rPr>
        <w:t>Təkəbbürlülər 18 iyul 2020-ci ildən başlayaraq 2023-cü ilə qədər xoşbəxtdirlər. 18 iyul 2020-ci ildə xəbər “Rəbb”ə qarşı “sərt” idi. 18 iyul 2020-ci ildə biz Allaha və Onun Kəlamına qarşı nə qədər dəhşətli danışdığımızı dərk etmədik. Məyus halda biz “boş yerə Allaha qulluq edirik; Onun qaydasını saxladığımızın və Ordular Rəbbinin önündə yaslı gəzdiğimizin nə faydası var?” ağısı ilə təmsil olunan gözləmə dövrünə daxil olduq. Bu, Yeremyanın ilk məyusluğu təsvir etdiyi zaman söylədiyi ağı ilə paraleldir.</w:t>
      </w:r>
    </w:p>
    <w:p>
      <w:pPr>
        <w:pStyle w:val="ArticleScripture"/>
        <w:jc w:val="left"/>
      </w:pPr>
      <w:r>
        <w:rPr>
          <w:rFonts w:ascii="Times New Roman" w:hAnsi="Times New Roman" w:eastAsia="Times New Roman" w:cs="Times New Roman"/>
        </w:rPr>
        <w:t>Mən istehzaçıların məclisində oturmadım, nə də sevindim; Sənin əlinə görə tək oturdum, çünki Sən məni qəzəblə doldurdun. Nə üçün ağrım daimidir, yaram isə sağalmaq istəməyən, əlacsızdır? Məgər Sən mənim üçün büsbütün yalançı kimi, kəsilib gedən sular kimi olacaqsan? Yeremya 15:17, 18.</w:t>
      </w:r>
    </w:p>
    <w:p>
      <w:pPr>
        <w:pStyle w:val="ArticleBody"/>
        <w:jc w:val="left"/>
      </w:pPr>
      <w:r>
        <w:rPr>
          <w:rFonts w:ascii="Times New Roman" w:hAnsi="Times New Roman" w:eastAsia="Times New Roman" w:cs="Times New Roman"/>
        </w:rPr>
        <w:t>Sözlərimiz 18 iyul 2020-ci il barədəki qabaqcadan deyilənlə bağlı sərt idi və biz o zaman nə qədər ağır şəkildə üsyan etdiyimizi bilmirdik. Məyusluq anında ləngimə vaxtı artıq başlamışdı; bu arada bir qrup yas tutur, digər qrup isə sevinirdi. Bu kontekstdə Malaki deyir:</w:t>
      </w:r>
    </w:p>
    <w:p>
      <w:pPr>
        <w:pStyle w:val="ArticleScripture"/>
        <w:jc w:val="left"/>
      </w:pPr>
      <w:r>
        <w:rPr>
          <w:rFonts w:ascii="Times New Roman" w:hAnsi="Times New Roman" w:eastAsia="Times New Roman" w:cs="Times New Roman"/>
        </w:rPr>
        <w:t>O zaman Rəbdən qorxanlar bir-biri ilə tez-tez danışdılar; və Rəbb qulaq asdı, eşitdi və Rəbdən qorxanlar, Onun adı üzərində düşünənlər üçün Onun hüzurunda bir xatirə kitabı yazıldı. Və Ordular Rəbbi deyir: “Mən öz zinət əşyalarımı yığdığım o gündə onlar Mənim olacaq; və bir adam özünə xidmət edən oğluna aman verdiyi kimi, Mən də onlara aman verəcəyəm.”</w:t>
      </w:r>
    </w:p>
    <w:p>
      <w:pPr>
        <w:pStyle w:val="ArticleScripture"/>
        <w:jc w:val="left"/>
      </w:pPr>
      <w:r>
        <w:rPr>
          <w:rFonts w:ascii="Times New Roman" w:hAnsi="Times New Roman" w:eastAsia="Times New Roman" w:cs="Times New Roman"/>
        </w:rPr>
        <w:t>Onda siz qayıdacaq və salehlə pis adamı, Allaha xidmət edənlə Ona xidmət etməyəni bir-birindən ayırd edəcəksiniz. Malaki 3:16–18.</w:t>
      </w:r>
    </w:p>
    <w:p>
      <w:pPr>
        <w:pStyle w:val="ArticleBody"/>
        <w:jc w:val="left"/>
      </w:pPr>
      <w:r>
        <w:rPr>
          <w:rFonts w:ascii="Times New Roman" w:hAnsi="Times New Roman" w:eastAsia="Times New Roman" w:cs="Times New Roman"/>
        </w:rPr>
        <w:t>2024-cü ildə Rəbb qorxusu kimi təmsil olunan təməl sınaq gəlib çatdı. Həmin sınaqda iki sinif aşkara çıxdı və bu iki sinfi təşkil edən qrup, üç yarım gün ərzində müntəzəm Zoom görüşlərində tez-tez bir-biri ilə danışırdı. Rəbb onların müzakirələrini dinlədi. Rəbbdən qorxan sinif Onun adı üzərində düşündü; Palmoni, Yəhuda qəbiləsinin Aslanı, Alfa və Omeqa, Həqiqət, Kəlam, Möcüzəli Dilçi, künc və baş daşı, Quzu, Səmavi Baş Kahin, Məbəd, Qaya. O kitaba daxil olanlar, izzət padşahlığının bayrağını təmsil edən tac üzərində cəvahirat olmalıdırlar. O, həmin cəvahiratı düzüb-qoşduqda, onda onlar qayıdır və salehlə şəriri ayırd edirlər. O, cəvahiratı mücrünün içinə atanda, onda kimin ağılsız, kimin isə müdrik olduğu ayırd edilir.</w:t>
      </w:r>
    </w:p>
    <w:p>
      <w:pPr>
        <w:pStyle w:val="ArticleBody"/>
        <w:jc w:val="left"/>
      </w:pPr>
      <w:r>
        <w:rPr>
          <w:rFonts w:ascii="Times New Roman" w:hAnsi="Times New Roman" w:eastAsia="Times New Roman" w:cs="Times New Roman"/>
        </w:rPr>
        <w:t>Malaki yazır:</w:t>
      </w:r>
    </w:p>
    <w:p>
      <w:pPr>
        <w:pStyle w:val="ArticleScripture"/>
        <w:jc w:val="left"/>
      </w:pPr>
      <w:r>
        <w:rPr>
          <w:rFonts w:ascii="Times New Roman" w:hAnsi="Times New Roman" w:eastAsia="Times New Roman" w:cs="Times New Roman"/>
        </w:rPr>
        <w:t>Mənə qayıdın, Mən də sizə qayıdacağam,</w:t>
      </w:r>
    </w:p>
    <w:p>
      <w:pPr>
        <w:pStyle w:val="ArticleScripture"/>
        <w:jc w:val="left"/>
      </w:pPr>
      <w:r>
        <w:rPr>
          <w:rFonts w:ascii="Times New Roman" w:hAnsi="Times New Roman" w:eastAsia="Times New Roman" w:cs="Times New Roman"/>
        </w:rPr>
        <w:t>Lakin siz dediniz: “Nədə qayıdaq?”</w:t>
      </w:r>
    </w:p>
    <w:p>
      <w:pPr>
        <w:pStyle w:val="ArticleScripture"/>
        <w:jc w:val="left"/>
      </w:pPr>
      <w:r>
        <w:rPr>
          <w:rFonts w:ascii="Times New Roman" w:hAnsi="Times New Roman" w:eastAsia="Times New Roman" w:cs="Times New Roman"/>
        </w:rPr>
        <w:t>Bütün onda birləri anbara gətirin ki, Mənim evimdə ruzi olsun; və indi bununla Məni sınayın, deyir Ordular Rəbbi, görün Mən sizin üçün göylərin pəncərələrini açıb, üstünüzə qəbul etməyə yeriniz çatmayacaq qədər bərəkət tökməyəcəyəmmi?</w:t>
      </w:r>
    </w:p>
    <w:p>
      <w:pPr>
        <w:pStyle w:val="ArticleBody"/>
        <w:jc w:val="left"/>
      </w:pPr>
      <w:r>
        <w:rPr>
          <w:rFonts w:ascii="Times New Roman" w:hAnsi="Times New Roman" w:eastAsia="Times New Roman" w:cs="Times New Roman"/>
        </w:rPr>
        <w:t>Anbar sandığı sandıqdır və onda birlər müdrik bakirələrdir. Anbar, Allahın Kəlamının həqiqətin yeni bir çərçivəsinə yerləşdirilməsidir. Həmin sandığın içinə tökülən cəvahirat Gecəyarısı Hayqırışı ismarıcı ilə bağlı həqiqətlərdir. Onda birlər, Nehemiyanın təmizləməsində göstərildiyi kimi, məbəddə müəyyən bir otaqda saxlanılırdı. Sandıq və anbar, yaxud Peterin ruhani evi Allahın məbədini təmsil edir, cəvahirat isə Uca Olanın gizli məkanında İlahiliklə birləşmiş insan məbədlərini təmsil edir. İnsani elçilər İlahi ismarıcından ayrıla bilməzlər. Cəvahirat həm Allahın elçiləridir, həm də onların bəyan etdikləri ismarıcın özüdür. İlham çox vaxt ismarıcı və elçini bir yerdə eyniləşdirir.</w:t>
      </w:r>
    </w:p>
    <w:p>
      <w:pPr>
        <w:pStyle w:val="ArticleScripture"/>
        <w:jc w:val="left"/>
      </w:pPr>
      <w:r>
        <w:rPr>
          <w:rFonts w:ascii="Times New Roman" w:hAnsi="Times New Roman" w:eastAsia="Times New Roman" w:cs="Times New Roman"/>
        </w:rPr>
        <w:t>“Allah qədim İsraili çağırdığı kimi, bu gün də Öz kilsəsini yer üzündə bir nur kimi dayanmağa çağırmışdır. Həqiqətin qüdrətli satırı ilə, birinci, ikinci və üçüncü mələklərin ismarıcları vasitəsilə, O, onları kilsələrdən və dünyadan ayıraraq Özünə müqəddəs bir yaxınlığa gətirmişdir. O, onları Öz qanununun əmanətdarları etmiş və bu zaman üçün peyğəmbərliyin böyük həqiqətlərini onlara etibar etmişdir. Qədim İsrailə tapşırılmış müqəddəs vəhylər kimi, bunlar da dünyaya çatdırılmalı olan müqəddəs bir əmanətdir. Vəhy 14-dəki üç mələk Allahın ismarıclarının nurunu qəbul edən və yer üzünün uzununa və eninə hər tərəfində xəbərdarlığı səsləndirmək üçün Onun nümayəndələri kimi irəli çıxan xalqı təmsil edir. Məsih Öz davamçılarına bəyan edir: “Siz dünyanın nurusunuz.” İsanı qəbul edən hər bir cana Qolqota çarmıxı belə səslənir: “Cana verilən dəyərə baxın: ‘Bütün dünyaya gedin və Müjdəni bütün məxluqata vəz edin.’” Heç nəyin bu işə mane olmasına yol verilməməlidir. Bu, zaman üçün hər şeydən mühüm işdir; əbədiyyət qədər geniş miqyaslı olmalıdır. İsanın insanların canları üçün, onların xilası naminə gətirdiyi qurban vasitəsilə göstərdiyi məhəbbət, Onun bütün davamçılarını hərəkətə gətirəcəkdir.” Testimonies, 5-ci cild, 455.</w:t>
      </w:r>
    </w:p>
    <w:p>
      <w:pPr>
        <w:pStyle w:val="ArticleBody"/>
        <w:jc w:val="left"/>
      </w:pPr>
      <w:r>
        <w:rPr>
          <w:rFonts w:ascii="Times New Roman" w:hAnsi="Times New Roman" w:eastAsia="Times New Roman" w:cs="Times New Roman"/>
        </w:rPr>
        <w:t>Növbəti məqalədə bu anlayışları bir yerə gətirməyə başlayacağıq.</w:t>
      </w:r>
    </w:p>
    <w:p>
      <w:pPr>
        <w:pStyle w:val="ArticleScripture"/>
        <w:jc w:val="left"/>
      </w:pPr>
      <w:r>
        <w:rPr>
          <w:rFonts w:ascii="Times New Roman" w:hAnsi="Times New Roman" w:eastAsia="Times New Roman" w:cs="Times New Roman"/>
        </w:rPr>
        <w:t>“Həyatımın son əlli ili ərzində təcrübə əldə etmək üçün qiymətli imkanlara malik olmuşam. Birinci, ikinci və üçüncü mələklərin xəbərlərində təcrübəm olmuşdur. Mələklər göyün ortasında uçaraq dünyaya xəbərdarlıq xəbəri elan edən və bu yer üzünün tarixinin son günlərində yaşayan insanlar üzərində birbaşa təsiri olan varlıqlar kimi təsvir olunurlar. Heç kəs bu mələklərin səsini eşitmir, çünki onlar göy kainatı ilə ahəng içində çalışan Allah xalqını təmsil edən bir rəmzdir. Allahın Ruhu ilə nurlandırılmış və həqiqət vasitəsilə təqdis olunmuş kişilər və qadınlar bu üç xəbəri öz ardıcıllığı ilə bəyan edirlər.</w:t>
      </w:r>
    </w:p>
    <w:p>
      <w:pPr>
        <w:pStyle w:val="ArticleScripture"/>
        <w:jc w:val="left"/>
      </w:pPr>
      <w:r>
        <w:rPr>
          <w:rFonts w:ascii="Times New Roman" w:hAnsi="Times New Roman" w:eastAsia="Times New Roman" w:cs="Times New Roman"/>
        </w:rPr>
        <w:t>“Mən bu təntənəli işdə bir rol oynamışam. Demək olar ki, bütün məsihi təcrübəm bununla iç-içə keçmişdir. İndi yaşayanlar arasında mənimkindən oxşar bir təcrübəyə malik olanlar vardır. Onlar bu zaman üçün açılan həqiqəti tanımışlar; onlar böyük Rəhbərlə, Rəbbin qoşununun Başçısı ilə addımbaaddım getmişlər.</w:t>
      </w:r>
    </w:p>
    <w:p>
      <w:pPr>
        <w:pStyle w:val="ArticleScripture"/>
        <w:jc w:val="left"/>
      </w:pPr>
      <w:r>
        <w:rPr>
          <w:rFonts w:ascii="Times New Roman" w:hAnsi="Times New Roman" w:eastAsia="Times New Roman" w:cs="Times New Roman"/>
        </w:rPr>
        <w:t>“Bu xəbərlərin elanında, peyğəmbərliyin hər bir xüsusiyyəti yerinə yetirilmişdir. Bu xəbərlərin elanında iştirak etmək imtiyazına malik olanlar, onlar üçün ən yüksək dəyərə malik olan bir təcrübə qazanmışlar; və indi, bu son günlərin təhlükələri içində olduğumuz, hər tərəfdən ‘Məsih budur’, ‘Həqiqət budur’ deyən səslərin eşidiləcəyi bir vaxtda; halbuki çoxlarının yükü bizi kilsələrdən və dünyadan ayıraraq dünyada ayrıca bir xalq kimi dayanmağa yönəltmiş imanımızın təməlini sarsıtmaqdır, Yəhya kimi bizim şəhadətimiz belə veriləcək:”</w:t>
      </w:r>
    </w:p>
    <w:p>
      <w:pPr>
        <w:pStyle w:val="ArticleScripture"/>
        <w:jc w:val="left"/>
      </w:pPr>
      <w:r>
        <w:rPr>
          <w:rFonts w:ascii="Times New Roman" w:hAnsi="Times New Roman" w:eastAsia="Times New Roman" w:cs="Times New Roman"/>
        </w:rPr>
        <w:t>“Başlanğıcdan bəri olanı, eşitdiyimizi, gözlərimizlə gördüyümüzü, seyr etdiyimizi və əllərimizin toxunduğunu — həyat Kəlamı haqqında; … gördüyümüzü və eşitdiyimizi sizə də bəyan edirik ki, siz də bizimlə şərikliyə malik olasınız.”</w:t>
      </w:r>
    </w:p>
    <w:p>
      <w:pPr>
        <w:pStyle w:val="ArticleScripture"/>
        <w:jc w:val="left"/>
      </w:pPr>
      <w:r>
        <w:rPr>
          <w:rFonts w:ascii="Times New Roman" w:hAnsi="Times New Roman" w:eastAsia="Times New Roman" w:cs="Times New Roman"/>
        </w:rPr>
        <w:t>“Mən gördüyüm şeylərə, eşitdiyim şeylərə, və əllərimin Həyat Kəlamı barəsində toxunduğu şeylərə şəhadət edirəm. Və bu şəhadətin Atadan və Oğuldan olduğunu bilirəm. Biz görmüşük və şəhadət edirik ki, Müqəddəs Ruhun qüvvəsi həqiqətin təqdim olunmasına yoldaşlıq etmiş, qələm və səslə xəbərdarlıq etmiş və xəbərləri öz ardıcıllığı ilə vermişdir. Bu işi inkar etmək Müqəddəs Ruhu inkar etmək olardı və bizi imandan uzaqlaşaraq aldadıcı ruhlara qulaq asanların sırasına qoyardı.</w:t>
      </w:r>
    </w:p>
    <w:p>
      <w:pPr>
        <w:pStyle w:val="ArticleScripture"/>
        <w:jc w:val="left"/>
      </w:pPr>
      <w:r>
        <w:rPr>
          <w:rFonts w:ascii="Times New Roman" w:hAnsi="Times New Roman" w:eastAsia="Times New Roman" w:cs="Times New Roman"/>
        </w:rPr>
        <w:t>“Düşmən keçmişdəki ismarıclardakı imanımızın sütunlarına möminlərin etimadını kökündən sarsıtmaq üçün hər şeyi hərəkətə gətirəcək; həmin ismarıclar bizi əbədi həqiqətin uca platforması üzərinə yerləşdirmiş, işi təsis etmiş və ona xarakter vermişdir. İsrailin Rəbbi Allah Öz xalqına rəhbərlik etmiş, onlara göylər mənşəli həqiqəti açmışdır. Onun səsi eşidilmişdir və hələ də eşidilir; belə deyir: Gücdən gücə, lütfdən lütfə, izzətdən izzətə doğru irəliləyin. İş möhkəmlənir və genişlənir, çünki İsrailin Rəbbi Allah Öz xalqının müdafiəsidir.”</w:t>
      </w:r>
    </w:p>
    <w:p>
      <w:pPr>
        <w:pStyle w:val="ArticleScripture"/>
        <w:jc w:val="left"/>
      </w:pPr>
      <w:r>
        <w:rPr>
          <w:rFonts w:ascii="Times New Roman" w:hAnsi="Times New Roman" w:eastAsia="Times New Roman" w:cs="Times New Roman"/>
        </w:rPr>
        <w:t>“Həqiqətdən, sanki barmaqlarının ucu ilə, yalnız nəzəri cəhətdən yapışanlar, onun prinsiplərini canın daxili məbədgahına gətirməmiş, lakin həyati həqiqəti xarici həyətə saxlamış olanlar, bu xalqı olduqları kimi edən və onları dünyada ciddi, qətiyyətli, missioner işçilər kimi təsis edən keçmiş tarixində müqəddəs heç nə görməyəcəklər.</w:t>
      </w:r>
    </w:p>
    <w:p>
      <w:pPr>
        <w:pStyle w:val="ArticleScripture"/>
        <w:jc w:val="left"/>
      </w:pPr>
      <w:r>
        <w:rPr>
          <w:rFonts w:ascii="Times New Roman" w:hAnsi="Times New Roman" w:eastAsia="Times New Roman" w:cs="Times New Roman"/>
        </w:rPr>
        <w:t>“Bu zaman üçün həqiqət qiymətlidir, lakin Məsih İsa adlı Qayanın üzərinə yıxılaraq ürəkləri qırılmamış olanlar həqiqətin nə olduğunu nə görəcək, nə də anlayacaqlar. Onlar öz düşüncələrinə xoş gələn şeyi qəbul edəcək və qoyulmuş olandan başqa bir təməl qurmağa başlayacaqlar. Onlar öz puç qürur və özünə dəyər vermə hisslərini oxşayaraq, imanımızın sütunlarını aradan qaldırmağa və onların yerinə özlərinin düşündüyü sütunları qoymağa qadir olduqlarını zənn edəcəklər.”</w:t>
      </w:r>
    </w:p>
    <w:p>
      <w:pPr>
        <w:pStyle w:val="ArticleScripture"/>
        <w:jc w:val="left"/>
      </w:pPr>
      <w:r>
        <w:rPr>
          <w:rFonts w:ascii="Times New Roman" w:hAnsi="Times New Roman" w:eastAsia="Times New Roman" w:cs="Times New Roman"/>
        </w:rPr>
        <w:t>“Bu, zaman davam etdiyi müddətcə belə davam edəcək. Müqəddəs Kitabı diqqətlə öyrənmiş hər kəs bu yer üzünün tarixinin son səhnələrində yaşayanların təntənəli mövqeyini görəcək və anlayacaq. Onlar öz yetersizliklərini və zəifliklərini hiss edəcək, və ilk növbədə öz işləri sayacaqlar ki, yalnız zahiri bir dindarlıq surətinə deyil, Allahla həyati bir əlaqəyə malik olsunlar. Məsih daxildə formalaşana qədər, izzətin ümidi olana qədər, dincəlməyə cürət etməyəcəklər. Mənlik öləcək; təkəbbür ruhdan qovulacaq, və onlarda Məsihin həlimliyi və mülayimliyi olacaq.”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Qırxıncı Nömrə</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