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görüntünü müəyyən edir — Birinci Nömrə</w:t>
      </w:r>
    </w:p>
    <w:p>
      <w:pPr>
        <w:pStyle w:val="ArticleSubtitle"/>
        <w:jc w:val="left"/>
      </w:pPr>
      <w:r>
        <w:rPr>
          <w:rFonts w:ascii="Arial" w:hAnsi="Arial" w:eastAsia="Arial" w:cs="Arial"/>
        </w:rPr>
        <w:t>Şəxsi Təfsir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Və o zamanlarda cənub padşahına qarşı bir çoxları qalxacaq; xalqının qarətçi oğulları da görüntünü bərqərar etmək üçün özlərini ucaldacaqlar; lakin yıxılacaqlar. Daniel 11:14.</w:t>
      </w:r>
    </w:p>
    <w:p>
      <w:pPr>
        <w:pStyle w:val="ArticleBody"/>
        <w:jc w:val="left"/>
      </w:pPr>
      <w:r>
        <w:rPr>
          <w:rFonts w:ascii="Times New Roman" w:hAnsi="Times New Roman" w:eastAsia="Times New Roman" w:cs="Times New Roman"/>
        </w:rPr>
        <w:t>“Doktrina” sözü xristianlıq kontekstində Müqəddəs Kitabın təsbit olunmuş həqiqətlərini ifadə edir. Xristian olduqlarını iddia edən müxtəlif təşkilatların bibliya doktrinaları kimi müəyyən etdikləri müxtəlif məcmuları vardır, lakin Həqiqət yalnız birdir. “Mütləq həqiqət” ilə “plüralizm” arasındakı fərq bu mərhələdə nəzərdən keçirdiyimiz mövzunun hüdudlarından kənardadır.</w:t>
      </w:r>
    </w:p>
    <w:p>
      <w:pPr>
        <w:pStyle w:val="ArticleScripture"/>
        <w:jc w:val="left"/>
      </w:pPr>
      <w:r>
        <w:rPr>
          <w:rFonts w:ascii="Times New Roman" w:hAnsi="Times New Roman" w:eastAsia="Times New Roman" w:cs="Times New Roman"/>
        </w:rPr>
        <w:t>Buna görə Pilat Ona dedi: Deməli, Sən Padşahsan? İsa cavab verdi: Sən deyirsən ki, Mən Padşaham. Mən bunun üçün doğulmuşam və bunun üçün dünyaya gəlmişəm ki, həqiqətə şəhadət edim. Həqiqətdən olan hər kəs Mənim səsimi eşidir. Pilat Ona dedi: Həqiqət nədir? Bunu dedikdən sonra o, yenə yəhudilərin yanına çıxdı və onlara dedi: Mən Onda heç bir təqsir tapmıram. Yəhya 18:37, 38.</w:t>
      </w:r>
    </w:p>
    <w:p>
      <w:pPr>
        <w:pStyle w:val="ArticleBody"/>
        <w:jc w:val="left"/>
      </w:pPr>
      <w:r>
        <w:rPr>
          <w:rFonts w:ascii="Times New Roman" w:hAnsi="Times New Roman" w:eastAsia="Times New Roman" w:cs="Times New Roman"/>
        </w:rPr>
        <w:t>Həqiqət Allahın Kəlamıdır; o, Onun səsidir və Məsihin Özüdür.</w:t>
      </w:r>
    </w:p>
    <w:p>
      <w:pPr>
        <w:pStyle w:val="ArticleScripture"/>
        <w:jc w:val="left"/>
      </w:pPr>
      <w:r>
        <w:rPr>
          <w:rFonts w:ascii="Times New Roman" w:hAnsi="Times New Roman" w:eastAsia="Times New Roman" w:cs="Times New Roman"/>
        </w:rPr>
        <w:t>“Xristianlığın nədən ibarət olduğunu, həqiqətin nə olduğunu, qəbul etmiş olduğumuz imanın nə olduğunu, Müqəddəs Kitabın qaydalarının — bizə ən uca hakimiyyətdən verilmiş qaydaların — nə olduğunu hər birimiz özümüz bilməliyik. Elələri çoxdur ki, imanlarını əsaslandıracaq bir səbəb olmadan, məsələnin həqiqəti barədə kifayət qədər dəlil olmadan inanırlar. Əgər onların əvvəlcədən formalaşmış öz fikirləri ilə uzlaşan bir ideya təqdim edilərsə, onu qəbul etməyə tam hazır olurlar. Onlar səbəbdən nəticəyə doğru mühakimə yürütmürlər; onların imanının həqiqi təməli yoxdur və sınaq vaxtında özlərinin qum üzərində bina qurmuş olduqlarını görəcəklər.</w:t>
      </w:r>
    </w:p>
    <w:p>
      <w:pPr>
        <w:pStyle w:val="ArticleScripture"/>
        <w:jc w:val="left"/>
      </w:pPr>
      <w:r>
        <w:rPr>
          <w:rFonts w:ascii="Times New Roman" w:hAnsi="Times New Roman" w:eastAsia="Times New Roman" w:cs="Times New Roman"/>
        </w:rPr>
        <w:t>“Müqəddəs Yazılar barədə özünün hazırkı naqis biliyi ilə kifayətlənib razı qalan, bunu xilası üçün yetərli hesab edən kəs ölümcül bir aldanış içində arxayınlıq edir. Elələri çoxdur ki, xətanı ayırd edə bilsinlər və həqiqət kimi sırıdılmış bütün ənənə və xurafatı məhkum edə bilsinlər deyə, Müqəddəs Yazıların dəlilləri ilə hərtərəfli təchiz olunmamışlar. Şeytan Məsihin Müjdəsinin sadəliyini pozmaq üçün öz fikirlərini Allahın ibadətinə daxil etmişdir. Hazırkı həqiqətə inandıqlarını iddia edənlərin böyük bir qismi bir vaxt müqəddəslərə təslim edilmiş imanın nədən ibarət olduğunu — sizdə olan Məsih, izzətin ümidi — bilmirlər. Onlar köhnə sərhəd nişanələrini müdafiə etdiklərini düşünürlər, lakin onlar ilıq və laqeyddirlər. Sevginin və imanın həqiqi fəzilətini öz təcrübələrinə toxuyub daxil etməyin və ona sahib olmağın nə demək olduğunu bilmirlər. Onlar Müqəddəs Kitabı diqqətlə araşdıran tələbələr deyillər, əksinə tənbəl və diqqətsizdirlər. Müqəddəs Yazıların mətnləri barəsində fikir ayrılıqları yarandıqda, məqsədli şəkildə araşdırma aparmamış və nəyə inandıqları barədə qəti mövqedə olmayan bu adamlar həqiqətdən uzaq düşürlər. Hamının üzərinə ilahi həqiqəti səylə araşdırmağın zəruriliyini təsirli şəkildə qoymalıyıq ki, onların həqiqətin nə olduğunu bildiklərini həqiqətən bilsinlər. Bəziləri çox biliyə malik olduqlarını iddia edir və vəziyyətlərindən razı qalırlar, halbuki onlar Allahı heç vaxt tanımamış olsaydılar necə idisə, iş üçün bundan artıq qeyrətə, Allah üçün və Məsihin uğrunda öldüyü canlar üçün bundan artıq alovlu məhəbbətə malik deyillər. Onlar Müqəddəs Kitabı [öz] canlarına iliyini və yağlılığını mənimsəmək [məqsədilə] oxumurlar. Onlar bunun özləri ilə danışan Allahın səsi olduğunu hiss etmirlər. Lakin əgər biz xilas yolunu anlamaq, salehlik Günəşinin şüalarını görmək istəyiriksə, Müqəddəs Yazıları məqsədli şəkildə araşdırmalıyıq; çünki Müqəddəs Kitabın vədləri və peyğəmbərlikləri ilahi qurtuluş planı üzərinə izzətin parlaq şüalarını saçır, hansı böyük həqiqətlər ki, aydın şəkildə dərk olunmur.” The 1888 Materials, 403.</w:t>
      </w:r>
    </w:p>
    <w:p>
      <w:pPr>
        <w:pStyle w:val="ArticleBody"/>
        <w:jc w:val="left"/>
      </w:pPr>
      <w:r>
        <w:rPr>
          <w:rFonts w:ascii="Times New Roman" w:hAnsi="Times New Roman" w:eastAsia="Times New Roman" w:cs="Times New Roman"/>
        </w:rPr>
        <w:t>Bizdən tələb olunur ki, həmin təlimlərin nə olduğunu bilək və o həqiqətləri necə təqdim etməyi, əsaslandırmağı və müdafiə etməyi bacaraq.</w:t>
      </w:r>
    </w:p>
    <w:p>
      <w:pPr>
        <w:pStyle w:val="ArticleScripture"/>
        <w:jc w:val="left"/>
      </w:pPr>
      <w:r>
        <w:rPr>
          <w:rFonts w:ascii="Times New Roman" w:hAnsi="Times New Roman" w:eastAsia="Times New Roman" w:cs="Times New Roman"/>
        </w:rPr>
        <w:t>“İndi bizə hər hansı birinin tək dayanmalı olması mümkün görünmür; lakin əgər Allah nə vaxtsa mənim vasitəmlə danışıbsa, elə bir zaman gələcək ki, Onun adı naminə şuraların və minlərlə adamın qarşısına çıxarılacağıq və hər kəs öz imanının səbəbini izah etməli olacaq. O zaman həqiqət naminə tutulmuş hər bir mövqe ən sərt tənqidə məruz qalacaq. Deməli, Allahın Kəlamını öyrənməliyik ki, müdafiə etdiyimiz təlimlərə niyə inandığımızı bilək. Biz Yehovanın diri kəlamlarını tənqidi şəkildə araşdırmalıyıq.” Review and Herald, 18 dekabr 1888.</w:t>
      </w:r>
    </w:p>
    <w:p>
      <w:pPr>
        <w:pStyle w:val="ArticleBody"/>
        <w:jc w:val="left"/>
      </w:pPr>
      <w:r>
        <w:rPr>
          <w:rFonts w:ascii="Times New Roman" w:hAnsi="Times New Roman" w:eastAsia="Times New Roman" w:cs="Times New Roman"/>
        </w:rPr>
        <w:t>“Minlərlərin” qarşısına çıxarılmaq üçün aydındır ki, axır günlərdə həqiqətin bəzi müdafiəçiləri həqiqəti televiziya və ya internet yayımları kimi bir vasitədə müdafiə etməyə məcbur ediləcəklər. Əks təqdirdə, yüz qırx dörd min tərəfindən verilən şəhadəti minlərlə insan necə izləyə bilərdi? Təbliğ etdiyimiz təlimlər imanımızın əsasını müəyyən edir.</w:t>
      </w:r>
    </w:p>
    <w:p>
      <w:pPr>
        <w:pStyle w:val="ArticleScripture"/>
        <w:jc w:val="left"/>
      </w:pPr>
      <w:r>
        <w:rPr>
          <w:rFonts w:ascii="Times New Roman" w:hAnsi="Times New Roman" w:eastAsia="Times New Roman" w:cs="Times New Roman"/>
        </w:rPr>
        <w:t>“Kilsənin üzvləri ayrı-ayrılıqda sınaqdan keçiriləcək və sınanıb təsdiq olunacaqlar. Onlar elə şəraitə salınacaqlar ki, həqiqətə şəhadət etməyə məcbur olacaqlar. Çoxları şuralar və məhkəmələr qarşısında, bəlkə də ayrı-ayrılıqda və təkbaşına danışmağa çağırılacaq. Bu fövqəladə vəziyyətdə onlara kömək etmiş olmalı olan təcrübəni əldə etməyə laqeyd yanaşmışlar və onların canları hədər verilmiş imkanlar və diqqətdən kənarda qalmış imtiyazlar üçün peşmançılıqla yüklənmişdir.” Testimonies, 5-ci cild, 463.</w:t>
      </w:r>
    </w:p>
    <w:p>
      <w:pPr>
        <w:pStyle w:val="ArticleBody"/>
        <w:jc w:val="left"/>
      </w:pPr>
      <w:r>
        <w:rPr>
          <w:rFonts w:ascii="Times New Roman" w:hAnsi="Times New Roman" w:eastAsia="Times New Roman" w:cs="Times New Roman"/>
        </w:rPr>
        <w:t>Allahın Kəlamı heç vaxt uğursuzluğa düçar olmur; buna görə də, əgər biz yüz qırx dörd minin sırasına daxil ediləcəyiksə, nəyə inandığımızı Allahın Kəlamında yazılmış olana əsasən bilməliyik. Allah Öz xalqının inandıqları təlimləri izah etməyə məcbur ediləcəyi sınaq vaxtı gəlməzdən əvvəl, Öz Kəlamını tənqidi şəkildə araşdırmağa Öz xalqını vadar etmək üçün səhvlərin ortaya çıxmasına yol verir.</w:t>
      </w:r>
    </w:p>
    <w:p>
      <w:pPr>
        <w:pStyle w:val="ArticleScripture"/>
        <w:jc w:val="left"/>
      </w:pPr>
      <w:r>
        <w:rPr>
          <w:rFonts w:ascii="Times New Roman" w:hAnsi="Times New Roman" w:eastAsia="Times New Roman" w:cs="Times New Roman"/>
        </w:rPr>
        <w:t>Allahın xalqı arasında heç bir mübahisənin və ya çaxnaşmanın olmaması onların sağlam təlimdən möhkəm yapışdıqlarının qəti dəlili hesab edilməməlidir. Qorxmaq üçün əsas var ki, onlar həqiqətlə xətanı aydın şəkildə ayırd etmirlər. Müqəddəs Yazıların araşdırılması ilə heç bir yeni sual ortaya çıxmadıqda, insanların həqiqətə sahib olduqlarına əmin olmaq üçün Müqəddəs Kitabı özləri araşdırmalarına sövq edəcək heç bir fikir ayrılığı meydana gəlmədikdə, qədim zamanlarda olduğu kimi, indi də bir çoxları ənənəyə bağlı qalacaq və nə olduğunu bilmədikləri şeyə ibadət edəcəklər.</w:t>
      </w:r>
    </w:p>
    <w:p>
      <w:pPr>
        <w:pStyle w:val="ArticleScripture"/>
        <w:jc w:val="left"/>
      </w:pPr>
      <w:r>
        <w:rPr>
          <w:rFonts w:ascii="Times New Roman" w:hAnsi="Times New Roman" w:eastAsia="Times New Roman" w:cs="Times New Roman"/>
        </w:rPr>
        <w:t>“Mənə göstərildi ki, indiki həqiqət barədə biliyə malik olduqlarını iddia edənlərin çoxu nəyə iman etdiklərini bilmirlər. Onlar öz imanlarının dəlillərini anlamırlar. Onlarda indiki zaman üçün olan işin düzgün qiymətləndirilməsi yoxdur. Sınaq vaxtı gəldikdə, indi başqalarına vəz edən elə adamlar olacaq ki, tutduqları mövqeləri araşdırarkən, qənaətbəxş səbəb göstərə bilmədikləri çox şeylərin olduğunu görəcəklər. Bu cür sınaqdan keçirilənədək onlar öz böyük cəhalətlərini bilmirdilər. Kilsədə də çoxları belə hesab edir ki, nəyə iman etdiklərini anlayırlar; lakin mübahisə baş qaldıranadək onlar öz zəifliklərini bilmirlər. Eyni imanlılardan ayrıldıqda və öz etiqadlarını izah etmək üçün təkbaşına və yalqız dayanmağa məcbur olduqda, həqiqət kimi qəbul etmiş olduqları şey barədə düşüncələrinin nə qədər qarışıq olduğunu görüb təəccüblənəcəklər. Şübhəsizdir ki, aramızda yaşayan Allahdan uzaqlaşma və ilahi hikmətin yerinə insanı qoyaraq adamlara yönəlmə olmuşdur.”</w:t>
      </w:r>
    </w:p>
    <w:p>
      <w:pPr>
        <w:pStyle w:val="ArticleScripture"/>
        <w:jc w:val="left"/>
      </w:pPr>
      <w:r>
        <w:rPr>
          <w:rFonts w:ascii="Times New Roman" w:hAnsi="Times New Roman" w:eastAsia="Times New Roman" w:cs="Times New Roman"/>
        </w:rPr>
        <w:t>“Allah Öz xalqını oyadacaq; əgər başqa vasitələr nəticə verməsə, onların arasına bidətlər daxil olacaq və bu bidətlər onları ələkdən keçirərək samanı buğdadan ayıracaq. Rəbb Öz Kəlamına inananların hamısını yuxudan oyanmağa çağırır. Bu vaxta münasib qiymətli nur gəlmişdir. Bu nur, lap üzərimizə gəlmiş təhlükələri göstərən Müqəddəs Kitab həqiqətidir. Bu nur bizi Müqəddəs Yazıları ciddi şəkildə öyrənməyə və tutduğumuz mövqeləri son dərəcə diqqətlə yoxlamağa yönəltməlidir. Allah istəyir ki, həqiqətin bütün cəhətləri və mövqeləri dua və orucla dərindən və israrla araşdırılsın. İmanlılar həqiqətin nədən ibarət olduğuna dair fərziyyələrdə və qeyri-müəyyən təsəvvürlərdə arxayın olmamalıdırlar. Onların imanı Allahın Kəlamı üzərində möhkəm təməl tapmalıdır ki, sınaq vaxtı gələndə və imanlarına görə cavab vermək üçün məclislər önünə gətiriləndə, onlarda olan ümidin səbəbini həlimlik və qorxu ilə bəyan edə bilsinlər.</w:t>
      </w:r>
    </w:p>
    <w:p>
      <w:pPr>
        <w:pStyle w:val="ArticleScripture"/>
        <w:jc w:val="left"/>
      </w:pPr>
      <w:r>
        <w:rPr>
          <w:rFonts w:ascii="Times New Roman" w:hAnsi="Times New Roman" w:eastAsia="Times New Roman" w:cs="Times New Roman"/>
        </w:rPr>
        <w:t>“Hay-küy salın, hay-küy salın, hay-küy salın. Dünyaya təqdim etdiyimiz mövzular bizim üçün canlı bir gerçəklik olmalıdır. İmanımızın əsas maddələri hesab etdiyimiz təlimləri müdafiə edərkən heç vaxt tamamilə sağlam olmayan dəlillərdən istifadə etməyimizə yol verməməyimiz mühümdür. Belə dəlillər etiraz edəni susdurmağa yaraya bilər, lakin həqiqətə şərəf gətirmir. Biz elə sağlam dəlillər təqdim etməliyik ki, onlar yalnız rəqiblərimizi susdurmaqla qalmayıb, həm də ən yaxın və ən ciddi araşdırmaya tab gətirsin. Özlərini mübahisəçi kimi yetişdirmiş olanlarla bağlı böyük təhlükə vardır ki, onlar Allahın Kəlamı ilə ədalətlə davranmasınlar. Bir rəqiblə qarşılaşarkən səmimi səylərimiz mövzuları onun zehnində əminlik oyadacaq şəkildə təqdim etmək olmalıdır; sadəcə iman edənə etibar verməyə çalışmaq deyil.</w:t>
      </w:r>
    </w:p>
    <w:p>
      <w:pPr>
        <w:pStyle w:val="ArticleScripture"/>
        <w:jc w:val="left"/>
      </w:pPr>
      <w:r>
        <w:rPr>
          <w:rFonts w:ascii="Times New Roman" w:hAnsi="Times New Roman" w:eastAsia="Times New Roman" w:cs="Times New Roman"/>
        </w:rPr>
        <w:t>“İnsanın intellektual tərəqqisi nə qədər böyük olursa-olsun, qoy o, bir an belə düşünməsin ki, daha böyük nur əldə etmək üçün Müqəddəs Yazıları dərindən və fasiləsiz araşdırmağa ehtiyac yoxdur. Bir xalq olaraq biz fərdi şəkildə peyğəmbərliklərin tələbələri olmağa çağırılmışıq. Allahın bizə təqdim edəcəyi hər hansı bir nur şüasını ayırd edə bilməyimiz üçün ciddi səylə gözətçi olmalıyıq. Həqiqətin ilk parıltılarını tutmalıyıq; və dua ilə müşayiət olunan araşdırma vasitəsilə daha aydın nur əldə oluna bilər ki, o da başqalarının qarşısına çıxarıla bilər.” Testimonies, cild 5, 708.</w:t>
      </w:r>
    </w:p>
    <w:p>
      <w:pPr>
        <w:pStyle w:val="ArticleBody"/>
        <w:jc w:val="left"/>
      </w:pPr>
      <w:r>
        <w:rPr>
          <w:rFonts w:ascii="Times New Roman" w:hAnsi="Times New Roman" w:eastAsia="Times New Roman" w:cs="Times New Roman"/>
        </w:rPr>
        <w:t>Nəhayətdə yüz qırx dörd minliyi təşkil edən “peyğəmbərlik tələbələri”, tezliklə baş verəcək Bazar günü qanunu böhranını və təqibi meydana gətirən yer üzünün hakim qüvvələri ilə üz-üzə gəlməzdən əvvəl, “ayrı-ayrılıqda sınaqdan keçiriləcək və sübut olunacaqlar”. Sadiqlər əvvəlcə Allah tərəfindən “oyadılacaqlar”. Yatan bakirələr ləngimə vaxtı ərzində düşdükləri yuxudan “oyadılacaqlar”. Əgər onlar Allahın 2023-cü ilin iyul ayından bəri göndərilmiş məqalələr vasitəsilə təqdim etdiyi ismarışla oyanmayacaqlarsa, onda Allah “bidətlərin” “onların arasına daxil olmasına” yol verəcək; bu isə buğda ilə alaq otlarının ayrılmasını ələmə prosesi vasitəsilə tamamlayacaq. Biz indi həmin ələmə prosesindəyik.</w:t>
      </w:r>
    </w:p>
    <w:p>
      <w:pPr>
        <w:pStyle w:val="ArticleBody"/>
        <w:jc w:val="left"/>
      </w:pPr>
      <w:r>
        <w:rPr>
          <w:rFonts w:ascii="Times New Roman" w:hAnsi="Times New Roman" w:eastAsia="Times New Roman" w:cs="Times New Roman"/>
        </w:rPr>
        <w:t>Müasir Romanın düzgün eyniləşdirilməsi ilə bağlı mübahisəni izləyənlərin qarşısında üç seçim vardır. Bir seçim odur ki, Müasir Roma Amerika Birləşmiş Ştatlarıdır; digər seçim odur ki, Müasir Roma papalıq hakimiyyətidir; üçüncü seçim isə bundan ibarətdir ki, əvvəlki hər iki mövqe yanlışdır və Danielin xalqından olan, özlərini ucaldan, yıxılan və Daniel kitabının on birinci fəslinin on dördüncü ayəsində görüntünü təsbit edən quldurlarla başqa bir güc təmsil olunur.</w:t>
      </w:r>
    </w:p>
    <w:p>
      <w:pPr>
        <w:pStyle w:val="ArticleBody"/>
        <w:jc w:val="left"/>
      </w:pPr>
      <w:r>
        <w:rPr>
          <w:rFonts w:ascii="Times New Roman" w:hAnsi="Times New Roman" w:eastAsia="Times New Roman" w:cs="Times New Roman"/>
        </w:rPr>
        <w:t>Mən iddia edirəm ki, Müasir Romanın papalıq hakimiyyəti, yoxsa Amerika Birləşmiş Ştatları olması barədə ixtilaf, Onun xalqını Özünün peyğəmbərlik Kəlamını araşdırmağa məcbur etmək məqsədilə bu hərəkata daxil edilməsinə yol verilmişdir. Allah Öz mərhəmətinin bir təzahürü olaraq bu mübahisəni meydana gətirmişdir. Mən iddia edirəm ki, bu ixtilaf Müasir Roma barədə kimin haqlı, kimin haqsız olduğunu sadəcə müəyyənləşdirməkdən daha çox, Onun xalqını gələcək böhrana hazırlamaqla bağlıdır. Bu ixtilafa Allah tərəfindən ona görə yol verilmiş və o, bu məqsədlə tərtib edilmişdir ki, görmək istəyən hər kəsə onların Özünün peyğəmbərlik Kəlamına dair şəxsi anlayışlarının natamam və ya yanlış olduğunu göstərsin. Buna görə də bu mübahisə Allahın mərhəmətinin dəlilidir.</w:t>
      </w:r>
    </w:p>
    <w:p>
      <w:pPr>
        <w:pStyle w:val="ArticleBody"/>
        <w:jc w:val="left"/>
      </w:pPr>
      <w:r>
        <w:rPr>
          <w:rFonts w:ascii="Times New Roman" w:hAnsi="Times New Roman" w:eastAsia="Times New Roman" w:cs="Times New Roman"/>
        </w:rPr>
        <w:t>Mübahisə təkcə “sənin xalqının qarətçiləri” ilə təmsil olunan qüvvənin kimliyinin müəyyənləşdirilməsi ilə bağlı deyil, həm də mübahisənin hər iki tərəfinin sadiq qaldığını bəyan etdiyi “sətir üstə sətir” metodologiyasının düzgün tətbiq olunub-olunmaması ilə də bağlıdır. “Sətir üstə sətir” metodologiyası ilə əlaqəli peyğəmbərlik qaydalarına buğda ilə alaq otlarının ələnməsi prosesinin bir hissəsi olacaq xüsusi peyğəmbərlik prinsipləri daxildir. Bu mövcud mübahisədə, mənim qənaətimcə, yanlış başa düşülən “sətir üstə sətir” metodologiyasının üç ünsürü bunlardır: Məsih Həqiqət kimi, Məsih Alfa və Omeqa kimi və peyğəmbərliyin üçqat tətbiqi.</w:t>
      </w:r>
    </w:p>
    <w:p>
      <w:pPr>
        <w:pStyle w:val="ArticleBody"/>
        <w:jc w:val="left"/>
      </w:pPr>
      <w:r>
        <w:rPr>
          <w:rFonts w:ascii="Times New Roman" w:hAnsi="Times New Roman" w:eastAsia="Times New Roman" w:cs="Times New Roman"/>
        </w:rPr>
        <w:t>Nəhayət, Daniel 11-in on dördüncü ayəsinə dair yanlış anlayışı müdafiə edənlərin öz təlim mövqelərini şəxsi yozuma əsaslandırdıqları üzə çıxacaq.</w:t>
      </w:r>
    </w:p>
    <w:p>
      <w:pPr>
        <w:pStyle w:val="ArticleScripture"/>
        <w:jc w:val="left"/>
      </w:pPr>
      <w:r>
        <w:rPr>
          <w:rFonts w:ascii="Times New Roman" w:hAnsi="Times New Roman" w:eastAsia="Times New Roman" w:cs="Times New Roman"/>
        </w:rPr>
        <w:t>Bizdə peyğəmbərlik sözü daha da möhkəmdir; siz də qaranlıq bir yerdə işıq saçan çırağa diqqət etdiyiniz kimi, sübh açılana və sübh ulduzu qəlblərinizdə doğana qədər ona diqqət etsəniz, yaxşı edərsiniz. Əvvəlcə bunu bilin ki, Müqəddəs Yazının heç bir peyğəmbərliyi şəxsi yozuma aid deyildir. Çünki peyğəmbərlik qədimdə insan iradəsi ilə gəlməmişdir; lakin Allahın müqəddəs adamları Müqəddəs Ruh tərəfindən hərəkətə gətirilərək danışmışlar. 2 Peter 1:19–21.</w:t>
      </w:r>
    </w:p>
    <w:p>
      <w:pPr>
        <w:pStyle w:val="ArticleBody"/>
        <w:jc w:val="left"/>
      </w:pPr>
      <w:r>
        <w:rPr>
          <w:rFonts w:ascii="Times New Roman" w:hAnsi="Times New Roman" w:eastAsia="Times New Roman" w:cs="Times New Roman"/>
        </w:rPr>
        <w:t>On dördüncü ayə ilə bağlı mübahisədə, mənim “özəl yozum” hesab etdiyim şeyin bir nümunəsi “Böyük Mübarizə” əsərində tapılır.</w:t>
      </w:r>
    </w:p>
    <w:p>
      <w:pPr>
        <w:pStyle w:val="ArticleScripture"/>
        <w:jc w:val="left"/>
      </w:pPr>
      <w:r>
        <w:rPr>
          <w:rFonts w:ascii="Times New Roman" w:hAnsi="Times New Roman" w:eastAsia="Times New Roman" w:cs="Times New Roman"/>
        </w:rPr>
        <w:t>“Şənbə günü bütün xristian aləmində xüsusi mübahisə mövzusuna çevrildiyi və dini ilə dünyəvi hakimiyyətlər bazar gününə riayət edilməsini məcburi qaydada tətbiq etmək üçün birləşdikləri zaman, kiçik bir azlığın xalqın tələbinə boyun əyməkdən israrlı imtinası onları hamılıqla lənət və nifrət obyektinə çevirəcəkdir. İrəli sürüləcək ki, kilsə qurumuna və dövlət qanununa qarşı duran bu az sayda insana dözümlə yanaşmaq olmaz; bütün xalqların qarışıqlığa və qanunsuzluğa sürüklənməsindənsə, onların əzab çəkməsi daha yaxşıdır. Eyni dəlil çox əsrlər əvvəl Məsihə qarşı ‘xalqın rəhbərləri’ tərəfindən də irəli sürülmüşdü. ‘Bizim üçün daha münasib olan budur’, — hiyləgər Kayafa demişdi, — ‘bir adam xalq uğrunda ölsün və bütün millət həlak olmasın.’ Yəhya 11:50. Bu dəlil qəti və inandırıcı görünəcək; və nəhayət, dördüncü əmrin Şənbəsini müqəddəs tutanlara qarşı bir fərman veriləcək, onları ən ağır cəzaya layiq sayaraq və müəyyən bir vaxt keçdikdən sonra xalqın onları öldürməsinə icazə verərək. Köhnə Dünyada Romaçılıq və Yeni Dünyada dönük protestantlıq bütün ilahi əmrlərə hörmət göstərənlərə qarşı buna bənzər bir yol tutacaqlar.” Böyük Mübarizə, 615.</w:t>
      </w:r>
    </w:p>
    <w:p>
      <w:pPr>
        <w:pStyle w:val="ArticleBody"/>
        <w:jc w:val="left"/>
      </w:pPr>
      <w:r>
        <w:rPr>
          <w:rFonts w:ascii="Times New Roman" w:hAnsi="Times New Roman" w:eastAsia="Times New Roman" w:cs="Times New Roman"/>
        </w:rPr>
        <w:t>“Xristian aləmi” dünya üzrə xristianlar icmasını və ya xristianların çoxluq təşkil etdiyi ölkə və mədəniyyətlərin məcmu bədənini təmsil edir. Bu termin çox vaxt xristianlığın üstünlük təşkil edən din olduğu və mədəniyyətə, qanunlara və ictimai normalara əhəmiyyətli dərəcədə təsir göstərdiyi dünya hissələrini ifadə etmək üçün işlədilir. Xristian aləmi, davamçılarının sayı, mədəni təsiri və tarixi əhəmiyyəti baxımından xristianlığın qlobal miqyasını əhatə edir. Ellen White CD-ROM-da mövcud olan təkrarı aradan qaldırmadan, “Xristian aləmi” sözü yüz yetmiş altı dəfə işlənir. Coğrafi baxımdan Sister White göstərir ki, ümumilikdə xristian aləmi Avropanı və Amerika qitələrini təmsil edir. Sister White-ın kontekstində Avropa Köhnə Dünya, Amerika qitələri isə Yeni Dünya kimi müəyyən edilir.</w:t>
      </w:r>
    </w:p>
    <w:p>
      <w:pPr>
        <w:pStyle w:val="ArticleScripture"/>
        <w:jc w:val="left"/>
      </w:pPr>
      <w:r>
        <w:rPr>
          <w:rFonts w:ascii="Times New Roman" w:hAnsi="Times New Roman" w:eastAsia="Times New Roman" w:cs="Times New Roman"/>
        </w:rPr>
        <w:t>“Lakin quzuya bənzər buynuzları olan vəhşi heyvanın ‘yerdən qalxdığı’ görüldü.” Özünü bərqərar etmək üçün başqa qüvvələri devirmək əvəzinə, beləliklə təmsil olunan millət əvvəlcə məskunlaşmamış bir ərazidə meydana çıxmalı və tədricən, sülh yolu ilə inkişaf etməli idi. Deməli, o, Köhnə Dünyanın sıx məskunlaşmış və çarpışan millətləri arasında — ‘xalqların, izdihamların, millətlərin və dillərin’ o təlatümlü dənizində — meydana çıxa bilməzdi. Onu Qərb Qitəsində axtarmaq lazımdır.</w:t>
      </w:r>
    </w:p>
    <w:p>
      <w:pPr>
        <w:pStyle w:val="ArticleScripture"/>
        <w:jc w:val="left"/>
      </w:pPr>
      <w:r>
        <w:rPr>
          <w:rFonts w:ascii="Times New Roman" w:hAnsi="Times New Roman" w:eastAsia="Times New Roman" w:cs="Times New Roman"/>
        </w:rPr>
        <w:t>“Yeni Dünyanın hansı milləti 1798-ci ildə qüvvətə yüksəlir, güc və böyüklük vədi verir və dünyanın diqqətini cəlb edirdi? Simvolun tətbiqi heç bir sual doğurmur. Bu peyğəmbərliyin xüsusiyyətlərinə bir millət, yalnız bir millət uyğundur; o, şübhəsiz şəkildə Amerika Birləşmiş Ştatlarını göstərir.” The Great Controversy, 441.</w:t>
      </w:r>
    </w:p>
    <w:p>
      <w:pPr>
        <w:pStyle w:val="ArticleBody"/>
        <w:jc w:val="left"/>
      </w:pPr>
      <w:r>
        <w:rPr>
          <w:rFonts w:ascii="Times New Roman" w:hAnsi="Times New Roman" w:eastAsia="Times New Roman" w:cs="Times New Roman"/>
        </w:rPr>
        <w:t>Nəzərdən keçirdiyimiz paraqrafdakı son cümlə belə bir fikri irəli sürmək üçün istifadə edilmişdir ki, “Köhnə Dünyada romanizm və Yeni Dünyada mürtəd protestantizm” ifadəsi “Köhnə Dünyanın romanizmi”ni Qaranlıq Əsrlər dövründəki papalıq kimi, Birləşmiş Ştatları isə (mürtəd protestantizmi) “Yeni Dünyada mürtəd protestantizm” ifadəsi ilə təmsil olunan Müasir Roma kimi müəyyən edir. “Köhnə” keçmiş tarix, “Yeni” isə müasir və ya cari tarix kimi tərif olunur. Bu tətbiq Sister White-ın həm xristian aləmi, həm də Köhnə və Yeni dünya barədə müəyyənləşmiş anlayışını təhrif edir.</w:t>
      </w:r>
    </w:p>
    <w:p>
      <w:pPr>
        <w:pStyle w:val="ArticleBody"/>
        <w:jc w:val="left"/>
      </w:pPr>
      <w:r>
        <w:rPr>
          <w:rFonts w:ascii="Times New Roman" w:hAnsi="Times New Roman" w:eastAsia="Times New Roman" w:cs="Times New Roman"/>
        </w:rPr>
        <w:t>Hökmü keçmiş və gələcək tarix baxımından tətbiq edənlər, “xüsusi yozum”u Bacı Uaytın nəzərdə tutduğu məna ilə birbaşa ziddiyyət təşkil edəcək şəkildə müəyyənləşdirirlər. İddia budur ki, “Köhnə Dünya” keçmiş tarixi, “Yeni” isə müasir və ya cari tarixi (Yeni) təmsil edir.</w:t>
      </w:r>
    </w:p>
    <w:p>
      <w:pPr>
        <w:pStyle w:val="ArticleBody"/>
        <w:jc w:val="left"/>
      </w:pPr>
      <w:r>
        <w:rPr>
          <w:rFonts w:ascii="Times New Roman" w:hAnsi="Times New Roman" w:eastAsia="Times New Roman" w:cs="Times New Roman"/>
        </w:rPr>
        <w:t>Mətn deyir: “təqib edəcək.” Romaçılıq və dönük protestantlıq “bütün ilahi əmrlərə hörmət göstərənlərə qarşı oxşar bir yol tutacaq.” Bu mətndə Köhnə Dünya Avropadır, Yeni Dünya isə Amerikadır. Bacı Uayt öyrədir ki, bütün dünya bazar günü qanunu sınağı ilə üz-üzə qoyulacaq və Romaçılıq Avropadakı təqiblərə başçılıq edəcək, dönük protestantlıq isə Amerikadakı təqiblərə başçılıq edəcək. Amerikalar və Avropa “Xristian aləmi” kimi müəyyən edilir. Həm Romaçılıq, həm də dönük protestantlıq “bütün ilahi əmrlərə hörmət göstərənlərə qarşı oxşar bir yol tutacaq.”</w:t>
      </w:r>
    </w:p>
    <w:p>
      <w:pPr>
        <w:pStyle w:val="ArticleBody"/>
        <w:jc w:val="left"/>
      </w:pPr>
      <w:r>
        <w:rPr>
          <w:rFonts w:ascii="Times New Roman" w:hAnsi="Times New Roman" w:eastAsia="Times New Roman" w:cs="Times New Roman"/>
        </w:rPr>
        <w:t>“İzləyəcək” ifadəsi hər iki güc tərəfindən gələcəkdə baş verəcək bir hərəkəti bildirir və Köhnə Dünyanın romanizminin Qaranlıq Əsrlərin papalıq hakimiyyəti olduğunu irəli sürmək qrammatik baxımdan qeyri-mümkündür. Hər iki gücün həyata keçirəcəyi təqib gələcək zamandadır. İfadenin tərifi “izləyəcək”dir və bu, bir şeyi əldə etmək və ya ona nail olmaq niyyəti ilə onun ardınca getmək və ya onu təqib etmək mənasını verir. Bu, bir fərdin və ya qrupun bir məqsəd və ya hədəfi fəal surətdə axtarmağa sadiq olduğu gələcək bir hərəkəti ifadə edir.</w:t>
      </w:r>
    </w:p>
    <w:p>
      <w:pPr>
        <w:pStyle w:val="ArticleBody"/>
        <w:jc w:val="left"/>
      </w:pPr>
      <w:r>
        <w:rPr>
          <w:rFonts w:ascii="Times New Roman" w:hAnsi="Times New Roman" w:eastAsia="Times New Roman" w:cs="Times New Roman"/>
        </w:rPr>
        <w:t>Bu ifadə müxtəlif kontekstlərdə tətbiq oluna bilər: “O, tibb sahəsində karyera qurmağa çalışacaq”, yəni o, tibb mütəxəssisi olmaq istiqamətində çalışmaq niyyətindədir. “O, mühəndislik üzrə dərəcə almağa çalışacaq”, bu isə onun ali təhsil müəssisəsində mühəndislik üzrə təhsil almağı nəzərdə tutduğunu göstərir. “Komanda layihəni tamamlanana qədər davam etdirəcək”, bu da komandanın layihə başa çatanadək onun üzərində işləməyə davam edəcəyini ifadə edir. “Onlar şirkətə qarşı hüquqi tədbir görəcəklər”, yəni onlar bir şikayəti həll etmək və ya ədalət axtarmaq üçün hüquqi addımlar atmaq niyyətindədirlər. Ümumilikdə, “çalışacaq” müəyyən bir məqsədə və ya nəticəyə gələcəkdə nail olmaq üçün qətiyyəti, bağlılığı və aydın niyyəti ifadə edir.</w:t>
      </w:r>
    </w:p>
    <w:p>
      <w:pPr>
        <w:pStyle w:val="ArticleBody"/>
        <w:jc w:val="left"/>
      </w:pPr>
      <w:r>
        <w:rPr>
          <w:rFonts w:ascii="Times New Roman" w:hAnsi="Times New Roman" w:eastAsia="Times New Roman" w:cs="Times New Roman"/>
        </w:rPr>
        <w:t>Köhnə Dünyanın Romanizminin artıq keçmiş tarix olduğunu öyrətmək üçün istifadə edilən şəxsi təfsir, bundan sonra peyğəmbərliyin üçqat tətbiqinin yanlış bir tətbiqini dəstəkləmək üçün dayaq kimi istifadə olunur. Bu, Romanın üçqat tətbiqinin bütpərəst Romanı, onun ardınca papalıq Romanını və sonra isə üç Romanın üçüncüsü kimi Amerika Birləşmiş Ştatlarını təmsil etdiyini iddia edir. Çox oxşar bir qüsurlu tətbiqdən 11 sentyabr 2001-ci ildən qısa müddət sonra, bir qrup Yoel kitabına görə hərəkatdan ayrıldığı zaman istifadə olunmuşdu.</w:t>
      </w:r>
    </w:p>
    <w:p>
      <w:pPr>
        <w:pStyle w:val="ArticleBody"/>
        <w:jc w:val="left"/>
      </w:pPr>
      <w:r>
        <w:rPr>
          <w:rFonts w:ascii="Times New Roman" w:hAnsi="Times New Roman" w:eastAsia="Times New Roman" w:cs="Times New Roman"/>
        </w:rPr>
        <w:t>Sonra mübahisə Kanadada keçirilən bir düşərgə toplantısında başladı; burada üç vayın üçqat tətbiqi, üçüncü vayın İslamının birinci fəslin altıncı ayəsində ölkəyə qarşı gələn millət olduğunu öyrətmək üçün Yoel kitabına daxil edildi. Həmin millət papalıq Romanıdır, lakin millətin İslam olduğunu iddia edən şəxsi bir yozum ortaya atıldı. Üç vayın üçqat tətbiqi İslamı 11 sentyabr 2001-ci ilin qüvvəsi kimi təsbit etmişdi və yeni şəxsi yozum israr edirdi ki, Yoel kitabının birinci fəslindəki papalıq hakimiyyəti əslində İslamdır. Yoel kitabında papalıq hakimiyyətinin düzgün müəyyən edilməsini rədd edən şəxsi bir yozum, üç vayın yanlış tətbiqi ilə gücləndirildi. İndi isə papalıq hakimiyyətini bir kənara qoyaraq onun yerinə Amerika Birləşmiş Ştatlarını qoyan başqa bir şəxsi yozum təqdim olunur.</w:t>
      </w:r>
    </w:p>
    <w:p>
      <w:pPr>
        <w:pStyle w:val="ArticleScripture"/>
        <w:jc w:val="left"/>
      </w:pPr>
      <w:r>
        <w:rPr>
          <w:rFonts w:ascii="Times New Roman" w:hAnsi="Times New Roman" w:eastAsia="Times New Roman" w:cs="Times New Roman"/>
        </w:rPr>
        <w:t>Olmuş olan şey, olacaq olanın özüdür; görülmüş olan iş də görüləcək olan işin özüdür; günəş altında yeni heç nə yoxdur. Elə bir şey varmı ki, onun barəsində: Bax, bu yenidir, — deyilsin? O, bizdən əvvəlki qədim zamanlarda artıq olmuşdur. Vaiz 1:9, 10.</w:t>
      </w:r>
    </w:p>
    <w:p>
      <w:pPr>
        <w:pStyle w:val="ArticleBody"/>
        <w:jc w:val="left"/>
      </w:pPr>
      <w:r>
        <w:rPr>
          <w:rFonts w:ascii="Times New Roman" w:hAnsi="Times New Roman" w:eastAsia="Times New Roman" w:cs="Times New Roman"/>
        </w:rPr>
        <w:t>Axır günlərin mübahisələrinə köhnə mübahisələrin təkrarı da daxildir və Danielin on birinci fəslində Uriah Smithin şimal padşahı rəmzi üzərinə öz şəxsi yozumunu yerləşdirməsi ilə bağlı mübahisə vardır. O, bunu etməklə Danielin on birinci fəslinə dair yalnız qaranlıq doğuran bir anlayış uydurdu. Bu axır günlərdə təkrarlanan mübahisələr xüsusilə şəxsi yozumların müəyyən edilmiş həqiqətə tətbiq edilməsinin bəhrəsini aşkara çıxarır. Smith özünün Daniel and the Revelation kitabında bunu etdi. Yoel kitabı ilə bağlı mübahisədə də edilən bu idi və “Christendom”un nəyi təmsil etdiyinə dair həm dünyadakı istifadədə, həm də Ellen Whiteın yazılarında mövcud olan tərifi nəzərə almadan The Great Controversy-dən bir paraqrafdan istifadə edildikdə, bununla yanaşı “will pursue” ifadəsinin gələcək bir hadisəni bildirdiyini müəyyən edən qrammatikanın əsas qaydaları rədd edildikdə, eyni dinamikalar tətbiq olunur. Həmin istinad nöqtəsindən çıxış edərək, “Old World”ün 538-ci ildən 1798-ci ilə qədər papalıq hakimiyyətinin tarixi olması barədə qüsurlu anlayışdan sonra peyğəmbərliyin üçqat tətbiqi tərifinin müəyyən edilmiş anlayışına qarşı dəlil kimi istifadə olunur.</w:t>
      </w:r>
    </w:p>
    <w:p>
      <w:pPr>
        <w:pStyle w:val="ArticleScripture"/>
        <w:jc w:val="left"/>
      </w:pPr>
      <w:r>
        <w:rPr>
          <w:rFonts w:ascii="Times New Roman" w:hAnsi="Times New Roman" w:eastAsia="Times New Roman" w:cs="Times New Roman"/>
        </w:rPr>
        <w:t>“Allahın peyğəmbərlik tarixində keçmişdə yerinə yetəcəyini bildirdiyi hər şey yerinə yetmişdir, və öz nizamında hələ gələcək olan hər şey də yerinə yetəcəkdir. Allahın peyğəmbəri Daniel öz yerində durur. Yəhya öz yerində durur. Vəhy kitabında Yəhuda qəbiləsinin Aslanı peyğəmbərlik öyrənənlərə Daniel kitabını açmışdır; beləliklə Daniel öz yerində dayanır. O, öz şəhadətini verir — Rəbbin ona görüntüdə aşkar etdiyi o böyük və əzəmətli hadisələri ki, biz onların məhz yerinə yetməsinin astanasında dayanarkən bilməliyik.”</w:t>
      </w:r>
    </w:p>
    <w:p>
      <w:pPr>
        <w:pStyle w:val="ArticleScripture"/>
        <w:jc w:val="left"/>
      </w:pPr>
      <w:r>
        <w:rPr>
          <w:rFonts w:ascii="Times New Roman" w:hAnsi="Times New Roman" w:eastAsia="Times New Roman" w:cs="Times New Roman"/>
        </w:rPr>
        <w:t>“Tarixdə və peyğəmbərlikdə Allahın Kəlamı həqiqətlə yanlışlıq arasında uzun müddət davam edən mübarizəni təsvir edir. Bu mübarizə hələ də davam etməkdədir. Keçmişdə olan şeylər yenidən təkrarlanacaq. Köhnə ixtilaflar yenidən canlandırılacaq və yeni nəzəriyyələr durmadan meydana çıxacaq. Lakin inanclarında və peyğəmbərliyin yerinə yetməsində birinci, ikinci və üçüncü mələklərin xəbərlərinin elanında iştirak etmiş Allahın xalqı harada dayandıqlarını bilir. Onların təmiz qızıldan daha qiymətli bir təcrübəsi var. Onlar sonadək öz ümidlərinin başlanğıcını sarsılmaz saxlayaraq, qaya kimi möhkəm dayanmalıdırlar.” Selected Messages, 2-ci kitab, 109.</w:t>
      </w:r>
    </w:p>
    <w:p>
      <w:pPr>
        <w:pStyle w:val="ArticleBody"/>
        <w:jc w:val="left"/>
      </w:pPr>
      <w:r>
        <w:rPr>
          <w:rFonts w:ascii="Times New Roman" w:hAnsi="Times New Roman" w:eastAsia="Times New Roman" w:cs="Times New Roman"/>
        </w:rPr>
        <w:t>Asanlıqla sübut etmək olar ki, Bacı Uayt Pavelin “əminliklərinin başlanğıcı” ifadəsini Adventizmin təməl həqiqətləri kimi müəyyən edir. Millerçilər “sənin xalqının soyğunçuları”nın papalıq hakimiyyəti olduğunu öyrədirdilər və 1989-cu ildən etibarən yüz qırx dörd minlərin hərəkatı həmin rəmzin eyni anlayışını Millerçilər kimi təkrar-təkrar müəyyən etmişdir. İndi isə “sənin xalqının soyğunçuları”nın kim olduğu barədə “yeni bir nəzəriyyə” vardır və o, köhnə bir mübahisəni yenidən diriltmişdir; belə ki, o, möhkəmlənmiş bir peyğəmbərlik rəmzinin yanlış müəyyənləşdirilməsindən istifadə edərək qum üzərində qurulmuş bir peyğəmbərlik modeli inşa edir. İstər Smitin şəxsi təfsiri olsun, istər Yoel kitabının birinci fəslindəki millətin yanlış tətbiqi, istərsə də Birləşmiş Ştatların Müasir Roma kimi müəyyənləşdirilməsi olsun — bu üç yanlışlığın hamısı son günlərdə papalıq Romasının düzgün anlaşılmasına hücum edir və bunu etməklə Allahın xalqının məhv olub-olmayacağını, yoxsa yaşayacağını müəyyən edən peyğəmbərlik görüntüsünü təsbit edən rəmzə hücum etmiş olurlar.</w:t>
      </w:r>
    </w:p>
    <w:p>
      <w:pPr>
        <w:pStyle w:val="ArticleBody"/>
        <w:jc w:val="left"/>
      </w:pPr>
      <w:r>
        <w:rPr>
          <w:rFonts w:ascii="Times New Roman" w:hAnsi="Times New Roman" w:eastAsia="Times New Roman" w:cs="Times New Roman"/>
        </w:rPr>
        <w:t>Gələcəkdə Avropada Romaçılıq və Amerikada mürtəd protestantlıq, müqəddəs tarix boyunca edildiyi kimi, Şənbə saxlayanların təqibinə “düşəcək”.</w:t>
      </w:r>
    </w:p>
    <w:p>
      <w:pPr>
        <w:pStyle w:val="ArticleScripture"/>
        <w:jc w:val="left"/>
      </w:pPr>
      <w:r>
        <w:rPr>
          <w:rFonts w:ascii="Times New Roman" w:hAnsi="Times New Roman" w:eastAsia="Times New Roman" w:cs="Times New Roman"/>
        </w:rPr>
        <w:t>“Allah Öz xalqını oyadacaq; əgər digər vasitələr nəticə verməzsə, onların arasına bidətlər daxil olacaq və bunlar onları ələyərək samanı buğdadan ayıracaq. Rəbb Öz sözünə iman edənlərin hamısını yuxudan ayılmağa çağırır. Bu zamana uyğun olan qiymətli işıq gəlib. Bu, qarşımızda duran təhlükələri göstərən Müqəddəs Kitab həqiqətidir. Bu işıq bizi Müqəddəs Yazıları səylə araşdırmağa və tutduğumuz mövqeləri son dərəcə ciddi şəkildə yoxlamağa yönəltməlidir. Allah istəyir ki, həqiqətin bütün yönləri və mövqeləri dua və orucla, hərtərəfli və israrlı şəkildə araşdırılsın. İmanlılar həqiqətin nədən ibarət olduğuna dair fərziyyələrdə və aydın müəyyənləşdirilməmiş təsəvvürlərdə arxayınlıq tapmamalıdırlar.” Gospel Workers, 299.</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görüntünü müəyyən edir — Birinci Nömrə</dc:title>
  <dc:subject>Şəxsi Təfsir</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