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Paralel Xəbərdarlıqlar – Birinci Nömrə</w:t>
      </w:r>
    </w:p>
    <w:p>
      <w:pPr>
        <w:pStyle w:val="ArticleSubtitle"/>
        <w:jc w:val="left"/>
      </w:pPr>
      <w:r>
        <w:rPr>
          <w:rFonts w:ascii="Arial" w:hAnsi="Arial" w:eastAsia="Arial" w:cs="Arial"/>
        </w:rPr>
        <w:t>İsa Məsihin Vəhyi: Bəşəriyyət üçün Son Xəbərdarlığın Dərk Edilməsi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“İsa Məsihin Vəhyi” “vaxt yaxın olanda” Allahın xalqına açılır. Bəşəriyyət üçün son xəbərdarlıq xəbəri insanın möhlət vaxtının başa çatmasından dərhal əvvəl verilir və həmin son xəbərdarlıq xəbəri Müqəddəs Kitabda bir neçə peyğəmbərlik xəttində təmsil olunur. Vəhy kitabının on dördüncü fəslində isə həmin son xəbərdarlıq xəbəri üç mələklə təmsil olunur.</w:t>
      </w:r>
    </w:p>
    <w:p>
      <w:pPr>
        <w:pStyle w:val="ArticleScripture"/>
        <w:jc w:val="left"/>
      </w:pPr>
      <w:r>
        <w:rPr>
          <w:rFonts w:ascii="Times New Roman" w:hAnsi="Times New Roman" w:eastAsia="Times New Roman" w:cs="Times New Roman"/>
        </w:rPr>
        <w:t>Və mən göyün ortasında uçan başqa bir mələk gördüm; onun yer üzündə yaşayanlara, hər millətə, qəbiləyə, dilə və xalqa vəz etmək üçün əbədi Müjdəsi var idi. O, uca səslə deyirdi: Allahdan qorxun və Ona izzət verin; çünki Onun hökm saatı gəlib çatmışdır; göyü, yeri, dənizi və su bulaqlarını Yaradanına səcdə edin.</w:t>
      </w:r>
    </w:p>
    <w:p>
      <w:pPr>
        <w:pStyle w:val="ArticleScripture"/>
        <w:jc w:val="left"/>
      </w:pPr>
      <w:r>
        <w:rPr>
          <w:rFonts w:ascii="Times New Roman" w:hAnsi="Times New Roman" w:eastAsia="Times New Roman" w:cs="Times New Roman"/>
        </w:rPr>
        <w:t>Ardınca başqa bir mələk gəlib dedi: Böyük şəhər olan Babil yıxıldı, yıxıldı; çünki o, bütün millətlərə öz zinakarlığının qəzəb şərabından içirdi.</w:t>
      </w:r>
    </w:p>
    <w:p>
      <w:pPr>
        <w:pStyle w:val="ArticleScripture"/>
        <w:jc w:val="left"/>
      </w:pPr>
      <w:r>
        <w:rPr>
          <w:rFonts w:ascii="Times New Roman" w:hAnsi="Times New Roman" w:eastAsia="Times New Roman" w:cs="Times New Roman"/>
        </w:rPr>
        <w:t>Və üçüncü mələk onların ardınca gəlib uca səslə dedi: “Əgər kimsə vəhşiyə və onun surətinə səcdə edərsə və onun nişanını alnında yaxud əlində qəbul edərsə, o da Allahın qəzəb şərabından içəcəkdir; bu şərab Onun hiddət kasasına qatışıqsız tökülmüşdür; və o, müqəddəs mələklərin önündə və Quzunun önündə od və kükürdlə əzab çəkəcəkdir. Onların əzabının tüstüsü əbədi olaraq yüksəlir; və vəhşiyə və onun surətinə səcdə edənlər, eləcə də onun adının nişanını qəbul edən hər kəs gecə-gündüz rahatlıq bilmirlər. Müqəddəslərin səbri bundadır: Allahın əmrlərini və İsanın imanını qoruyanlar budur.” Vəhy 14:6–12.</w:t>
      </w:r>
    </w:p>
    <w:p>
      <w:pPr>
        <w:pStyle w:val="ArticleBody"/>
        <w:jc w:val="left"/>
      </w:pPr>
      <w:r>
        <w:rPr>
          <w:rFonts w:ascii="Times New Roman" w:hAnsi="Times New Roman" w:eastAsia="Times New Roman" w:cs="Times New Roman"/>
        </w:rPr>
        <w:t>Vəhy kitabının on səkkizinci fəslində həmin eyni xəbər Babilin süqutunu elan edir.</w:t>
      </w:r>
    </w:p>
    <w:p>
      <w:pPr>
        <w:pStyle w:val="ArticleScripture"/>
        <w:jc w:val="left"/>
      </w:pPr>
      <w:r>
        <w:rPr>
          <w:rFonts w:ascii="Times New Roman" w:hAnsi="Times New Roman" w:eastAsia="Times New Roman" w:cs="Times New Roman"/>
        </w:rPr>
        <w:t>Bundan sonra mən göydən enən başqa bir mələk gördüm; onun böyük səlahiyyəti var idi və yer onun izzəti ilə işıqlandı. O, uca bir səslə qüvvətlə fəryad edərək dedi: Böyük Babil yıxıldı, yıxıldı və cinlərin məskəni, hər murdar ruhun yuvası, hər murdar və nifrətəlayiq quşun qəfəsi oldu. Çünki bütün millətlər onun zinakarlığının qəzəb şərabından içmiş, yer üzünün padşahları onunla zina etmiş, yer üzünün tacirləri isə onun eyş-işrətinin bolluğu sayəsində varlanmışlar. Və mən göydən başqa bir səs eşitdim ki, deyirdi: Ey Mənim xalqım, onun içindən çıxın ki, onun günahlarına şərik olmayasınız və onun bəlalarından pay almayasınız. Çünki onun günahları göyə qədər çatmışdır və Allah onun təqsirlərini xatırlamışdır. Vəhy 18:1–5.</w:t>
      </w:r>
    </w:p>
    <w:p>
      <w:pPr>
        <w:pStyle w:val="ArticleBody"/>
        <w:jc w:val="left"/>
      </w:pPr>
      <w:r>
        <w:rPr>
          <w:rFonts w:ascii="Times New Roman" w:hAnsi="Times New Roman" w:eastAsia="Times New Roman" w:cs="Times New Roman"/>
        </w:rPr>
        <w:t>Tarixin peyğəmbərlik xətti, yaxud belə də deyə bilərik, on səkkizinci fəsildə izzəti ilə yer üzünü işıqlandıran mələklə təmsil olunan hadisələr silsiləsi, hökmün bağlanmasına, möhlətin sona çatmasına və son yeddi bəlaya aparan hadisələri təmsil edir. On səkkizinci fəsildə təmsil olunan peyğəmbərlik tarixi, on dördüncü fəslin üç mələyi ilə təmsil olunan peyğəmbərlik tarixi xəttinə “paralel” uzanır.</w:t>
      </w:r>
    </w:p>
    <w:p>
      <w:pPr>
        <w:pStyle w:val="ArticleScripture"/>
        <w:jc w:val="left"/>
      </w:pPr>
      <w:r>
        <w:rPr>
          <w:rFonts w:ascii="Times New Roman" w:hAnsi="Times New Roman" w:eastAsia="Times New Roman" w:cs="Times New Roman"/>
        </w:rPr>
        <w:t>“Allah Vəhy 14-dəki xəbərlərə peyğəmbərlik silsiləsində öz yerini vermişdir və onların işi bu yer üzünün tarixinin sonuna qədər dayanmalı deyildir. Birinci və ikinci mələyin xəbərləri hələ də bu zaman üçün həqiqətdir və onlardan sonra gələn bu xəbərlə yanaşı irəliləməlidir. Üçüncü mələk öz xəbərdarlığını uca səslə bəyan edir. Yəhya dedi: ‘Bunlardan sonra mən göydən enən, böyük səlahiyyətə malik başqa bir mələk gördüm; yer onun izzəti ilə nurlandı.’ Bu nurlanma içində hər üç xəbərin nurunun hamısı birləşmişdir.” The 1888 Materials, 803, 804.</w:t>
      </w:r>
    </w:p>
    <w:p>
      <w:pPr>
        <w:pStyle w:val="ArticleBody"/>
        <w:jc w:val="left"/>
      </w:pPr>
      <w:r>
        <w:rPr>
          <w:rFonts w:ascii="Times New Roman" w:hAnsi="Times New Roman" w:eastAsia="Times New Roman" w:cs="Times New Roman"/>
        </w:rPr>
        <w:t>On dördüncü fəsildə göyün ortasında uçan üç mələk, vəhşi heyvanın nişanı və lütf qapısının bağlanması ilə yekunlaşan ümumdünya bir xəbəri simvolizə edir. On səkkizinci fəsildə isə bütün yer üzü, xəbəri yenə də lütf qapısının bağlanması ilə yekunlaşan mələyin izzəti ilə işıqlandırılır.</w:t>
      </w:r>
    </w:p>
    <w:p>
      <w:pPr>
        <w:pStyle w:val="ArticleBody"/>
        <w:jc w:val="left"/>
      </w:pPr>
      <w:r>
        <w:rPr>
          <w:rFonts w:ascii="Times New Roman" w:hAnsi="Times New Roman" w:eastAsia="Times New Roman" w:cs="Times New Roman"/>
        </w:rPr>
        <w:t>On dördüncü fəsildə simvolik olaraq üç mələklə təmsil olunan və on səkkizinci fəsildə enən mələklə də təmsil olunan xəbərdarlıq xəbəri eyni xəbərdarlıq xəbərinin iki təsviridir. Müqəddəs Kitabda artıq heç nə yoxdur, heç nə əbəs yerə verilməmişdir. Yəhyanın məhz eyni xəbəri bir dəfədən artıq tanıdıb göstərməsi həmin xəbərin əhəmiyyətinə vurğu edir və “təkrar et və genişləndir” adlanan, Müqəddəs Kitaba məxsus bir qayda olan ilahi təlim üsulunu nümayiş etdirir. Peyğəmbərlik tarixinin iki xəttini bir araya gətirmək, hər bir xətt o birindən ayrı nəzərdən keçirildikdə dərk olunmayacaq həqiqətləri üzə çıxarır. Bu gün eyni hadisənin iki şahidini məhkəməyə ifadə vermək üçün gətirsəniz, onlar siyasi və ya ictimai ideologiyalarına əsasən bir-birinə zidd ifadələr verə bilərlər. Müqəddəs Kitab şahidləri ilə isə belə deyil; onlar həmişə razılıq içindədirlər və əgər sizə elə görünürsə ki, onlar razılaşmırlar, deməli, siz nəyəsə yanlış baxırsınız.</w:t>
      </w:r>
    </w:p>
    <w:p>
      <w:pPr>
        <w:pStyle w:val="ArticleBody"/>
        <w:jc w:val="left"/>
      </w:pPr>
      <w:r>
        <w:rPr>
          <w:rFonts w:ascii="Times New Roman" w:hAnsi="Times New Roman" w:eastAsia="Times New Roman" w:cs="Times New Roman"/>
        </w:rPr>
        <w:t>Nəzərdən keçirdiyimiz bu iki təsvir, Malaki kitabının İlyas peyğəmbərin qayıdışı kimi təqdim etdiyi xəbərdarlıq ismarıcının məhz özüdür. Bu üç ismarıcın hamısı möhlət vaxtının bağlanmasından əvvəl gəlir; çünki bu üç peyğəmbərlik xəttinin hamısında yer alan xəbərdarlıq ismarıcı sadəcə möhlət vaxtının bağlanmasından əvvəl verilmir, əksinə, möhlət vaxtının bağlanması həmin xəbərdarlıq ismarıçlarının hər birinin məhz istinad nöqtəsi, istəsəniz, mövzusudur. Əslində, əgər hər hansı bir xəbərdarlıq ismarıcı hər hansı bir peyğəmbər tərəfindən elan edilir və ya təsvir olunursa, o, Vəhy kitabının on dördüncü, on səkkizinci fəsillərinin və Malakinin İlyas peyğəmbərliyi ilə eyni xəbərdarlıqdır.</w:t>
      </w:r>
    </w:p>
    <w:p>
      <w:pPr>
        <w:pStyle w:val="ArticleBody"/>
        <w:jc w:val="left"/>
      </w:pPr>
      <w:r>
        <w:rPr>
          <w:rFonts w:ascii="Times New Roman" w:hAnsi="Times New Roman" w:eastAsia="Times New Roman" w:cs="Times New Roman"/>
        </w:rPr>
        <w:t>Bu üç peyğəmbərlik xəttinin bir-birinə paralel uzandığını asanlıqla göstərmək olar. Bununla belə, Müqəddəs Kitab peyğəmbərliyində məlumatın iki əsas mənbəyi vardır. Bunlardan biri dünyanın sonunda baş verən hadisələr ardıcıllığının müəyyən edilməsidir. Digər məlumat mənbəyi isə gələcək hadisələri təsvir edən xəbərlə əlaqəli olaraq peyğəmbərlərin fəaliyyətlərinin nümayiş etdirilməsidir.</w:t>
      </w:r>
    </w:p>
    <w:p>
      <w:pPr>
        <w:pStyle w:val="ArticleBody"/>
        <w:jc w:val="left"/>
      </w:pPr>
      <w:r>
        <w:rPr>
          <w:rFonts w:ascii="Times New Roman" w:hAnsi="Times New Roman" w:eastAsia="Times New Roman" w:cs="Times New Roman"/>
        </w:rPr>
        <w:t>Bu fikirlərlə əlaqədar nəzərə almağa dəyər iki qayda vardır. Birincisi budur ki, bütün peyğəmbərlər dünyanın sonu haqqında danışırlar; məhz orada möhlət dövrü başa çatır.</w:t>
      </w:r>
    </w:p>
    <w:p>
      <w:pPr>
        <w:pStyle w:val="ArticleScripture"/>
        <w:jc w:val="left"/>
      </w:pPr>
      <w:r>
        <w:rPr>
          <w:rFonts w:ascii="Times New Roman" w:hAnsi="Times New Roman" w:eastAsia="Times New Roman" w:cs="Times New Roman"/>
        </w:rPr>
        <w:t>“Qədim peyğəmbərlərin hər biri öz dövrləri üçün olduğundan daha çox bizim dövrümüz üçün danışmışdır; belə ki, onların peyğəmbərliyi bizim üçün qüvvədədir. ‘İndi bütün bu şeylər onlara ibrət olaraq baş verdi; və əsrlərin axırı üzərinə gəlmiş olan bizə nəsihət üçün yazıldı.’ 1 Korinflilərə 10:11. ‘Onlara vəhy olundu ki, bunları özləri üçün deyil, bizim üçün xidmət edirdilər; həmin şeylər indi sizə göydən göndərilmiş Müqəddəs Ruh vasitəsilə sizə müjdəni təbliğ edənlər tərəfindən bildirildi; mələklər də bu şeylərə nəzər salmağı arzulayırlar.’ 1 Peter 1:12....”</w:t>
      </w:r>
    </w:p>
    <w:p>
      <w:pPr>
        <w:pStyle w:val="ArticleScripture"/>
        <w:jc w:val="left"/>
      </w:pPr>
      <w:r>
        <w:rPr>
          <w:rFonts w:ascii="Times New Roman" w:hAnsi="Times New Roman" w:eastAsia="Times New Roman" w:cs="Times New Roman"/>
        </w:rPr>
        <w:t>“Müqəddəs Kitab öz xəzinələrini bu son nəsil üçün toplamış və bir yerə yığmışdır. Köhnə Əhd tarixinin bütün böyük hadisələri və ciddi əhəmiyyət daşıyan vaqeələri bu son günlərdə kilsədə təkrarlanmışdır və təkrarlanmaqdadır.” Selected Messages, book 3, 338, 339.</w:t>
      </w:r>
    </w:p>
    <w:p>
      <w:pPr>
        <w:pStyle w:val="ArticleBody"/>
        <w:jc w:val="left"/>
      </w:pPr>
      <w:r>
        <w:rPr>
          <w:rFonts w:ascii="Times New Roman" w:hAnsi="Times New Roman" w:eastAsia="Times New Roman" w:cs="Times New Roman"/>
        </w:rPr>
        <w:t>Müqəddəs Kitabın bütün peyğəmbərlik xəbərləri “dünyanın axır zamanları gəlib çatmış olan” “bizim üçün qüvvədədir.” Bu qayda, Müqəddəs Ruhun “həm peyğəmbərliyin verilməsində”, həm də “təsvir olunan hadisələrdə” “formalaşdırdığı” “məsələləri” müəyyən edən başqa bir qayda ilə birlikdə, peyğəmbərliyin əvvəlindəki peyğəmbərlik hadisələrinin, hər hansı bir peyğəmbərliyin sonundakı peyğəmbərlik hadisələrini simvolizə etməsi və onlara paralel getməsi iddiasını daha da gücləndirir.</w:t>
      </w:r>
    </w:p>
    <w:p>
      <w:pPr>
        <w:pStyle w:val="ArticleScripture"/>
        <w:jc w:val="left"/>
      </w:pPr>
      <w:r>
        <w:rPr>
          <w:rFonts w:ascii="Times New Roman" w:hAnsi="Times New Roman" w:eastAsia="Times New Roman" w:cs="Times New Roman"/>
        </w:rPr>
        <w:t>“Allahın Kəlamının daha çox, daha yaxından öyrənilməsinə ehtiyac vardır; xüsusilə Daniel kitabına və Vəhyə, işimizin tarixində indiyədək heç vaxt olmadığı qədər diqqət yetirilməlidir. Biz bəzi məsələlərdə, Roma hakimiyyəti və papalıq barədə daha az danışa bilərik; lakin Müqəddəs Allahın Ruhunun ilhamı altında peyğəmbərlərin və həvarilərin yazdıqlarına diqqəti yönəltməliyik. Müqəddəs Ruh həm peyğəmbərliyin verilməsində, həm də təsvir olunan hadisələrdə hər şeyi elə tənzimləmişdir ki, insan vasitəçi nəzərdən kənarda saxlanılsın, Məsihdə gizlənsin və göylərin Rəbbi Allah ilə Onun qanunu ucaldılsın. Daniel kitabını oxuyun. Orada təsvir olunan padşahlıqların tarixini nöqtə-nöqtə yada salın.” Testimonies to Ministers, 112.</w:t>
      </w:r>
    </w:p>
    <w:p>
      <w:pPr>
        <w:pStyle w:val="ArticleBody"/>
        <w:jc w:val="left"/>
      </w:pPr>
      <w:r>
        <w:rPr>
          <w:rFonts w:ascii="Times New Roman" w:hAnsi="Times New Roman" w:eastAsia="Times New Roman" w:cs="Times New Roman"/>
        </w:rPr>
        <w:t>“Müqəddəs Ruh həm peyğəmbərliyin verilməsində, həm də təsvir olunan hadisələrdə işləri belə formalaşdırmışdır.” “Peyğəmbərliyin verilməsində və təsvir olunan hadisələrdə” “işlər” “Müqəddəs Ruh” tərəfindən “belə formalaşdırılmışdır” ki, həm “peyğəmbərliyin verilməsi”, həm də “təsvir olunan hadisələr” ilham olunmuş kimi tanınmalı və dünyanın sonunun peyğəmbərlik illüstrasiyasına tətbiq edilməlidir.</w:t>
      </w:r>
    </w:p>
    <w:p>
      <w:pPr>
        <w:pStyle w:val="ArticleBody"/>
        <w:jc w:val="left"/>
      </w:pPr>
      <w:r>
        <w:rPr>
          <w:rFonts w:ascii="Times New Roman" w:hAnsi="Times New Roman" w:eastAsia="Times New Roman" w:cs="Times New Roman"/>
        </w:rPr>
        <w:t>Yəhya peyğəmbərliyi Cəbraildən aldı və ona buyuruldu ki, bunu bir kitaba yazıb kilsələrə göndərsin. O zaman o, Roma tərəfindən təqib olunurdu; bu gün dünyada “qara məkan” adlandırılacaq bir tərzdə sürgün edilmişdi. Həmin tarixi şəraitdə Yəhya, Quantanamo körfəzindəki hər bir məhbus kimi, bəşəriyyətdən eyni dərəcədə təcrid olunmuşdu.</w:t>
      </w:r>
    </w:p>
    <w:p>
      <w:pPr>
        <w:pStyle w:val="ArticleBody"/>
        <w:jc w:val="left"/>
      </w:pPr>
      <w:r>
        <w:rPr>
          <w:rFonts w:ascii="Times New Roman" w:hAnsi="Times New Roman" w:eastAsia="Times New Roman" w:cs="Times New Roman"/>
        </w:rPr>
        <w:t>Yəhya bu görüntünün Rəbbin Günü olan yeddinci gün Şənbəsində ibadət edərkən baş verdiyini bildirir.</w:t>
      </w:r>
    </w:p>
    <w:p>
      <w:pPr>
        <w:pStyle w:val="ArticleScripture"/>
        <w:jc w:val="left"/>
      </w:pPr>
      <w:r>
        <w:rPr>
          <w:rFonts w:ascii="Times New Roman" w:hAnsi="Times New Roman" w:eastAsia="Times New Roman" w:cs="Times New Roman"/>
        </w:rPr>
        <w:t>Çünki Bəşər Oğlu şənbə gününün də Rəbbidir. Matta 12:8.</w:t>
      </w:r>
    </w:p>
    <w:p>
      <w:pPr>
        <w:pStyle w:val="ArticleBody"/>
        <w:jc w:val="left"/>
      </w:pPr>
      <w:r>
        <w:rPr>
          <w:rFonts w:ascii="Times New Roman" w:hAnsi="Times New Roman" w:eastAsia="Times New Roman" w:cs="Times New Roman"/>
        </w:rPr>
        <w:t>Ruhda ibadət edərkən, arxasından uca bir səs eşitdi.</w:t>
      </w:r>
    </w:p>
    <w:p>
      <w:pPr>
        <w:pStyle w:val="ArticleScripture"/>
        <w:jc w:val="left"/>
      </w:pPr>
      <w:r>
        <w:rPr>
          <w:rFonts w:ascii="Times New Roman" w:hAnsi="Times New Roman" w:eastAsia="Times New Roman" w:cs="Times New Roman"/>
        </w:rPr>
        <w:t>Mən Yəhya, sizin qardaşınız və İsa Məsihdə bəla, padşahlıq və səbir yolunda şərik olan, Allahın kəlamına və İsa Məsihin şəhadətinə görə Patmos adlanan adada idim. Rəbbin günündə Ruhda idim və arxamdan şeypur səsi kimi gur bir səs eşitdim. O deyirdi: Mən Alfa və Omeqayam, birinci və axırıncıyam; gördüyünü kitaba yaz və Asiyada olan yeddi kilsəyə göndər: Efesə, Smirnaya, Perqamaya, Tiatiraya, Sardisə, Filadelfiyaya və Laodikeyaya. Vəhy 1:9–11.</w:t>
      </w:r>
    </w:p>
    <w:p>
      <w:pPr>
        <w:pStyle w:val="ArticleBody"/>
        <w:jc w:val="left"/>
      </w:pPr>
      <w:r>
        <w:rPr>
          <w:rFonts w:ascii="Times New Roman" w:hAnsi="Times New Roman" w:eastAsia="Times New Roman" w:cs="Times New Roman"/>
        </w:rPr>
        <w:t>Yəhya, onun ətraf mühiti və təsvir olunan şərait onu yeddinci gün Şənbəsinə ibadət edən biri olduğuna görə təqib edilən, eyni zamanda həm Müqəddəs Kitaba, həm də “İsanın şəhadəti” olan Ellen Uaytın yazılarına iman etdiyinə görə də təqib olunan bir şəxs kimi təqdim edir. O, arxasından gələn uca bir səs eşidir; onu görmək üçün dönür və bununla dünyanın sonunda olan, arxalarından “yol budur, onunla gedin” deyən bir səs eşidən Yeddinci Gün Adventistini təmsil edir.</w:t>
      </w:r>
    </w:p>
    <w:p>
      <w:pPr>
        <w:pStyle w:val="ArticleBody"/>
        <w:jc w:val="left"/>
      </w:pPr>
      <w:r>
        <w:rPr>
          <w:rFonts w:ascii="Times New Roman" w:hAnsi="Times New Roman" w:eastAsia="Times New Roman" w:cs="Times New Roman"/>
        </w:rPr>
        <w:t>Peyğəmbərliyin bütün xətləri dünyanın sonunda bir-birinə paralel gedir.</w:t>
      </w:r>
    </w:p>
    <w:p>
      <w:pPr>
        <w:pStyle w:val="ArticleScripture"/>
        <w:jc w:val="left"/>
      </w:pPr>
      <w:r>
        <w:rPr>
          <w:rFonts w:ascii="Times New Roman" w:hAnsi="Times New Roman" w:eastAsia="Times New Roman" w:cs="Times New Roman"/>
        </w:rPr>
        <w:t>“Vəhydə Müqəddəs Kitabın bütün kitabları bir araya gəlir və sona çatır.” Həvarilərin Əməlləri, 585.</w:t>
      </w:r>
    </w:p>
    <w:p>
      <w:pPr>
        <w:pStyle w:val="ArticleBody"/>
        <w:jc w:val="left"/>
      </w:pPr>
      <w:r>
        <w:rPr>
          <w:rFonts w:ascii="Times New Roman" w:hAnsi="Times New Roman" w:eastAsia="Times New Roman" w:cs="Times New Roman"/>
        </w:rPr>
        <w:t>Arxasından bir səs eşidən hər bir peyğəmbər, dünyanın sonunda Allahın xalqının təsvirində Yəhya ilə uyğunluq təşkil edir. Yəhya arxasından ona göstərişlər verən bir səs eşitdi. Yeşaya da göstəriş verən bir səs eşitdi.</w:t>
      </w:r>
    </w:p>
    <w:p>
      <w:pPr>
        <w:pStyle w:val="ArticleScripture"/>
        <w:jc w:val="left"/>
      </w:pPr>
      <w:r>
        <w:rPr>
          <w:rFonts w:ascii="Times New Roman" w:hAnsi="Times New Roman" w:eastAsia="Times New Roman" w:cs="Times New Roman"/>
        </w:rPr>
        <w:t>Buna görə də Rəbb sizə lütf göstərmək üçün gözləyəcək, buna görə də O, sizə mərhəmət etmək üçün ucaldılacaq; çünki Rəbb hökm Allahıdır; Ona ümid bağlayanların hamısı bəxtiyardır.</w:t>
      </w:r>
    </w:p>
    <w:p>
      <w:pPr>
        <w:pStyle w:val="ArticleScripture"/>
        <w:jc w:val="left"/>
      </w:pPr>
      <w:r>
        <w:rPr>
          <w:rFonts w:ascii="Times New Roman" w:hAnsi="Times New Roman" w:eastAsia="Times New Roman" w:cs="Times New Roman"/>
        </w:rPr>
        <w:t>Çünki xalq Sionda, Yerusəlimdə məskən salacaq; artıq ağlamayacaqsan; fəryadının səsinə görə O sənə çox lütf göstərəcək; onu eşidən kimi sənə cavab verəcək. Rəbb sizə məşəqqət çörəyi və əziyyət suyu versə də, müəllimlərin artıq gizlədilməyəcək, gözlərin öz müəllimlərini görəcək. Qulaqların arxandan bir söz eşidəcək: “Yol budur, onunla gedin”, — siz sağa döndükdə də, sola döndükdə də. Yeşaya 30:18–21.</w:t>
      </w:r>
    </w:p>
    <w:p>
      <w:pPr>
        <w:pStyle w:val="ArticleBody"/>
        <w:jc w:val="left"/>
      </w:pPr>
      <w:r>
        <w:rPr>
          <w:rFonts w:ascii="Times New Roman" w:hAnsi="Times New Roman" w:eastAsia="Times New Roman" w:cs="Times New Roman"/>
        </w:rPr>
        <w:t>Allahın qalıq xalqı arxalarından hansı yolla getməli olduqlarını göstərən bir səs eşidir. Sonra onlar həmin səsə qulaq asıb-asmayacaqlarına qərar verməlidirlər. Yəhya və Yeşaya ilə təmsil olunan xalq dünyanın sonunda, Rəbb ləngidiyi müddətdə Onu gözləyən xalqdır və Yeşaya bizə bildirir ki, O, hökm Allahı olduğu üçün ləngiyir. Millerçi tarixinin 1798-ci ildəki başlanğıcından etibarən, Adventizm üçün möhlətin Bazar qanununda bağlanmasına qədər Allah səmavi məbəddə hökmü icra edir. Vəd budur ki, hökm dövründə Rəbbi gözləyənlər mübarək olacaqdırlar.</w:t>
      </w:r>
    </w:p>
    <w:p>
      <w:pPr>
        <w:pStyle w:val="ArticleBody"/>
        <w:jc w:val="left"/>
      </w:pPr>
      <w:r>
        <w:rPr>
          <w:rFonts w:ascii="Times New Roman" w:hAnsi="Times New Roman" w:eastAsia="Times New Roman" w:cs="Times New Roman"/>
        </w:rPr>
        <w:t>Gözlədikləri üçün mübarək sayılan Allahın xalqı, on bakirə məsəlində Bəy üçün gözləyən bakirələrlə təmsil olunur. Onların hamısı yuxuya getdi, sonra isə gecə yarısında yatan bakirələri iki sinfə ayıran bir böhran baş verdi. Bir sinif arxalarından gələn bir səsi eşitmiş və hansı yolla irəliləməli olduqları barədə onlara təlim verən o səsi görmək üçün dönmüşdü; digər sinif isə, Vəhy kitabı boyunca səslənən “Qulağı olan, Ruhun kilsələrə nə dediyini eşitsin” xəbərinə baxmayaraq, dönüb o səsi eşitməkdən imtina etdi.</w:t>
      </w:r>
    </w:p>
    <w:p>
      <w:pPr>
        <w:pStyle w:val="ArticleScripture"/>
        <w:jc w:val="left"/>
      </w:pPr>
      <w:r>
        <w:rPr>
          <w:rFonts w:ascii="Times New Roman" w:hAnsi="Times New Roman" w:eastAsia="Times New Roman" w:cs="Times New Roman"/>
        </w:rPr>
        <w:t>“Matta 25-dəki on bakirə haqqında məsəl də Adventist xalqının təcrübəsini təsvir edir.” Böyük Mübahizə, 393.</w:t>
      </w:r>
    </w:p>
    <w:p>
      <w:pPr>
        <w:pStyle w:val="ArticleBody"/>
        <w:jc w:val="left"/>
      </w:pPr>
      <w:r>
        <w:rPr>
          <w:rFonts w:ascii="Times New Roman" w:hAnsi="Times New Roman" w:eastAsia="Times New Roman" w:cs="Times New Roman"/>
        </w:rPr>
        <w:t>Yəhya gələcəyi anlamaq üçün keçmişə yönələn Adventist xalqını təmsil edir. Onlar Yəhya kimi arxalarından gələn “bir söz” eşitdikdə, bu söz həmçinin Yeşayanın bu eyni hadisə barədə şəhadətində verilmiş təlimatı da özündə ehtiva edir. Yeşayanın təlimatı belə idi: “yol budur, sağa döndüyünüzdə də, sola döndüyünüzdə də onda yeriyin.” Daniel on ikidəki müdrik bakirələr dünyanın sonunda biliyin artmasını anlayırlar, çünki onlar möhürü açılmış həyatverici biliyi dərk etmək üçün Kəlamda “ora-bura gedib-gəlmişdilər”.</w:t>
      </w:r>
    </w:p>
    <w:p>
      <w:pPr>
        <w:pStyle w:val="ArticleScripture"/>
        <w:jc w:val="left"/>
      </w:pPr>
      <w:r>
        <w:rPr>
          <w:rFonts w:ascii="Times New Roman" w:hAnsi="Times New Roman" w:eastAsia="Times New Roman" w:cs="Times New Roman"/>
        </w:rPr>
        <w:t>Lakin sən, ey Daniel, sözləri bağla və kitabı axır zamanadək möhürlə: çoxları ora-bura gedib-gələcək və bilik artacaq. Daniel 12:4.</w:t>
      </w:r>
    </w:p>
    <w:p>
      <w:pPr>
        <w:pStyle w:val="ArticleBody"/>
        <w:jc w:val="left"/>
      </w:pPr>
      <w:r>
        <w:rPr>
          <w:rFonts w:ascii="Times New Roman" w:hAnsi="Times New Roman" w:eastAsia="Times New Roman" w:cs="Times New Roman"/>
        </w:rPr>
        <w:t>Nəzərdən keçirdiyimiz peyğəmbərlər hökmün yekunlaşdığı və sınaq vaxtının bağlandığı tarixi mərhələdə Yeddinci Gün Adventistlərini təmsil edirlər. Ağıllı bakirələr kimi təsvir olunanlar arxalarından gələn “budur yol, onunla gedin” deyən bir səsi eşidirlər və O, sola və ya sağa döndükləri zaman onları yolda yönəldəcəyini vəd edir. Kitab açıldığı zaman ağıllı bakirələrin etdiyi kimi “ora-bura qaçmaq” Müqəddəs Kitabın öyrənilməsinin rəmzidir. Təbiət bizə bildirir ki, qaçmaq üçün əvvəlcə yeriməyi öyrənmək lazımdır və Yeşayanın şəhadəti deyir ki, əgər arxandan gələn səsə qulaq assan, Onun Kəlamını araşdırarkən, istər Əhdi-Ətiqə (sola), istərsə də Əhdi-Cədidə (sağa) yönələndə, O səni yönəldəcək. Müqəddəs Kitabı aç və O, Öz səsi ilə sənə rəhbərlik edəcək. Lakin dünyanın sonunda yaşayan Yeddinci Gün Adventistləri üçün bu, həm də o deməkdir ki, sən Müqəddəs Kitabı (sol) açanda da, Peyğəmbərlik Ruhunu (sağ) açanda da O sənə rəhbərlik edəcək.</w:t>
      </w:r>
    </w:p>
    <w:p>
      <w:pPr>
        <w:pStyle w:val="ArticleBody"/>
        <w:jc w:val="left"/>
      </w:pPr>
      <w:r>
        <w:rPr>
          <w:rFonts w:ascii="Times New Roman" w:hAnsi="Times New Roman" w:eastAsia="Times New Roman" w:cs="Times New Roman"/>
        </w:rPr>
        <w:t>Yeremiyanın şəhadəti əlavə edildikdə, necə yeriməli olduğumuz yolu daha da dəqiq şəkildə müəyyənləşir.</w:t>
      </w:r>
    </w:p>
    <w:p>
      <w:pPr>
        <w:pStyle w:val="ArticleScripture"/>
        <w:jc w:val="left"/>
      </w:pPr>
      <w:r>
        <w:rPr>
          <w:rFonts w:ascii="Times New Roman" w:hAnsi="Times New Roman" w:eastAsia="Times New Roman" w:cs="Times New Roman"/>
        </w:rPr>
        <w:t>Rəbb belə deyir: Yollarda durun, baxın və qədim cığırları soruşun; yaxşı yolun harada olduğunu öyrənin və o yolda yeriyin, beləliklə canlarınız üçün rahatlıq tapacaqsınız. Lakin onlar dedilər: “Biz o yolda yeriməyəcəyik.” Mən sizin üzərinizə keşikçilər də qoydum və dedim: “Şeypur səsinə qulaq asın.” Lakin onlar dedilər: “Biz qulaq asmayacağıq.”</w:t>
      </w:r>
    </w:p>
    <w:p>
      <w:pPr>
        <w:pStyle w:val="ArticleScripture"/>
        <w:jc w:val="left"/>
      </w:pPr>
      <w:r>
        <w:rPr>
          <w:rFonts w:ascii="Times New Roman" w:hAnsi="Times New Roman" w:eastAsia="Times New Roman" w:cs="Times New Roman"/>
        </w:rPr>
        <w:t>Buna görə də eşidin, ey millətlər, və bilin, ey camaat, onların arasında nə var. Eşit, ey yer üzü: bax, Mən bu xalqın üzərinə bəla gətirəcəyəm, hətta onların düşüncələrinin bəhrəsini; çünki onlar sözlərimə qulaq asmadılar, Qanunuma da itaət etmədilər, əksinə onu rədd etdilər. Yeremya 6:16–19.</w:t>
      </w:r>
    </w:p>
    <w:p>
      <w:pPr>
        <w:pStyle w:val="ArticleBody"/>
        <w:jc w:val="left"/>
      </w:pPr>
      <w:r>
        <w:rPr>
          <w:rFonts w:ascii="Times New Roman" w:hAnsi="Times New Roman" w:eastAsia="Times New Roman" w:cs="Times New Roman"/>
        </w:rPr>
        <w:t>Bu hissədə iki sinif ibadət edən təsvir olunur. Bir qrup bütün “yolları” nəzərdən keçirir və orada yerimək üçün “qədim cığırları” seçir. Onlar bütün digər mümkün “yollar” arasından “yaxşı yolu” seçməyə qadir idilər, çünki onlar arxalarından gələn səsi dinləyənlərdir və həmin səs onlara belə bildirirdi: “budur yol, onunla gedin.” Yəhya arxadan gələn səsi, “qədim cığırlar”dan gələn bir səsi eşidənləri təmsil edir.</w:t>
      </w:r>
    </w:p>
    <w:p>
      <w:pPr>
        <w:pStyle w:val="ArticleScripture"/>
        <w:jc w:val="left"/>
      </w:pPr>
      <w:r>
        <w:rPr>
          <w:rFonts w:ascii="Times New Roman" w:hAnsi="Times New Roman" w:eastAsia="Times New Roman" w:cs="Times New Roman"/>
        </w:rPr>
        <w:t>“‘Rəbb belə deyir: Yollarda durun, baxın və qədim yolları soruşun, yaxşı yolun harada olduğunu öyrənin və o yolda yeriyin.’ Yeremya 6:16.</w:t>
      </w:r>
    </w:p>
    <w:p>
      <w:pPr>
        <w:pStyle w:val="ArticleScripture"/>
        <w:jc w:val="left"/>
      </w:pPr>
      <w:r>
        <w:rPr>
          <w:rFonts w:ascii="Times New Roman" w:hAnsi="Times New Roman" w:eastAsia="Times New Roman" w:cs="Times New Roman"/>
        </w:rPr>
        <w:t>“Heç kəs imanımızın təməllərini qoparıb ayırmağa çalışmasın — elə təməlləri ki, işimizin başlanğıcında Kəlamın dua ilə tədqiqi və vəhy vasitəsilə qoyulmuşdur. Son əlli il ərzində biz bu təməllər üzərində qurmaqda olmuşuq. İnsanlar elə güman edə bilərlər ki, yeni bir yol tapmışlar və qoyulmuş olandan daha möhkəm bir təməl qoya bilərlər. Lakin bu, böyük bir aldanışdır. Qoyulmuş olandan başqa heç kəs başqa bir təməl qoya bilməz.”</w:t>
      </w:r>
    </w:p>
    <w:p>
      <w:pPr>
        <w:pStyle w:val="ArticleScripture"/>
        <w:jc w:val="left"/>
      </w:pPr>
      <w:r>
        <w:rPr>
          <w:rFonts w:ascii="Times New Roman" w:hAnsi="Times New Roman" w:eastAsia="Times New Roman" w:cs="Times New Roman"/>
        </w:rPr>
        <w:t>“Keçmişdə bir çoxları yeni bir iman qurmağa, yeni prinsiplər təsis etməyə girişmişlər. Lakin onların qurduğu bina nə qədər dayandı? Tezliklə dağıldı, çünki Qaya üzərində təməl qoyulmamışdı.</w:t>
      </w:r>
    </w:p>
    <w:p>
      <w:pPr>
        <w:pStyle w:val="ArticleScripture"/>
        <w:jc w:val="left"/>
      </w:pPr>
      <w:r>
        <w:rPr>
          <w:rFonts w:ascii="Times New Roman" w:hAnsi="Times New Roman" w:eastAsia="Times New Roman" w:cs="Times New Roman"/>
        </w:rPr>
        <w:t>“İlk şagirdlər insan sözləri ilə üzləşməli deyildilərmi? Onlar yalan nəzəriyyələri dinləməli, sonra isə hər şeyi yerinə yetirdikdən sonra möhkəm dayanaraq belə deməli deyildilərmi: «Qoyulmuş olandan, yəni qoyulmuş bünövrədən başqa, heç kəs başqa bünövrə qoya bilməz»? 1 Korinflilərə 3:11.</w:t>
      </w:r>
    </w:p>
    <w:p>
      <w:pPr>
        <w:pStyle w:val="ArticleScripture"/>
        <w:jc w:val="left"/>
      </w:pPr>
      <w:r>
        <w:rPr>
          <w:rFonts w:ascii="Times New Roman" w:hAnsi="Times New Roman" w:eastAsia="Times New Roman" w:cs="Times New Roman"/>
        </w:rPr>
        <w:t>“Beləliklə, biz öz etibarımızın başlanğıcını sona qədər sarsılmaz saxlamağa borcluyuq. Allah və Məsih tərəfindən bu xalqa qüdrətli sözlər göndərilmişdir; bu sözlər onları nöqtə-nöqtə dünyadan çıxarıb indiki həqiqətin aydın nuruna gətirmişdir. Dodaqları müqəddəs odla toxunmuş Allahın qulları bu xəbəri bəyan etmişlər. İlahi kəlam bəyan olunmuş həqiqətin həqiqiliyinə öz möhürünü vurmuşdur.” Testimonies, cild 8, 296, 297.</w:t>
      </w:r>
    </w:p>
    <w:p>
      <w:pPr>
        <w:pStyle w:val="ArticleBody"/>
        <w:jc w:val="left"/>
      </w:pPr>
      <w:r>
        <w:rPr>
          <w:rFonts w:ascii="Times New Roman" w:hAnsi="Times New Roman" w:eastAsia="Times New Roman" w:cs="Times New Roman"/>
        </w:rPr>
        <w:t>Lakin Yeremyanın xəttində başqa bir qrup da vardır və onun onları müəyyənləşdirdiyi kimi, həmin “camaat” yeni bir imanı təmsil edən bir ev tikmişdir; o ev isə qayalıq üzərində qurulmadığı üçün yıxılır. Həmin ev Yeddinci Gün Adventist kilsəsidir, yaxud Yəhyanın həmin eyni kilsəni müəyyənləşdirdiyi kimi — Şeytanın sinaqoqudur.</w:t>
      </w:r>
    </w:p>
    <w:p>
      <w:pPr>
        <w:pStyle w:val="ArticleBody"/>
        <w:jc w:val="left"/>
      </w:pPr>
      <w:r>
        <w:rPr>
          <w:rFonts w:ascii="Times New Roman" w:hAnsi="Times New Roman" w:eastAsia="Times New Roman" w:cs="Times New Roman"/>
        </w:rPr>
        <w:t>Eşitməkdən imtina etmək, Onun “sözlərini” və “qanununu” rədd etmək deməkdir. Köhnə yollara dönüb onlarda yeriməyə qarşı üsyan etdiklərinə görə, habelə gözətçinin şeypur xəbərini eşitməkdən imtina etdiklərinə görə, Allah Yeremyanın “pis cəmiyyət” adlandırdığı xalqın üzərinə bəla gətirəcək. Allahın Laodikeyadakı Yeddinci Gün Adventist kilsəsi ilə necə rəftar etməsi Müqəddəs Kitab peyğəmbərliyinin mövzusudur. Peyğəmbər Hoşea onların nə üçün rədd edildiklərindən danışarkən “pis cəmiyyət”in xüsusiyyətlərinə əlavə töhfə verir.</w:t>
      </w:r>
    </w:p>
    <w:p>
      <w:pPr>
        <w:pStyle w:val="ArticleScripture"/>
        <w:jc w:val="left"/>
      </w:pPr>
      <w:r>
        <w:rPr>
          <w:rFonts w:ascii="Times New Roman" w:hAnsi="Times New Roman" w:eastAsia="Times New Roman" w:cs="Times New Roman"/>
        </w:rPr>
        <w:t>Xalqım biliksizlik üzündən məhv olur; sən biliyi rədd etdiyin üçün Mən də səni rədd edəcəyəm ki, artıq Mənə kahin olmayasan; madem ki, Allahının qanununu unutdun, Mən də sənin övladlarını unudacağam. Huşə 4:6.</w:t>
      </w:r>
    </w:p>
    <w:p>
      <w:pPr>
        <w:pStyle w:val="ArticleBody"/>
        <w:jc w:val="left"/>
      </w:pPr>
      <w:r>
        <w:rPr>
          <w:rFonts w:ascii="Times New Roman" w:hAnsi="Times New Roman" w:eastAsia="Times New Roman" w:cs="Times New Roman"/>
        </w:rPr>
        <w:t>Onlar biliyin çatışmadığı üçün rədd edilirlər; bu isə axır zamanında möhürünün açıldığı bir xəbəri təmsil edir. Allah burada bu mətndə Öz əhli ilə bağladığı əhd münasibətini sona çatdırır, çünki onlara birbaşa “Mənim əhlim!” deyə xitab edir. Məsihi rədd etdikləri və Onun qanununu unutduqları üçün onlar Allah üçün kahin olmayacaqlar. Allahın əhli Allahla əhdə daxil olduqda, O onları kahinlər və padşahlar edir. Allah qədim İsraillə əhdə daxil olanda, Musa vasitəsilə belə buyurdu:</w:t>
      </w:r>
    </w:p>
    <w:p>
      <w:pPr>
        <w:pStyle w:val="ArticleScripture"/>
        <w:jc w:val="left"/>
      </w:pPr>
      <w:r>
        <w:rPr>
          <w:rFonts w:ascii="Times New Roman" w:hAnsi="Times New Roman" w:eastAsia="Times New Roman" w:cs="Times New Roman"/>
        </w:rPr>
        <w:t>İndi isə, əgər doğrudan da səsimə itaət edəcək və əhdimi qoruyacaqsınızsa, bütün xalqların içində Mənim üçün xüsusi bir xəzinə olacaqsınız; çünki bütün yer üzü Mənimdir. Və siz Mənim üçün kahinlər padşahlığı və müqəddəs bir millət olacaqsınız. İsrail övladlarına söyləyəcəyin sözlər bunlardır. Çıxış 19:5, 6.</w:t>
      </w:r>
    </w:p>
    <w:p>
      <w:pPr>
        <w:pStyle w:val="ArticleBody"/>
        <w:jc w:val="left"/>
      </w:pPr>
      <w:r>
        <w:rPr>
          <w:rFonts w:ascii="Times New Roman" w:hAnsi="Times New Roman" w:eastAsia="Times New Roman" w:cs="Times New Roman"/>
        </w:rPr>
        <w:t>Allah məsihçi kilsəsi ilə əhdə daxil olduqda, Peter vasitəsilə belə bəyan etdi:</w:t>
      </w:r>
    </w:p>
    <w:p>
      <w:pPr>
        <w:pStyle w:val="ArticleScripture"/>
        <w:jc w:val="left"/>
      </w:pPr>
      <w:r>
        <w:rPr>
          <w:rFonts w:ascii="Times New Roman" w:hAnsi="Times New Roman" w:eastAsia="Times New Roman" w:cs="Times New Roman"/>
        </w:rPr>
        <w:t>Lakin siz seçilmiş bir nəsil, padşahlıq kahinliyi, müqəddəs bir millət, məxsusi bir xalqsınız; ta ki, sizi qaranlıqdan Özünün ecazkar nuruna çağırmış Olanın fəzilətlərini bəyan edəsiniz: Siz ki, bir vaxtlar xalq deyildiniz, amma indi Allahın xalqısınız; siz ki, mərhəmət tapmamışdınız, amma indi mərhəmət tapmısınız. 1 Peter 2:9, 10.</w:t>
      </w:r>
    </w:p>
    <w:p>
      <w:pPr>
        <w:pStyle w:val="ArticleBody"/>
        <w:jc w:val="left"/>
      </w:pPr>
      <w:r>
        <w:rPr>
          <w:rFonts w:ascii="Times New Roman" w:hAnsi="Times New Roman" w:eastAsia="Times New Roman" w:cs="Times New Roman"/>
        </w:rPr>
        <w:t>Peter bu ayələrdə qədim İsraildən Allahın seçilmiş əhd xalqı olaraq xristian kilsəsinə keçidi nəzərdə tutur və belə deyir: “vaxtilə xalq deyildiniz, amma indi Allahın xalqısınız.” Yəhudilər özlərini Allahdan ayırdıqda, Rəbb xristian kilsəsi ilə əhd bağladı. Hər ikisi də Rəbblə birləşmiş olduqları müddətdə kahinlər xalqı hesab olunurdu.</w:t>
      </w:r>
    </w:p>
    <w:p>
      <w:pPr>
        <w:pStyle w:val="ArticleBody"/>
        <w:jc w:val="left"/>
      </w:pPr>
      <w:r>
        <w:rPr>
          <w:rFonts w:ascii="Times New Roman" w:hAnsi="Times New Roman" w:eastAsia="Times New Roman" w:cs="Times New Roman"/>
        </w:rPr>
        <w:t>Kahin kimi rədd olunmaq göstərir ki, siz bir zamanlar əhd xalqı idiniz. Yeddinci Gün Adventistləri Adventist tarixinin başlanğıcında Rəblə əhdə daxil oldular. Səhradakı kilsə Reformasiyadan çıxdı, lakin Millerçi xəbəri rədd etdi və beləliklə, birinci və ikinci mələklərin xəbərləri tarixində özlərini Allahdan boşadılar. Son ayrılıq ikinci mələyin gəlişi ilə baş verdi və bəyan olundu ki, onlar artıq Məsihin qızı deyillər, Babilin qızına çevrilmişlər. Dərhal bundan sonra, Gecəyarısı Fəryadı zamanı, Allah Öz yeni gəlinini əhd nikahına çağırdı.</w:t>
      </w:r>
    </w:p>
    <w:p>
      <w:pPr>
        <w:pStyle w:val="ArticleBody"/>
        <w:jc w:val="left"/>
      </w:pPr>
      <w:r>
        <w:rPr>
          <w:rFonts w:ascii="Times New Roman" w:hAnsi="Times New Roman" w:eastAsia="Times New Roman" w:cs="Times New Roman"/>
        </w:rPr>
        <w:t>Qədim İsrail üçün əhdin rəmzi olan iki lövhə On Əmrin iki lövhəsi idi və ruhani müasir İsrail üçün iki lövhə 1843 və 1850 cədvəllərində təmsil olunduğu kimi Həbəqququn iki lövhəsidir. İlhamın dəfələrlə Laodikiya kimi müəyyən etdiyi əhd xalqı köhnə yolları rədd etdi, arxalarından gələn səsi dinləməkdən imtina etdi və buna görə də Rəbbin ağzından çıxarıldıqları zaman qədim İsrailin son tarixini təkrar edirlər. O, “Mənim xalqım” adlandırdıqlarının başına bu nə üçün gəlir?</w:t>
      </w:r>
    </w:p>
    <w:p>
      <w:pPr>
        <w:pStyle w:val="ArticleBody"/>
        <w:jc w:val="left"/>
      </w:pPr>
      <w:r>
        <w:rPr>
          <w:rFonts w:ascii="Times New Roman" w:hAnsi="Times New Roman" w:eastAsia="Times New Roman" w:cs="Times New Roman"/>
        </w:rPr>
        <w:t>Adventizmin təcrübəsini təsvir edən on qız məsəli iki dəfə yerinə yetir: bir dəfə Adventizmin başlanğıcında, sonra isə Adventizmin sonunda. Sister White öyrədir ki, bu məsəl hərfi-hərfinə yerinə yetmişdir və yerinə yetəcəkdir; həmçinin o öyrədir ki, bu məsəl, üçüncü mələkdə olduğu kimi, həmişə mövcud həqiqət kimi başa düşülməlidir.</w:t>
      </w:r>
    </w:p>
    <w:p>
      <w:pPr>
        <w:pStyle w:val="ArticleScripture"/>
        <w:jc w:val="left"/>
      </w:pPr>
      <w:r>
        <w:rPr>
          <w:rFonts w:ascii="Times New Roman" w:hAnsi="Times New Roman" w:eastAsia="Times New Roman" w:cs="Times New Roman"/>
        </w:rPr>
        <w:t>“Mənə tez-tez on bakirə haqqında məsələ xatırladılır; onlardan beşi müdrik, beşi isə ağılsız idi. Bu məsəl hərfi mənada yerinə yetmişdir və yerinə yetəcəkdir, çünki onun məhz bu zamana xüsusi tətbiqi vardır və üçüncü mələyin xəbəri kimi, yerinə yetmişdir və zamanın sonunadək indiki həqiqət olaraq qalmağa davam edəcəkdir.” Review and Herald, 19 avqust 1890.</w:t>
      </w:r>
    </w:p>
    <w:p>
      <w:pPr>
        <w:pStyle w:val="ArticleBody"/>
        <w:jc w:val="left"/>
      </w:pPr>
      <w:r>
        <w:rPr>
          <w:rFonts w:ascii="Times New Roman" w:hAnsi="Times New Roman" w:eastAsia="Times New Roman" w:cs="Times New Roman"/>
        </w:rPr>
        <w:t>Millerçi Adventizmi 1843-cü il üzrə baş tutmamış proqnozu ilə 22 oktyabr 1844-cü il tarixinin düzgün proqnozu arasındakı müddətdə məsəlin gözləmə mərhələsini yerinə yetirdi. Bu tarixin peyğəmbərlik təfərrüatları çox və mühümdür, lakin mən sadəcə onu göstərmək istəyirəm ki, on qız məsəli, Bacı Uaytın indicə ifadə etdiyi kimi, üçüncü mələklə birbaşa əlaqəlidir.</w:t>
      </w:r>
    </w:p>
    <w:p>
      <w:pPr>
        <w:pStyle w:val="ArticleBody"/>
        <w:jc w:val="left"/>
      </w:pPr>
      <w:r>
        <w:rPr>
          <w:rFonts w:ascii="Times New Roman" w:hAnsi="Times New Roman" w:eastAsia="Times New Roman" w:cs="Times New Roman"/>
        </w:rPr>
        <w:t>1798-ci ildən 22 oktyabr 1844-cü ilədək birinci mələyin xəbəri mühakimənin açıldığını elan edirdi. Mühakimə başlamazdan dərhal əvvəl on bakirə məsəlinin Gecəyarısı Hayqırtısı yerinə yetdi. Buna görə də, üçüncü mələk mühakimənin başa çatdığını elan etdiyi zaman, Gecəyarısı Hayqırtısının elanı bir daha təkrarlanacaqdır.</w:t>
      </w:r>
    </w:p>
    <w:p>
      <w:pPr>
        <w:pStyle w:val="ArticleBody"/>
        <w:jc w:val="left"/>
      </w:pPr>
      <w:r>
        <w:rPr>
          <w:rFonts w:ascii="Times New Roman" w:hAnsi="Times New Roman" w:eastAsia="Times New Roman" w:cs="Times New Roman"/>
        </w:rPr>
        <w:t>Protestant kilsələrinin Allahın xəbərini rədd etdiklərini və beləliklə Babilin qızları olduqlarını dərk etmək, “hərfi mənada tam yerinə yetirilən” məsəldə ikinci mələyin xəbərinin gəlişi və gecikmə vaxtının başlanğıcı idi. Rəbb 1843-cü ildə qayıtmadı; O, bakirələri sınamaq və xeyir-dua vermək üçün ləngidi. Protestant kilsələrini Babilin qızları kimi tanıdan ikinci mələyin elanı, hələ də həmin süqut etmiş kilsələrdə olanların oradan çıxıb Millerçilərlə və onların peyğəmbərliklərə dair anlayışı ilə bir mövqedə durmaları üçün bir çağırış idi. Exeter düşərgə toplantısında Samuel Snow Rəbbin 22 oktyabr 1844-cü ildə gələcəyini təsdiq etmək üçün zəruri dəlilləri təqdim etdi və Gecəyarısı Fəryadının xəbəri ölkə boyunca qabarma dalğası kimi yayıldı. Sonra isə üçüncü mələk 22 oktyabr 1844-cü il tarixli Böyük Məyusluq zamanı gəldi.</w:t>
      </w:r>
    </w:p>
    <w:p>
      <w:pPr>
        <w:pStyle w:val="ArticleBody"/>
        <w:jc w:val="left"/>
      </w:pPr>
      <w:r>
        <w:rPr>
          <w:rFonts w:ascii="Times New Roman" w:hAnsi="Times New Roman" w:eastAsia="Times New Roman" w:cs="Times New Roman"/>
        </w:rPr>
        <w:t>Bu, bizim müraciət etdiyimiz mövzuya daha çox aidiyyəti görünən bir neçə məqamı ayırd etmək məqsədilə bir çox nöqtələri kənarda qoyduğum ilkin tarixin qısa xülasəsi idi.</w:t>
      </w:r>
    </w:p>
    <w:p>
      <w:pPr>
        <w:pStyle w:val="ArticleBody"/>
        <w:jc w:val="left"/>
      </w:pPr>
      <w:r>
        <w:rPr>
          <w:rFonts w:ascii="Times New Roman" w:hAnsi="Times New Roman" w:eastAsia="Times New Roman" w:cs="Times New Roman"/>
        </w:rPr>
        <w:t>Bu düşüncələri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Paralel Xəbərdarlıqlar – Birinci Nömrə</dc:title>
  <dc:subject>İsa Məsihin Vəhyi: Bəşəriyyət üçün Son Xəbərdarlığın Dərk Edilməsi</dc:subject>
  <dc:creator>Jeff Pippenger</dc:creator>
  <cp:keywords/>
  <dc:description>Generated by ArticleDigger from parallel_warnings\01_parallel_warnings.json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