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Doqquzuncu Sayı</w:t>
      </w:r>
    </w:p>
    <w:p>
      <w:pPr>
        <w:pStyle w:val="ArticleSubtitle"/>
        <w:jc w:val="left"/>
      </w:pPr>
      <w:r>
        <w:rPr>
          <w:rFonts w:ascii="Arial" w:hAnsi="Arial" w:eastAsia="Arial" w:cs="Arial"/>
        </w:rPr>
        <w:t>Yeşayanın Son Peyğəmbərlik Nəqli: Məsihin Vəhy olunması və 144.000-in Peyğəmbərlik Rolu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Yeşaya kitabı və xüsusilə qırxıncı fəsildən altmış altıncı fəslə qədər olan bölmələrdə yer alan Yeşayanın son peyğəmbərlik bəyanı, insanlığın sınaq müddətinin sonuna yaxınlaşdıqca indi möhürü açılan İsa Məsihin Vəhyilə bilavasitə bağlı olan bir neçə mühüm peyğəmbərlik həqiqətini vurğulayan bir təqdimatdır. Həmin həqiqətlərdən biri Alfa və Omeqanın vəhyidir. Müqəddəs Kitabda heç bir başqa kitab, bir şeyin sonunu onun başlanğıcı ilə birlikdə göstərən Allahın xasiyyətinin bu ünsürü barədə Yeşayanın şəhadətinə yaxın belə gəlmir.</w:t>
      </w:r>
    </w:p>
    <w:p>
      <w:pPr>
        <w:pStyle w:val="ArticleScripture"/>
        <w:jc w:val="left"/>
      </w:pPr>
      <w:r>
        <w:rPr>
          <w:rFonts w:ascii="Times New Roman" w:hAnsi="Times New Roman" w:eastAsia="Times New Roman" w:cs="Times New Roman"/>
        </w:rPr>
        <w:t>Başlanğıcdan nəsilləri çağıraraq bunu edən və həyata keçirən kimdir? Mənəm Rəbb, birinci, və axırıncılarla birlikdə; O Mənəm. Yeşaya 41:4.</w:t>
      </w:r>
    </w:p>
    <w:p>
      <w:pPr>
        <w:pStyle w:val="ArticleBody"/>
        <w:jc w:val="left"/>
      </w:pPr>
      <w:r>
        <w:rPr>
          <w:rFonts w:ascii="Times New Roman" w:hAnsi="Times New Roman" w:eastAsia="Times New Roman" w:cs="Times New Roman"/>
        </w:rPr>
        <w:t>Məhz Yeşayada Allah Allahın Allah olduğunu sübut edən şeyin nə olduğunu açıqlayır.</w:t>
      </w:r>
    </w:p>
    <w:p>
      <w:pPr>
        <w:pStyle w:val="ArticleScripture"/>
        <w:jc w:val="left"/>
      </w:pPr>
      <w:r>
        <w:rPr>
          <w:rFonts w:ascii="Times New Roman" w:hAnsi="Times New Roman" w:eastAsia="Times New Roman" w:cs="Times New Roman"/>
        </w:rPr>
        <w:t>İsrailin Padşahı və onun Xilaskarı, Ordular Rəbbi belə deyir: Mən birinciyəm və Mən axırıncıyam; Məndən başqa Allah yoxdur. Və Mənim kimi kim çağıracaq, bunu bəyan edib Mənim üçün qaydaya salacaq, qədim xalqı təyin etdiyim vaxtdan bəri? Gəlməkdə olan şeyləri də, gələcək şeyləri də qoy onlara göstərsinlər. Qorxmayın, dəhşətə düşməyin; məgər o vaxtdan bəri sizə bildirmədimmi və bəyan etmədimmi? Siz də Mənim şahidlərimsiniz. Məndən başqa Allah varmı? Bəli, başqa Allah yoxdur; Mən heç birini tanımıram. Yeşaya 44:6–8.</w:t>
      </w:r>
    </w:p>
    <w:p>
      <w:pPr>
        <w:pStyle w:val="ArticleBody"/>
        <w:jc w:val="left"/>
      </w:pPr>
      <w:r>
        <w:rPr>
          <w:rFonts w:ascii="Times New Roman" w:hAnsi="Times New Roman" w:eastAsia="Times New Roman" w:cs="Times New Roman"/>
        </w:rPr>
        <w:t>Yeşayanın son peyğəmbərlik hekayəsi İsanın vəd etdiyi Təsəlliverənin gəlişinin kamil və son icrasını vurğulayır.</w:t>
      </w:r>
    </w:p>
    <w:p>
      <w:pPr>
        <w:pStyle w:val="ArticleScripture"/>
        <w:jc w:val="left"/>
      </w:pPr>
      <w:r>
        <w:rPr>
          <w:rFonts w:ascii="Times New Roman" w:hAnsi="Times New Roman" w:eastAsia="Times New Roman" w:cs="Times New Roman"/>
        </w:rPr>
        <w:t>Mənə qulaq asın, ey salehliyin ardınca gedənlər, ey Rəbbi axtaranlar: yonulduğunuz qayaya və qazıldığınız quyunun oyuğuna baxın. Atanız İbrahimə və sizi doğan Saraya baxın; çünki Mən onu tək çağırdım, ona xeyir-dua verdim və onu çoxaltdım. Çünki Rəbb Sionu təsəlli edəcək; Onun bütün viran yerlərinə təsəlli verəcək; Onun çölünü Eden kimi, səhrasını isə Rəbbin bağı kimi edəcək; orada sevinc və şadlıq, şükür və nəğmə səsi tapılacaq. Yeşaya 51:1–3.</w:t>
      </w:r>
    </w:p>
    <w:p>
      <w:pPr>
        <w:pStyle w:val="ArticleBody"/>
        <w:jc w:val="left"/>
      </w:pPr>
      <w:r>
        <w:rPr>
          <w:rFonts w:ascii="Times New Roman" w:hAnsi="Times New Roman" w:eastAsia="Times New Roman" w:cs="Times New Roman"/>
        </w:rPr>
        <w:t>Təsəlliverici 2023-cü ilin iyulunda gəldi. Yeşayanın hekayətində vurğulanan başqa bir həqiqət, yeddi göy gurultusunun gizli, üçmərhələli tarixidir; bu isə ivrit əlifbasının birinci, on üçüncü və son hərflərindən yaradılmış ivrit sözü olan “emeth”in quruluşudur.</w:t>
      </w:r>
    </w:p>
    <w:p>
      <w:pPr>
        <w:pStyle w:val="ArticleScripture"/>
        <w:jc w:val="left"/>
      </w:pPr>
      <w:r>
        <w:rPr>
          <w:rFonts w:ascii="Times New Roman" w:hAnsi="Times New Roman" w:eastAsia="Times New Roman" w:cs="Times New Roman"/>
        </w:rPr>
        <w:t>Şəhərdən bir səs-küy səsi, məbəddən bir səs, Öz düşmənlərinə əvəzini verən Rəbbin səsi. Yeşaya 66:6.</w:t>
      </w:r>
    </w:p>
    <w:p>
      <w:pPr>
        <w:pStyle w:val="ArticleBody"/>
        <w:jc w:val="left"/>
      </w:pPr>
      <w:r>
        <w:rPr>
          <w:rFonts w:ascii="Times New Roman" w:hAnsi="Times New Roman" w:eastAsia="Times New Roman" w:cs="Times New Roman"/>
        </w:rPr>
        <w:t>Yeşaya kitabında təqdim olunan digər mühüm həqiqət İslamın əvvəlcə Birləşmiş Ştatlar, daha sonra isə bazar gününün məcburi tətbiqinin qəbuluna görə dünya üzərində Allahın icraedici hökmünün aləti kimi oynadığı roldur.</w:t>
      </w:r>
    </w:p>
    <w:p>
      <w:pPr>
        <w:pStyle w:val="ArticleScripture"/>
        <w:jc w:val="left"/>
      </w:pPr>
      <w:r>
        <w:rPr>
          <w:rFonts w:ascii="Times New Roman" w:hAnsi="Times New Roman" w:eastAsia="Times New Roman" w:cs="Times New Roman"/>
        </w:rPr>
        <w:t>Ölçü ilə, o tumurcuq verdiyi zaman, sən onunla mübahisə edəcəksən; O, şərq küləyinin günündə Öz sərt küləyini saxlayır. Yeşaya 27:8.</w:t>
      </w:r>
    </w:p>
    <w:p>
      <w:pPr>
        <w:pStyle w:val="ArticleBody"/>
        <w:jc w:val="left"/>
      </w:pPr>
      <w:r>
        <w:rPr>
          <w:rFonts w:ascii="Times New Roman" w:hAnsi="Times New Roman" w:eastAsia="Times New Roman" w:cs="Times New Roman"/>
        </w:rPr>
        <w:t>Bütün bu həqiqətlər Gecəyarısı Nidası ismarıcının tərkib hissələri kimi təsnif edilə bilər; bu isə on bakirə məsəlində İsa Məsihin Vəhyinin ismarıcının təmsilidir — Atanın İsaya verdiyi, İsanın Cəbrayıla verdiyi, Cəbrayılın Yəhyaya verdiyi, Yəhyanın da onu yazıb kilsələrə göndərdiyi ismarıcın. Biz Yeşayanın son hekayətindən istifadə edərək, Vəhyin on birinci fəslində başlayan peyğəmbərlik hadisələri xəttini dəstəkləmişik və indi on ikinci fəslə gəlib çatmışıq; burada günəşə bürünmüş qadının, Yeşaya tərəfindən bu qədər möhkəm şəkildə təsdiq edilən simvolizmlə təsvir olunduğunu görürük; yəni Məsih bir şeyin sonunu bir şeyin başlanğıcı ilə təsvir edir.</w:t>
      </w:r>
    </w:p>
    <w:p>
      <w:pPr>
        <w:pStyle w:val="ArticleScripture"/>
        <w:jc w:val="left"/>
      </w:pPr>
      <w:r>
        <w:rPr>
          <w:rFonts w:ascii="Times New Roman" w:hAnsi="Times New Roman" w:eastAsia="Times New Roman" w:cs="Times New Roman"/>
        </w:rPr>
        <w:t>Və göydə böyük bir əlamət göründü: günəşə bürünmüş bir qadın, ayaqlarının altında ay, başı üzərində isə on iki ulduzdan bir tac vardı. O hamilə idi və doğmaq üzrə əzab çəkərək, doğuş sancıları içində fəryad edirdi. Və göydə başqa bir əlamət göründü; və budur, yeddi başlı, on buynuzlu, başları üzərində yeddi tacı olan böyük qırmızı bir əjdaha. Onun quyruğu göyün ulduzlarının üçdə birini sürüyüb yerə atdı; və əjdaha doğmağa hazır olan qadının qarşısında dayandı ki, o doğan kimi onun uşağını udsun. Qadın bütün millətləri dəmir çubuqla idarə edəcək bir oğlan uşağı doğdu; və onun uşağı Allahın yanına, Onun taxtına qaldırıldı. Vəhy 12:1–5.</w:t>
      </w:r>
    </w:p>
    <w:p>
      <w:pPr>
        <w:pStyle w:val="ArticleBody"/>
        <w:jc w:val="left"/>
      </w:pPr>
      <w:r>
        <w:rPr>
          <w:rFonts w:ascii="Times New Roman" w:hAnsi="Times New Roman" w:eastAsia="Times New Roman" w:cs="Times New Roman"/>
        </w:rPr>
        <w:t>Vəhy on ikinci fəsildəki qadın, tarix boyu Allahın seçilmiş xalqının rəmzidir. Qədim həqiqi İsrailin on iki qəbiləsi Allahın seçilmiş əhd xalqının başlanğıcını təmsil edir. On iki qəbilə, Məsih on iki şagird seçdiyi zaman, qədim həqiqi İsrailin sonunu tipləşdirir. Qədim həqiqi İsrailin sonunda olan həmin on iki şagird, eyni zamanda müasir ruhani İsrailin başlanğıcında olan on iki həvari idi. İki başlanğıc şahidi və bir son şahid birləşərək yüz qırx dörd min nəfəri müasir ruhani İsrailin sonu kimi müəyyən edən üç şahid təşkil edir.</w:t>
      </w:r>
    </w:p>
    <w:p>
      <w:pPr>
        <w:pStyle w:val="ArticleBody"/>
        <w:jc w:val="left"/>
      </w:pPr>
      <w:r>
        <w:rPr>
          <w:rFonts w:ascii="Times New Roman" w:hAnsi="Times New Roman" w:eastAsia="Times New Roman" w:cs="Times New Roman"/>
        </w:rPr>
        <w:t>Yüz qırx dörd min həmçinin qardaşları tərəfindən çölə atılmış bayraqdır. Onlar Sodom və Misirin böyük şəhərinin küçəsində uzanmış ölü quru sümüklər vadisi olan bayraqdırlar; dibsiz quyudan çıxan vəhşi heyvan tərəfindən öldürülmüş olanlardır. Onlar o bayraqdırlar ki, qadının başında daşıdığı tacın daşlarıdırlar.</w:t>
      </w:r>
    </w:p>
    <w:p>
      <w:pPr>
        <w:pStyle w:val="ArticleScripture"/>
        <w:jc w:val="left"/>
      </w:pPr>
      <w:r>
        <w:rPr>
          <w:rFonts w:ascii="Times New Roman" w:hAnsi="Times New Roman" w:eastAsia="Times New Roman" w:cs="Times New Roman"/>
        </w:rPr>
        <w:t>Və onların Allahı Rəbb o gün onları Öz xalqının sürüsü kimi xilas edəcək; çünki onlar Onun diyarı üzərində bayraq kimi ucaldılmış tac daşları kimi olacaqlar. Zəkəriyyə 9:16.</w:t>
      </w:r>
    </w:p>
    <w:p>
      <w:pPr>
        <w:pStyle w:val="ArticleBody"/>
        <w:jc w:val="left"/>
      </w:pPr>
      <w:r>
        <w:rPr>
          <w:rFonts w:ascii="Times New Roman" w:hAnsi="Times New Roman" w:eastAsia="Times New Roman" w:cs="Times New Roman"/>
        </w:rPr>
        <w:t>Məsih kimi, bayraq da yüz qırx dörd minin daşlar olmasından ibarətdir.</w:t>
      </w:r>
    </w:p>
    <w:p>
      <w:pPr>
        <w:pStyle w:val="ArticleScripture"/>
        <w:jc w:val="left"/>
      </w:pPr>
      <w:r>
        <w:rPr>
          <w:rFonts w:ascii="Times New Roman" w:hAnsi="Times New Roman" w:eastAsia="Times New Roman" w:cs="Times New Roman"/>
        </w:rPr>
        <w:t>Hamı eyni ruhani içkidən içdi; çünki onlara ardınca gələn o ruhani Qayadan içirdilər; o Qaya isə Məsih idi. 1 Korinflilərə 10:4.</w:t>
      </w:r>
    </w:p>
    <w:p>
      <w:pPr>
        <w:pStyle w:val="ArticleBody"/>
        <w:jc w:val="left"/>
      </w:pPr>
      <w:r>
        <w:rPr>
          <w:rFonts w:ascii="Times New Roman" w:hAnsi="Times New Roman" w:eastAsia="Times New Roman" w:cs="Times New Roman"/>
        </w:rPr>
        <w:t>Məsih yüz qırx dörd min nəfəri təmsil edir və Peter Paul ilə razılaşır ki, Məsih rədd edilmiş “canlı daş”dır; Peter həmçinin Allahın xalqının da “canlı daşlar” olduğunu bildirir.</w:t>
      </w:r>
    </w:p>
    <w:p>
      <w:pPr>
        <w:pStyle w:val="ArticleScripture"/>
        <w:jc w:val="left"/>
      </w:pPr>
      <w:r>
        <w:rPr>
          <w:rFonts w:ascii="Times New Roman" w:hAnsi="Times New Roman" w:eastAsia="Times New Roman" w:cs="Times New Roman"/>
        </w:rPr>
        <w:t>Onun yanına gələn sizlər, insanlar tərəfindən, doğrudan da, rədd edilmiş, lakin Allah tərəfindən seçilmiş və qiymətli olan diri Daşa yaxınlaşaraq, özünüz də diri daşlar kimi, İsa Məsih vasitəsilə Allaha məqbul olan ruhani qurbanlar təqdim etmək üçün ruhani bir ev, müqəddəs bir kahinlik olaraq bina edilirsiniz. 1 Peter 2:4, 5.</w:t>
      </w:r>
    </w:p>
    <w:p>
      <w:pPr>
        <w:pStyle w:val="ArticleBody"/>
        <w:jc w:val="left"/>
      </w:pPr>
      <w:r>
        <w:rPr>
          <w:rFonts w:ascii="Times New Roman" w:hAnsi="Times New Roman" w:eastAsia="Times New Roman" w:cs="Times New Roman"/>
        </w:rPr>
        <w:t>Yüz qırx dörd min yalnız qadının tacındakı daşlar deyil, onlar tacın özüdürlər.</w:t>
      </w:r>
    </w:p>
    <w:p>
      <w:pPr>
        <w:pStyle w:val="ArticleScripture"/>
        <w:jc w:val="left"/>
      </w:pPr>
      <w:r>
        <w:rPr>
          <w:rFonts w:ascii="Times New Roman" w:hAnsi="Times New Roman" w:eastAsia="Times New Roman" w:cs="Times New Roman"/>
        </w:rPr>
        <w:t>Sion xatirinə susmayacağam, Yerusəlim xatirinə rahatlıq tapmayacağam, ta ki onun salehliyi parıltı kimi üzə çıxana və xilası yanan çıraq kimi görünənədək. Millətlər sənin salehliyini, bütün padşahlar isə izzətini görəcəklər; sənə Rəbbin ağzının qoyacağı yeni bir ad veriləcək. Sən həm də Rəbbin əlində izzət tacı və Allahının əlində padşahlıq sərpuşu olacaqsan. Yeşaya 62:1–3.</w:t>
      </w:r>
    </w:p>
    <w:p>
      <w:pPr>
        <w:pStyle w:val="ArticleBody"/>
        <w:jc w:val="left"/>
      </w:pPr>
      <w:r>
        <w:rPr>
          <w:rFonts w:ascii="Times New Roman" w:hAnsi="Times New Roman" w:eastAsia="Times New Roman" w:cs="Times New Roman"/>
        </w:rPr>
        <w:t>Məsih yüz qırx dörd mini təmsil edir. O, Qayadır, onlar isə “daşlar”dır. Onlar “Rəbbin əlində izzət tacı”dırlar, Məsih isə izzət tacıdır.</w:t>
      </w:r>
    </w:p>
    <w:p>
      <w:pPr>
        <w:pStyle w:val="ArticleScripture"/>
        <w:jc w:val="left"/>
      </w:pPr>
      <w:r>
        <w:rPr>
          <w:rFonts w:ascii="Times New Roman" w:hAnsi="Times New Roman" w:eastAsia="Times New Roman" w:cs="Times New Roman"/>
        </w:rPr>
        <w:t>O gün Ordular Rəbbi Öz xalqının qalığı üçün izzət tacı və gözəllik diademi olacaq; mühakimə kürsüsündə oturan üçün hökm ruhu və döyüşü darvazaya qədər geri çevirənlər üçün qüvvət olacaq. Yeşaya 28:5, 6.</w:t>
      </w:r>
    </w:p>
    <w:p>
      <w:pPr>
        <w:pStyle w:val="ArticleBody"/>
        <w:jc w:val="left"/>
      </w:pPr>
      <w:r>
        <w:rPr>
          <w:rFonts w:ascii="Times New Roman" w:hAnsi="Times New Roman" w:eastAsia="Times New Roman" w:cs="Times New Roman"/>
        </w:rPr>
        <w:t>On iki rəqəmi başlanğıc və son kontekstində nəzərdən keçirildikdə, qadın Sina dağında qədim İsraildən etibarən yüz qırx dörd minin tarixinədək seçilmiş əhd xalqını təmsil edir. Onlar Məsihlə timsal edilmişdir və Onun doğumu 18 iyul 2020-ci ildə öldürüldükləri küçədən ölü quru sümüklərin dirilməsini timsal etmişdir. Yezekel otuz yeddinin bu iki peyğəmbəri həyata gətirən iki mərhələli prosesi belə yığcam şəkildə müəyyənləşdirməsi, ilk dəfə Adəmin yaradılışında “ilk dəfə xatırlanır”.</w:t>
      </w:r>
    </w:p>
    <w:p>
      <w:pPr>
        <w:pStyle w:val="ArticleBody"/>
        <w:jc w:val="left"/>
      </w:pPr>
      <w:r>
        <w:rPr>
          <w:rFonts w:ascii="Times New Roman" w:hAnsi="Times New Roman" w:eastAsia="Times New Roman" w:cs="Times New Roman"/>
        </w:rPr>
        <w:t>Adəm iki mərhələdə yaradıldı. O, əvvəlcə formaya salındı, sonra isə Məsih ona həyat nəfəsini üfürdü; necə ki, Yezekieldə dörd küləkdən gələn nəfəs quru sümüklərə həyat verdi. Adəm tam yetkin bir kişi olaraq yaradıldı, lakin bununla belə, onun yaradılışı onun doğuluşu idi. Yüz qırx dörd min ölüm vadisindən keçən küçədə üç yarım simvolik gün ölü uzandıqdan sonra doğulur. Yüz qırx dörd min “dəmir çubuqla hökmranlıq etməli olan oğlan uşağı”nı dünyaya gətirən qadın tərəfindən doğulur. Tarix boyunca kilsənin rəmzi olaraq, Vəhy on ikinci fəsildəki qadın Daniel ikinci fəsildəki “dağ” ilə eyni rəmzi mənanı təmsil edir.</w:t>
      </w:r>
    </w:p>
    <w:p>
      <w:pPr>
        <w:pStyle w:val="ArticleScripture"/>
        <w:jc w:val="left"/>
      </w:pPr>
      <w:r>
        <w:rPr>
          <w:rFonts w:ascii="Times New Roman" w:hAnsi="Times New Roman" w:eastAsia="Times New Roman" w:cs="Times New Roman"/>
        </w:rPr>
        <w:t>“Vəhy möhürlənmiş bir kitabdır, lakin eyni zamanda açılmış bir kitabdır. O, bu yer üzünün tarixinin son günlərində baş verəcək heyrətamiz hadisələri qeydə alır. Bu kitabın təlimləri müəyyəndir, mistik və anlaşılmaz deyildir. Orada Danieldə olduğu kimi, eyni peyğəmbərlik xətti davam etdirilir. Allah bəzi peyğəmbərlikləri təkrarlamışdır; bununla da göstərmişdir ki, onlara əhəmiyyət verilməlidir. Rəbb böyük əhəmiyyət daşımayan şeyləri təkrarlamaz.” Manuscript Releases, cild 9, 8.</w:t>
      </w:r>
    </w:p>
    <w:p>
      <w:pPr>
        <w:pStyle w:val="ArticleBody"/>
        <w:jc w:val="left"/>
      </w:pPr>
      <w:r>
        <w:rPr>
          <w:rFonts w:ascii="Times New Roman" w:hAnsi="Times New Roman" w:eastAsia="Times New Roman" w:cs="Times New Roman"/>
        </w:rPr>
        <w:t>Danielda mövcud olan həmin peyğəmbərlik xətti Vəhydə davam etdirilir. Əlsiz olaraq dağdan qoparılmış Danielin daşı, Peterin “canlı daşlar”ıdır; onlar “ruhani bir ev, müqəddəs kahinlik” olaraq bina edilirlər; və Danielin daşı həmçinin yüz qırx dörd mini təmsil edir. Dağ tarix boyu Allahın kilsəsidir.</w:t>
      </w:r>
    </w:p>
    <w:p>
      <w:pPr>
        <w:pStyle w:val="ArticleScripture"/>
        <w:jc w:val="left"/>
      </w:pPr>
      <w:r>
        <w:rPr>
          <w:rFonts w:ascii="Times New Roman" w:hAnsi="Times New Roman" w:eastAsia="Times New Roman" w:cs="Times New Roman"/>
        </w:rPr>
        <w:t>Və bu padşahların günlərində göylərin Allahı elə bir Padşahlıq quracaq ki, o əsla məhv edilməyəcək; və bu Padşahlıq başqa xalqa verilməyəcək, əksinə, bütün bu padşahlıqları parçalayıb yox edəcək və özü əbədiyyətədək qalacaq. Sən əllə yonulmadan dağdan qoparılmış daşın dəmiri, tuncu, gili, gümüşü və qızılı parçaladığını gördüyünə görə, böyük Allah padşaha bundan sonra nə baş verəcəyini bildirmişdir; və yuxu qətidir, onun yozumu isə etibarlıdır. Daniel 2:44, 45.</w:t>
      </w:r>
    </w:p>
    <w:p>
      <w:pPr>
        <w:pStyle w:val="ArticleBody"/>
        <w:jc w:val="left"/>
      </w:pPr>
      <w:r>
        <w:rPr>
          <w:rFonts w:ascii="Times New Roman" w:hAnsi="Times New Roman" w:eastAsia="Times New Roman" w:cs="Times New Roman"/>
        </w:rPr>
        <w:t>Yüz qırx dörd minin Gecəyarısı Fəryadı xəbəri həmçinin axır yağış kimi təmsil olunur və Allahın Danielin daşı ilə təmsil edilən padşahlığı “qurduğu” vaxt da məhz axır yağış zamanıdır.</w:t>
      </w:r>
    </w:p>
    <w:p>
      <w:pPr>
        <w:pStyle w:val="ArticleScripture"/>
        <w:jc w:val="left"/>
      </w:pPr>
      <w:r>
        <w:rPr>
          <w:rFonts w:ascii="Times New Roman" w:hAnsi="Times New Roman" w:eastAsia="Times New Roman" w:cs="Times New Roman"/>
        </w:rPr>
        <w:t>“Axırıncı yağış pak olanların üzərinə gəlir — o zaman hamı onu əvvəlki kimi qəbul edəcək.”</w:t>
      </w:r>
    </w:p>
    <w:p>
      <w:pPr>
        <w:pStyle w:val="ArticleScripture"/>
        <w:jc w:val="left"/>
      </w:pPr>
      <w:r>
        <w:rPr>
          <w:rFonts w:ascii="Times New Roman" w:hAnsi="Times New Roman" w:eastAsia="Times New Roman" w:cs="Times New Roman"/>
        </w:rPr>
        <w:t>“Dörd mələk buraxdıqda, Məsih Öz Padşahlığını quracaq. Son yağışı yalnız əllərindən gələni edənlər alacaqlar. Məsih bizə kömək edərdi. Hamı Allahın lütfü ilə, İsanın qanı vasitəsilə qalib gələ bilərdi. Bütün göy bu işlə maraqlanır. Mələklər maraqlanırlar.” Spalding and Magan, 3.</w:t>
      </w:r>
    </w:p>
    <w:p>
      <w:pPr>
        <w:pStyle w:val="ArticleBody"/>
        <w:jc w:val="left"/>
      </w:pPr>
      <w:r>
        <w:rPr>
          <w:rFonts w:ascii="Times New Roman" w:hAnsi="Times New Roman" w:eastAsia="Times New Roman" w:cs="Times New Roman"/>
        </w:rPr>
        <w:t>İslamın dörd küləyi bazar günü qanunu zamanı sərbəst buraxılır və bundan sonra Məsih Öz Padşahlığını qurur. Bu, Daniel kitabının ikinci fəslindəki ruhani padşahlıqların günlərində baş verir. Navuxodonosorun yuxusundakı son dörd ruhani padşahlıq, ilk dörd hərfi padşahlıqla simvollaşdırılmışdı. Hərfi Babil, Midiya-Fars, Yunanıstan və Roma ruhani Babili, Midiya-Farsı, Yunanıstanı və Romanı təmsil edir.</w:t>
      </w:r>
    </w:p>
    <w:p>
      <w:pPr>
        <w:pStyle w:val="ArticleBody"/>
        <w:jc w:val="left"/>
      </w:pPr>
      <w:r>
        <w:rPr>
          <w:rFonts w:ascii="Times New Roman" w:hAnsi="Times New Roman" w:eastAsia="Times New Roman" w:cs="Times New Roman"/>
        </w:rPr>
        <w:t>Ruhani Babil, “yeddi vaxt” müddətinə səlahiyyətdən müvəqqəti uzaqlaşdırılan Navuxodonosorla əvvəlcədən timsallaşdırıldığı kimi, 1798-ci ildə ölümcül yara almış qızıl başdır. Əjdaha, vəhşi heyvan və yalançı peyğəmbərdən ibarət üçqat birlik yeddidən olan səkkizinci padşahlığı təşkil etdikdə, o, ikinci fəsildə Navuxodonosorun surətində təmsil olunan bütün ruhani padşahlıqlardan ibarət olacaqdır. Papalıq ölü halda və papalıq dirildilmiş halda, surətin dörd ruhani padşahlığının başlanğıcında və sonunda olan ruhani qızıl başdır. Birləşmiş Ştatlar, dörd padşahlıqdan ikincisi kimi, ruhani Midiya-Fars kimi təmsil olunur. Birləşmiş Millətlər Təşkilatı, dörd padşahlıqdan üçüncüsü kimi, ruhani Yunanıstan olaraq təmsil olunur və birlikdə onların hamısı yeddidən olan səkkizinci padşahlığı qurmaq üçün əjdaha, vəhşi heyvan və yalançı peyğəmbərdən ibarət üçqat birliyi təşkil edir. Papalıq Məsih əleyhdarıdır və Məsihi saxtalaşdırmağa çalışır. Bu baxımdan, son dörd ruhani padşahlıq içində papalıq birinci və sonuncudur.</w:t>
      </w:r>
    </w:p>
    <w:p>
      <w:pPr>
        <w:pStyle w:val="ArticleBody"/>
        <w:jc w:val="left"/>
      </w:pPr>
      <w:r>
        <w:rPr>
          <w:rFonts w:ascii="Times New Roman" w:hAnsi="Times New Roman" w:eastAsia="Times New Roman" w:cs="Times New Roman"/>
        </w:rPr>
        <w:t>Dağdan qoparılmış daş bütün yer üzünü dolduran bir səltənətə çevrilir və “bu padşahların günlərində” bir bayraq kimi ucaldılır; çünki surətin bütün ruhani səltənətləri “axır günlərdə” fəal surətdə təmsil olunur. Bayrağın ucaldılması, yəni Məsihin səltənətinin qurulması, İslamın dörd küləyi sərbəst buraxıldığı zaman və bazar günü qanunu zamanı son yağış ölçüsüz şəkildə töküldükdə baş verir.</w:t>
      </w:r>
    </w:p>
    <w:p>
      <w:pPr>
        <w:pStyle w:val="ArticleBody"/>
        <w:jc w:val="left"/>
      </w:pPr>
      <w:r>
        <w:rPr>
          <w:rFonts w:ascii="Times New Roman" w:hAnsi="Times New Roman" w:eastAsia="Times New Roman" w:cs="Times New Roman"/>
        </w:rPr>
        <w:t>Dağdan qoparılmış daş “dəmir, tunc, gil, gümüş və qızıl” ilə təmsil olunan yer üzünün bütün ruhani padşahlıqlarını parça-parça edəcək. Yüz qırx dörd min nəfər Məsihi təmsil edir; Vəhy on ikinci fəsildə O, doğuluşu yüz qırx dörd min nəfərin doğuluşunu əvvəlcədən göstərən “oğlan uşaq”dır. “Oğlan uşaq” “bütün millətləri dəmir çubuqla idarə etməlidir.” O, həmin çubuqla millətləri sındıracaq.</w:t>
      </w:r>
    </w:p>
    <w:p>
      <w:pPr>
        <w:pStyle w:val="ArticleScripture"/>
        <w:jc w:val="left"/>
      </w:pPr>
      <w:r>
        <w:rPr>
          <w:rFonts w:ascii="Times New Roman" w:hAnsi="Times New Roman" w:eastAsia="Times New Roman" w:cs="Times New Roman"/>
        </w:rPr>
        <w:t>Mən hökmü bəyan edəcəyəm: Rəbb mənə demişdir: Sən Mənim Oğlumsan; bu gün Mən səni doğmuşam. Məndən istə, və Mən millətləri sənə irs, yer üzünün ən ucqar yerlərini isə sənə mülk verəcəyəm. Sən onları dəmir çubuqla qıracaqsan; onları dulusçu qabı kimi parça-parça edəcəksən. Məzmur 2:7–9.</w:t>
      </w:r>
    </w:p>
    <w:p>
      <w:pPr>
        <w:pStyle w:val="ArticleBody"/>
        <w:jc w:val="left"/>
      </w:pPr>
      <w:r>
        <w:rPr>
          <w:rFonts w:ascii="Times New Roman" w:hAnsi="Times New Roman" w:eastAsia="Times New Roman" w:cs="Times New Roman"/>
        </w:rPr>
        <w:t>Allahın Oğlu Atadan doğulmuşdur. Bir çoxları bu həqiqəti alıb öz fəlakətlərinə səbəb olacaq şəkildə təhrif edirlər. “Doğulmuş” doğum vermək deməkdir, lakin bilirik ki, Məsihin mövcud olmadığı heç vaxt olmamışdır.</w:t>
      </w:r>
    </w:p>
    <w:p>
      <w:pPr>
        <w:pStyle w:val="ArticleScripture"/>
        <w:jc w:val="left"/>
      </w:pPr>
      <w:r>
        <w:rPr>
          <w:rFonts w:ascii="Times New Roman" w:hAnsi="Times New Roman" w:eastAsia="Times New Roman" w:cs="Times New Roman"/>
        </w:rPr>
        <w:t>“‘İndi Ruh açıq-aşkar deyir ki, axır zamanlarda bəziləri imandan dönəcək, aldadıcı ruhlara və cinlərin təlimlərinə qulaq asacaqlar; ikiüzlülük içində yalan danışaraq, vicdanları qaynar dəmirlə dağlanmış olacaq.’ Mürtədlik işinin son inkişaflarından əvvəl iman sahəsində bir qarışıqlıq olacaq. Allahın sirri barədə aydın və müəyyən təsəvvürlər olmayacaq. Bir həqiqət digərinin ardınca təhrif ediləcək. ‘Və etirafsız böyükdür təqva sirri: Allah bədəndə zahir oldu, Ruhda təsdiq olundu, mələklərə göründü, millətlər arasında təbliğ edildi, dünyada imanla qəbul olundu, izzət içində yuxarı qaldırıldı.’ Məsihin əvvəlcədən mövcudluğunu inkar edənlər çoxdur və buna görə də Onun ilahiliyini inkar edirlər; onlar Onu şəxsi Xilaskar kimi qəbul etmirlər. Bu, Məsihin tam inkarıdır. O, başlanğıcdan Atayla bir olan Allahın yeganə Oğlu idi. Aləmlər Onun vasitəsilə yaradıldı.” Signs of the Times, 28 may 1894.</w:t>
      </w:r>
    </w:p>
    <w:p>
      <w:pPr>
        <w:pStyle w:val="ArticleBody"/>
        <w:jc w:val="left"/>
      </w:pPr>
      <w:r>
        <w:rPr>
          <w:rFonts w:ascii="Times New Roman" w:hAnsi="Times New Roman" w:eastAsia="Times New Roman" w:cs="Times New Roman"/>
        </w:rPr>
        <w:t>Məsih Atanın “doğulmuşu” kimi müəyyən edildikdə, bu, Məsihlə bağlı bir həqiqəti göstərir; əgər bu həqiqət insan valideynliyi modelinə zorla uyğunlaşdırılarsa, məhv edilmiş olar. Biz Allahı öz bəşəri baxış bucağımızdan qiymətləndirə bilmərik. Biz Allahı yalnız Onun Özünü bizə təqdim etdiyi qiymətləndirməyə əsasən qiymətləndirə bilərik.</w:t>
      </w:r>
    </w:p>
    <w:p>
      <w:pPr>
        <w:pStyle w:val="ArticleScripture"/>
        <w:jc w:val="left"/>
      </w:pPr>
      <w:r>
        <w:rPr>
          <w:rFonts w:ascii="Times New Roman" w:hAnsi="Times New Roman" w:eastAsia="Times New Roman" w:cs="Times New Roman"/>
        </w:rPr>
        <w:t>Qoy pis adam öz yolunu, saleh olmayan insan isə öz düşüncələrini tərk etsin; qoy Rəbbə dönsün, O da ona mərhəmət etsin; və Allahımıza dönsün, çünki O bol-bol bağışlayacaqdır. Çünki mənim düşüncələrim sizin düşüncələriniz deyildir, sizin yollarınız da mənim yollarım deyildir, — Rəbb belə deyir. Çünki göylər yerdən nə qədər ucadırsa, mənim yollarım da sizin yollarınızdan, düşüncələrim isə sizin düşüncələrinizdən o qədər ucadır. Yeşaya 55:7–9.</w:t>
      </w:r>
    </w:p>
    <w:p>
      <w:pPr>
        <w:pStyle w:val="ArticleBody"/>
        <w:jc w:val="left"/>
      </w:pPr>
      <w:r>
        <w:rPr>
          <w:rFonts w:ascii="Times New Roman" w:hAnsi="Times New Roman" w:eastAsia="Times New Roman" w:cs="Times New Roman"/>
        </w:rPr>
        <w:t>“Doğulmuş” sözünü, Atanın Məsihi dünyaya gətirdiyi bir zamanın mövcud olduğunu göstərmək məqsədilə təhrif etmək, “azdırıcı ruhlara və cinlərin təlimlərinə qulaq asmaq” deməkdir. Hazırkı araşdırmamızın məqsədi baxımından mən sadəcə bunu göstərirəm ki, Vəhy on ikinci fəsildəki qadın, millətləri dəmir çubuqla idarə edəcək “kişi övladı”nı dünyaya gətirməli idi. Yüz qırx dörd min də millətləri dəmir çubuqla idarə edəcəkdir.</w:t>
      </w:r>
    </w:p>
    <w:p>
      <w:pPr>
        <w:pStyle w:val="ArticleBody"/>
        <w:jc w:val="left"/>
      </w:pPr>
      <w:r>
        <w:rPr>
          <w:rFonts w:ascii="Times New Roman" w:hAnsi="Times New Roman" w:eastAsia="Times New Roman" w:cs="Times New Roman"/>
        </w:rPr>
        <w:t>Tiyatira kilsəsi, bazar günü qanunu zamanı papalığın ölümcül yarası sağaldıqda yenidən qayıdır. Həmin tarixdə Allahın xalqına verilən vəd budur ki, qalib gələnlər “millətlər” üzərində “dəmir çubuqla” hökmranlıq edəcəklər.</w:t>
      </w:r>
    </w:p>
    <w:p>
      <w:pPr>
        <w:pStyle w:val="ArticleScripture"/>
        <w:jc w:val="left"/>
      </w:pPr>
      <w:r>
        <w:rPr>
          <w:rFonts w:ascii="Times New Roman" w:hAnsi="Times New Roman" w:eastAsia="Times New Roman" w:cs="Times New Roman"/>
        </w:rPr>
        <w:t>Və qalib gələnə və Mənim işlərimi axıra qədər qoruyub saxlayana millətlər üzərində hakimiyyət verəcəyəm; və o, onları dəmir çubuqla idarə edəcək; dulusçunun qabları kimi onlar parça-parça ediləcəklər; necə ki, Mən də Atamdan almışam. Vəhy 2:26, 27.</w:t>
      </w:r>
    </w:p>
    <w:p>
      <w:pPr>
        <w:pStyle w:val="ArticleBody"/>
        <w:jc w:val="left"/>
      </w:pPr>
      <w:r>
        <w:rPr>
          <w:rFonts w:ascii="Times New Roman" w:hAnsi="Times New Roman" w:eastAsia="Times New Roman" w:cs="Times New Roman"/>
        </w:rPr>
        <w:t>Tiyatira kilsəsinin son təzahüründə olan Allahın xalqı yüz qırx dörd min nəfərdir. Başlanğıcda qadın Məsihi doğdu və sonda o, Quzuya tabe olan yüz qırx dörd min nəfəri doğurur.</w:t>
      </w:r>
    </w:p>
    <w:p>
      <w:pPr>
        <w:pStyle w:val="ArticleScripture"/>
        <w:jc w:val="left"/>
      </w:pPr>
      <w:r>
        <w:rPr>
          <w:rFonts w:ascii="Times New Roman" w:hAnsi="Times New Roman" w:eastAsia="Times New Roman" w:cs="Times New Roman"/>
        </w:rPr>
        <w:t>Onlar taxtın önündə, dörd məxluqun və ağsaqqalların önündə sanki yeni bir nəğmə oxuyurdular; və yerdən satın alınmış yüz qırx dörd min nəfərdən başqa heç kəs o nəğməni öyrənə bilməzdi. Bunlar qadınlarla murdarlanmamış olanlardır; çünki onlar bakirədirlər. Bunlar Quzunun hara getsə, Onun ardınca gedənlərdir. Bunlar insanlar arasından satın alınmış, Allah və Quzu üçün ilk məhsul olanlardır. Vəhy 14:3, 4.</w:t>
      </w:r>
    </w:p>
    <w:p>
      <w:pPr>
        <w:pStyle w:val="ArticleBody"/>
        <w:jc w:val="left"/>
      </w:pPr>
      <w:r>
        <w:rPr>
          <w:rFonts w:ascii="Times New Roman" w:hAnsi="Times New Roman" w:eastAsia="Times New Roman" w:cs="Times New Roman"/>
        </w:rPr>
        <w:t>Məsih “ilk” olaraq doğuldu, yüz qırx dörd min isə Quzunun ardınca gedir; buna görə də onlar “son” olaraq doğulurlar. Məsih “Allahın yanına qaldırıldı”, Vəhy on birinci fəsildəki iki şahid də eynilə belə idi. Onun hər iki övladı Atanın yanına yüksəlir.</w:t>
      </w:r>
    </w:p>
    <w:p>
      <w:pPr>
        <w:pStyle w:val="ArticleScripture"/>
        <w:jc w:val="left"/>
      </w:pPr>
      <w:r>
        <w:rPr>
          <w:rFonts w:ascii="Times New Roman" w:hAnsi="Times New Roman" w:eastAsia="Times New Roman" w:cs="Times New Roman"/>
        </w:rPr>
        <w:t>Və o, bütün millətlər üzərində dəmir çubuqla hökmranlıq edəcək bir oğlan övladı doğdu; və onun uşağı Allahın yanına və Onun taxtına qaldırıldı. Vəhy 2:5.</w:t>
      </w:r>
    </w:p>
    <w:p>
      <w:pPr>
        <w:pStyle w:val="ArticleBody"/>
        <w:jc w:val="left"/>
      </w:pPr>
      <w:r>
        <w:rPr>
          <w:rFonts w:ascii="Times New Roman" w:hAnsi="Times New Roman" w:eastAsia="Times New Roman" w:cs="Times New Roman"/>
        </w:rPr>
        <w:t>Məsih, Qoşunlar Rəbbi kimi, həmçinin “Yaqubun nəsibi”dir; İsrail isə “Onun irsinin əsası”dır; və İsrail həm də Onun “döyüş baltası” və “müharibə silahları”dır ki, O, onun vasitəsilə “xalqları parça-parça edir”.</w:t>
      </w:r>
    </w:p>
    <w:p>
      <w:pPr>
        <w:pStyle w:val="ArticleScripture"/>
        <w:jc w:val="left"/>
      </w:pPr>
      <w:r>
        <w:rPr>
          <w:rFonts w:ascii="Times New Roman" w:hAnsi="Times New Roman" w:eastAsia="Times New Roman" w:cs="Times New Roman"/>
        </w:rPr>
        <w:t>Yaqubun payı onlar kimi deyildir; çünki hər şeyin Yaradanı Odur; və İsrail Onun irsinin əsasıdır; adı Ordular Rəbbidir. Sən Mənim döyüş baltam və müharibə silahlarımsan; çünki səninlə millətləri parça-parça edəcəyəm, və səninlə padşahlıqları məhv edəcəyəm. Yeremya 51:19, 20.</w:t>
      </w:r>
    </w:p>
    <w:p>
      <w:pPr>
        <w:pStyle w:val="ArticleBody"/>
        <w:jc w:val="left"/>
      </w:pPr>
      <w:r>
        <w:rPr>
          <w:rFonts w:ascii="Times New Roman" w:hAnsi="Times New Roman" w:eastAsia="Times New Roman" w:cs="Times New Roman"/>
        </w:rPr>
        <w:t>Məsih də, yüz qırx dörd min də xalqları dəmir çubuqla idarə edir və parça-parça edir. Məsih «Yaqubun payıdır», lakin Onun xalqı da eyni ilə belədir.</w:t>
      </w:r>
    </w:p>
    <w:p>
      <w:pPr>
        <w:pStyle w:val="ArticleScripture"/>
        <w:jc w:val="left"/>
      </w:pPr>
      <w:r>
        <w:rPr>
          <w:rFonts w:ascii="Times New Roman" w:hAnsi="Times New Roman" w:eastAsia="Times New Roman" w:cs="Times New Roman"/>
        </w:rPr>
        <w:t>Çünki Rəbbin payı Onun xalqıdır; Yaqub Onun irsinin nəsibidir. Qanunun Təkrarı 32:9.</w:t>
      </w:r>
    </w:p>
    <w:p>
      <w:pPr>
        <w:pStyle w:val="ArticleBody"/>
        <w:jc w:val="left"/>
      </w:pPr>
      <w:r>
        <w:rPr>
          <w:rFonts w:ascii="Times New Roman" w:hAnsi="Times New Roman" w:eastAsia="Times New Roman" w:cs="Times New Roman"/>
        </w:rPr>
        <w:t>Dağdan kəsilib çıxarılan daş, Allahın kilsəsini təmsil edərək, Onun kilsəsinin yer üzünü Onun izzəti ilə dolduran son təzahürüdür və onlar, surətin ayaqlarını vurub həmin padşahlıqları “yay xırmanlarının saman çöpünə” çevirmək üçün Allahın döyüş baltası kimi istifadə olunurlar. O padşahlıqlar külək tərəfindən sovrulub aparılır.</w:t>
      </w:r>
    </w:p>
    <w:p>
      <w:pPr>
        <w:pStyle w:val="ArticleScripture"/>
        <w:jc w:val="left"/>
      </w:pPr>
      <w:r>
        <w:rPr>
          <w:rFonts w:ascii="Times New Roman" w:hAnsi="Times New Roman" w:eastAsia="Times New Roman" w:cs="Times New Roman"/>
        </w:rPr>
        <w:t>O zaman dəmir, gil, tunc, gümüş və qızıl birlikdə parça-parça edildi və yay xırmanlarının saman çöpü kimi oldu; külək onları sovurub apardı ki, onlar üçün heç bir yer tapılmadı; və heykələ dəyən daş böyük bir dağa çevrildi və bütün yer üzünü doldurdu. Daniel 2:35.</w:t>
      </w:r>
    </w:p>
    <w:p>
      <w:pPr>
        <w:pStyle w:val="ArticleBody"/>
        <w:jc w:val="left"/>
      </w:pPr>
      <w:r>
        <w:rPr>
          <w:rFonts w:ascii="Times New Roman" w:hAnsi="Times New Roman" w:eastAsia="Times New Roman" w:cs="Times New Roman"/>
        </w:rPr>
        <w:t>Qadının simvolizmini göylərə qaldırılan bayraq kontekstində yerləşdirmək zəruri idi, çünki Vəhyin on ikinci fəsli göydə başlanan Məsihlə Şeytan arasındakı bir müharibənin başlanğıcını müəyyən edir və bununla da Məsihlə Şeytan arasındakı böyük mübarizənin sonunu müəyyən edən göydəki bir müharibəni göstərir. Vəhyin on ikinci və on üçüncü fəsilləri böyük mübarizənin son müharibəsini təsvir edir və bunu Şeytanın nümayəndələrini və yüz qırx dörd mini göylərdə döyüşərkən təsvir etməklə edirlər.</w:t>
      </w:r>
    </w:p>
    <w:p>
      <w:pPr>
        <w:pStyle w:val="ArticleBody"/>
        <w:jc w:val="left"/>
      </w:pPr>
      <w:r>
        <w:rPr>
          <w:rFonts w:ascii="Times New Roman" w:hAnsi="Times New Roman" w:eastAsia="Times New Roman" w:cs="Times New Roman"/>
        </w:rPr>
        <w:t>Növbəti məqalədə, başlanğıcda başlamış göydəki müharibə ilə öncədən nümunələndirilmiş olan “axır günlər”dəki göydə baş verən müharibəni araşdırmağa davam edəcəyik.</w:t>
      </w:r>
    </w:p>
    <w:p>
      <w:pPr>
        <w:pStyle w:val="ArticleScripture"/>
        <w:jc w:val="left"/>
      </w:pPr>
      <w:r>
        <w:rPr>
          <w:rFonts w:ascii="Times New Roman" w:hAnsi="Times New Roman" w:eastAsia="Times New Roman" w:cs="Times New Roman"/>
        </w:rPr>
        <w:t>Və mən yer üzündən çıxan başqa bir vəhşi heyvan gördüm; onun quzuya bənzər iki buynuzu var idi, lakin əjdaha kimi danışırdı. O, birinci vəhşi heyvanın bütün hakimiyyətini onun hüzurunda icra edir və ölümcül yarası sağalmış olan birinci vəhşi heyvana yer üzünü və orada yaşayanları səcdə etdirməyə məcbur edir. O, böyük əlamətlər göstərir; hətta insanların gözü önündə göydən yerə od endirir. Və vəhşi heyvanın hüzurunda etməyə ixtiyar verildiyi möcüzələr vasitəsilə yer üzündə yaşayanları aldadır; yer üzündə yaşayanlara deyir ki, qılınc yarası almış, amma sağ qalmış vəhşi heyvana bir surət düzəltsinlər. Və ona vəhşi heyvanın surətinə nəfəs vermək ixtiyarı verildi ki, vəhşi heyvanın surəti həm danışsın, həm də vəhşi heyvanın surətinə səcdə etməyənlərin hamısının öldürülməsinə səbəb olsun. O, hamını — kiçik və böyük, varlı və yoxsul, azad və qul olanları — sağ əllərinə və ya alınlarına bir nişan qəbul etməyə məcbur edir; belə ki, o nişanı, yaxud vəhşi heyvanın adını, yaxud onun adının sayını daşımayan heç kəs alıb-sata bilməsin. Budur hikmət. Qoy anlayışı olan vəhşi heyvanın sayını hesablasın, çünki bu, bir insanın sayıdır; və onun sayı altı yüz altmış altıdır. Vəhy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Doqquzuncu Sayı</dc:title>
  <dc:subject>Yeşayanın Son Peyğəmbərlik Nəqli: Məsihin Vəhy olunması və 144.000-in Peyğəmbərlik Rolu</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