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On yeddi nömrə</w:t>
      </w:r>
    </w:p>
    <w:p>
      <w:pPr>
        <w:pStyle w:val="ArticleSubtitle"/>
        <w:jc w:val="left"/>
      </w:pPr>
      <w:r>
        <w:rPr>
          <w:rFonts w:ascii="Arial" w:hAnsi="Arial" w:eastAsia="Arial" w:cs="Arial"/>
        </w:rPr>
        <w:t>Quru Sümükləri Oyatmaq: Gözləmə Vaxtında Paklığa və İmana Çağırış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Çöldə fəryad edən kəsin “səsini” eşidən, küçədə ölü uzanmış quru sümüklər bunu ona görə edirlər ki, Təsəlliverici İsanın Onu göndərəcəyi vədinin yerinə yetməsi olaraq gəlmişdir. Millerçilərin ilk məyusluğu zamanı, Millerçilər anladılar ki, onlar bakirələrin məsəli üzrə ləngimə vaxtında idilər.</w:t>
      </w:r>
    </w:p>
    <w:p>
      <w:pPr>
        <w:pStyle w:val="ArticleScripture"/>
        <w:jc w:val="left"/>
      </w:pPr>
      <w:r>
        <w:rPr>
          <w:rFonts w:ascii="Times New Roman" w:hAnsi="Times New Roman" w:eastAsia="Times New Roman" w:cs="Times New Roman"/>
        </w:rPr>
        <w:t>“Məyus olanlar Müqəddəs Kitabdan gördülər ki, onlar ləngimə vaxtında idilər və görüntünün yerinə yetməsini səbirlə gözləməli idilər. Onları 1843-cü ildə Rəbblərini gözləməyə sövq edən eyni dəlil, Onu 1844-cü ildə gözləmələrinə də səbəb oldu.” Spiritual Gifts, 1-ci cild, 153.</w:t>
      </w:r>
    </w:p>
    <w:p>
      <w:pPr>
        <w:pStyle w:val="ArticleBody"/>
        <w:jc w:val="left"/>
      </w:pPr>
      <w:r>
        <w:rPr>
          <w:rFonts w:ascii="Times New Roman" w:hAnsi="Times New Roman" w:eastAsia="Times New Roman" w:cs="Times New Roman"/>
        </w:rPr>
        <w:t>Millerçilər tərəfindən öncədən simvollaşdırılmış olanlar ilk məyusluğun təcrübəsini təkrar edirlər və bunu etdikləri zaman başa düşməlidirlər ki, onlar da bakirələr məsəlindəki ləngimə vaxtındadırlar. Bu həqiqəti görmələrinə yalnız Təsəllivericinin təsiri imkan verir. Təsəlliverici tərəfindən meydana gətirilən bu dərk, Yezekelə quru, ölü sümüklər vadisinə elan etməsi tapşırılan ilk peyğəmbərliklə təmsil olunur.</w:t>
      </w:r>
    </w:p>
    <w:p>
      <w:pPr>
        <w:pStyle w:val="ArticleScripture"/>
        <w:jc w:val="left"/>
      </w:pPr>
      <w:r>
        <w:rPr>
          <w:rFonts w:ascii="Times New Roman" w:hAnsi="Times New Roman" w:eastAsia="Times New Roman" w:cs="Times New Roman"/>
        </w:rPr>
        <w:t>Yenə mənə dedi: Bu sümüklər üzərində peyğəmbərlik et və onlara de: Ey quru sümüklər, Rəbbin sözünü eşidin. Xudavənd Rəbb bu sümüklərə belə deyir: Bax, Mən sizə nəfəs daxil edəcəyəm və siz diriləcəksiniz; Mən sizin üzərinizə vətərlər qoyacağam, üzərinizə ət gətirəcəyəm, sizi dəri ilə örtəcəyəm və içinizə nəfəs qoyacağam; siz diriləcəksiniz və biləcəksiniz ki, Mən Rəbbəm. Beləcə, mənə əmr olunduğu kimi peyğəmbərlik etdim; və mən peyğəmbərlik edərkən bir səs oldu və budur, bir sarsıntı oldu, sümüklər bir-birinə, hər sümük öz sümüyünə qovuşdu. Mən baxanda gördüm ki, vətərlər və ət onların üzərinə gəldi, dəri də onları üstdən örtdü; lakin onlarda nəfəs yox idi. Yezekel 37:4–8.</w:t>
      </w:r>
    </w:p>
    <w:p>
      <w:pPr>
        <w:pStyle w:val="ArticleBody"/>
        <w:jc w:val="left"/>
      </w:pPr>
      <w:r>
        <w:rPr>
          <w:rFonts w:ascii="Times New Roman" w:hAnsi="Times New Roman" w:eastAsia="Times New Roman" w:cs="Times New Roman"/>
        </w:rPr>
        <w:t>“Şöhrət” Müqəddəs Ruhu təmsil edir. Həmin anda bakirələr başa düşməlidirlər ki, onlar ləngimə vaxtındadırlar. Müqəddəs Kitabda, məyus olanların ləngimə vaxtında olduqlarını dərk etdikdə nə etməli olduqlarına dair göstərişlər boldur. Yeremya öyrədir ki, onlar heç vaxt “istehzaçıların məclisinə” qayıtmamalıdırlar; Filadelfiyaya olan xəbərdə isə bu, Şeytanın sinaqoqudur. Onlar həmçinin qiymətlini dəyərsizdən ayırmalıdırlar. Dəyərsizlə müqayisə edilən qiymətlinin ikili mənası vardır.</w:t>
      </w:r>
    </w:p>
    <w:p>
      <w:pPr>
        <w:pStyle w:val="ArticleBody"/>
        <w:jc w:val="left"/>
      </w:pPr>
      <w:r>
        <w:rPr>
          <w:rFonts w:ascii="Times New Roman" w:hAnsi="Times New Roman" w:eastAsia="Times New Roman" w:cs="Times New Roman"/>
        </w:rPr>
        <w:t>Bu peyğəmbərlik fərqini illər əvvəl özüm üçün öyrəndim; o zaman William Millerin yuxusuna bir tətbiq vermişdim. Mən daş-qaşları Allahın Kəlamının həqiqətləri, saxta daş-qaşları isə təhrif olunmuş təlimlər kimi düzgün müəyyən etmişdim. Bundan sonra mənə göstərildi ki, James White da William Millerin yuxusuna bir tətbiq vermişdi və öz tətbiqində daş-qaşları Allahın sadiq xalqı, saxta daş-qaşları isə həqiqəti iddia edən saxta etiqadçılar kimi tanımışdı. James White-ın bu yuxu haqqında nə öyrətdiyini araşdırdıqda başa düşdüm ki, hər ikimiz də haqlı idik. Daş-qaşlar Allahın sadiqlərini, saxta daş-qaşlar isə sadiq olmayanları təmsil edə bilər; lakin daş-qaşlar həm də Allahın Kəlamının həqiqətlərini təmsil edə bilər və saxta daş-qaşlar da yalan təlimlər ola bilər. James White Millerin yuxusunu həmin vaxt özünün yaşadığı tarixə tətbiq etmişdi, mən isə yuxuya axır günlərin tarixi kimi yanaşmışdım. Bu iki tətbiq birlikdə göstərir ki, insanlar inandıqları şeyə çevrilirlər və əgər yanlış təlimlərə bağlı qalmağı seçsələr, çevrildikləri təlimlərlə birlikdə, çirk fırçası olan adam tərəfindən pəncərədən süpürülüb atılacaqlar. Biz nə yeyiriksə, oyuq.</w:t>
      </w:r>
    </w:p>
    <w:p>
      <w:pPr>
        <w:pStyle w:val="ArticleBody"/>
        <w:jc w:val="left"/>
      </w:pPr>
      <w:r>
        <w:rPr>
          <w:rFonts w:ascii="Times New Roman" w:hAnsi="Times New Roman" w:eastAsia="Times New Roman" w:cs="Times New Roman"/>
        </w:rPr>
        <w:t>Məyus olanlar Yeremyaya görə başa düşdükdə ki, onlar ləngimə vaxtındadırlar, qiymətlini dəyərsizdən ayırmalıdırlar.</w:t>
      </w:r>
    </w:p>
    <w:p>
      <w:pPr>
        <w:pStyle w:val="ArticleScripture"/>
        <w:jc w:val="left"/>
      </w:pPr>
      <w:r>
        <w:rPr>
          <w:rFonts w:ascii="Times New Roman" w:hAnsi="Times New Roman" w:eastAsia="Times New Roman" w:cs="Times New Roman"/>
        </w:rPr>
        <w:t>“Allahın hökumətinə qarşı müharibə aparan insanların bəzən nümayiş etdirdikləri hikmətə necə sahib olmaları mümkündür? Şeytanın özü səmavi hüzurlarda təhsil almışdır və o, xeyir haqqında da, şər haqqında da biliyə malikdir. O, qiymətli olanı murdar olanla qarışdırır və ona aldatmaq qüdrəti verən də məhz budur. Lakin Şeytan özünü səmavi parıltı libaslarına bürüdüyünə görə, biz onu nur mələyi kimi qəbul etməliyikmi? Sınağa çəkən öz üsullarına görə tərbiyə olunmuş, onun ruhundan ilham almış və onun işinə uyğunlaşdırılmış vasitəçilərinə malikdir. Biz onlarla əməkdaşlıq etməliyikmi? Təhsil əldə edilməsinin zəruri tərkib hissəsi kimi onun vasitəçilərinin işlərini qəbul etməliyikmi?” Ministry of Healing, 440.</w:t>
      </w:r>
    </w:p>
    <w:p>
      <w:pPr>
        <w:pStyle w:val="ArticleBody"/>
        <w:jc w:val="left"/>
      </w:pPr>
      <w:r>
        <w:rPr>
          <w:rFonts w:ascii="Times New Roman" w:hAnsi="Times New Roman" w:eastAsia="Times New Roman" w:cs="Times New Roman"/>
        </w:rPr>
        <w:t>Qiymətli və alçaq olan həqiqəti və yanlışı təmsil edir. Bu, həm də insanlardan ibarət iki sinfi təmsil edir.</w:t>
      </w:r>
    </w:p>
    <w:p>
      <w:pPr>
        <w:pStyle w:val="ArticleScripture"/>
        <w:jc w:val="left"/>
      </w:pPr>
      <w:r>
        <w:rPr>
          <w:rFonts w:ascii="Times New Roman" w:hAnsi="Times New Roman" w:eastAsia="Times New Roman" w:cs="Times New Roman"/>
        </w:rPr>
        <w:t>“‘Bununla belə, Allahın bünövrəsi möhkəm dayanır və üzərində bu möhür vardır: Rəbb Özünə məxsus olanları tanıyır. Və: Məsihin adını çəkən hər kəs haqsızlıqdan uzaqlaşsın. Lakin böyük bir evdə yalnız qızıldan və gümüşdən olan qablar deyil, ağacdan və torpaqdan olanlar da vardır; bəziləri şərəf üçün, bəziləri isə rüsvayçılıq üçündür.’ ‘Böyük ev’ Kilsəni təmsil edir. Kilsədə qiymətli olanlarla yanaşı alçaq olanlar da tapılacaqdır. Dənizə atılmış tor həm yaxşıları, həm də pisləri yığır.” Review and Herald, 5 fevral 1901.</w:t>
      </w:r>
    </w:p>
    <w:p>
      <w:pPr>
        <w:pStyle w:val="ArticleBody"/>
        <w:jc w:val="left"/>
      </w:pPr>
      <w:r>
        <w:rPr>
          <w:rFonts w:ascii="Times New Roman" w:hAnsi="Times New Roman" w:eastAsia="Times New Roman" w:cs="Times New Roman"/>
        </w:rPr>
        <w:t>Yeremyaya belə tapşırılmışdı ki, əgər o geri qayıdacaqsa, ağılsız bakirələrdən ayrılmalı, həmçinin ağılsız bakirələrin yanlış təlimlərindən də ayrılmalıdır. Yüz qırx dörd min nəfər kamil birliyə daxil olanlardır. Yeremyaya, əgər görüntü danışdığı zaman Allahın “ağzı” olacaqlarsa, Hezekielin dörd külək barədə ikinci xəbəri ilə möhürlənməyə çağırılanların yerinə yetirməli olduqları işi təmsil edir. Görüntü, mühakimə gəlib çatdığı zaman Millerçi tarixində danışdı və yer vəhşi heyvanı danışanda, üçüncü vayın mühakiməsi gəlib çatanda da yüz qırx dörd min nəfərin tarixində danışır. O zaman Yeremyayanın müəyyən etdiyi işi yerinə yetirmiş olanlar Allahın gözətçiləri kimi ucaldılırlar.</w:t>
      </w:r>
    </w:p>
    <w:p>
      <w:pPr>
        <w:pStyle w:val="ArticleBody"/>
        <w:jc w:val="left"/>
      </w:pPr>
      <w:r>
        <w:rPr>
          <w:rFonts w:ascii="Times New Roman" w:hAnsi="Times New Roman" w:eastAsia="Times New Roman" w:cs="Times New Roman"/>
        </w:rPr>
        <w:t>Rəbb məyus olanları öz ölümündən oyatmaq üçün Təsəlliverəni göndərdiyi zaman, bazar günü qanunu böhranında Onun sözçüləri olmaq istəyirlərsə, onların yerinə yetirməli olduqları bir təmizlənmə işini müəyyən edir. Yeşaya Yeremyanın nəsihəti ilə razılaşır.</w:t>
      </w:r>
    </w:p>
    <w:p>
      <w:pPr>
        <w:pStyle w:val="ArticleScripture"/>
        <w:jc w:val="left"/>
      </w:pPr>
      <w:r>
        <w:rPr>
          <w:rFonts w:ascii="Times New Roman" w:hAnsi="Times New Roman" w:eastAsia="Times New Roman" w:cs="Times New Roman"/>
        </w:rPr>
        <w:t>Dağlar üzərində müjdə gətirənin, sülhü elan edənin ayaqları necə də gözəldir; yaxşılıq müjdəsi gətirənin, xilası bəyan edənin; Siona: “Sənin Allahın hökmranlıq edir!” — deyənin ayaqları necə də gözəldir! Sənin gözətçilərin səslərini ucaldacaqlar; birlikdə nəğmə oxuyacaqlar; çünki Rəbb Sionu geri gətirdiyi zaman onlar bunu açıq-aşkar görəcəklər. Ey Yerusəlimin viran qalmış yerləri, sevincə qərq olun, birlikdə nəğmə oxuyun; çünki Rəbb Öz xalqına təsəlli vermişdir, Yerusəlimi satın almışdır. Yeşaya 52:7–9.</w:t>
      </w:r>
    </w:p>
    <w:p>
      <w:pPr>
        <w:pStyle w:val="ArticleBody"/>
        <w:jc w:val="left"/>
      </w:pPr>
      <w:r>
        <w:rPr>
          <w:rFonts w:ascii="Times New Roman" w:hAnsi="Times New Roman" w:eastAsia="Times New Roman" w:cs="Times New Roman"/>
        </w:rPr>
        <w:t>“Xoş xəbərlər gətirən” və “sülhü və xilası bəyan edən”lər “birlikdə səslərini ucaldırlar”, çünki onlar “göz-gözə görəcəklər”.</w:t>
      </w:r>
    </w:p>
    <w:p>
      <w:pPr>
        <w:pStyle w:val="ArticleScripture"/>
        <w:jc w:val="left"/>
      </w:pPr>
      <w:r>
        <w:rPr>
          <w:rFonts w:ascii="Times New Roman" w:hAnsi="Times New Roman" w:eastAsia="Times New Roman" w:cs="Times New Roman"/>
        </w:rPr>
        <w:t>“Mənə daha bir neçə nəfər göstərildi ki, mənim qeyd etdiklərimlə öz təsirlərini birləşdirirlər və birlikdə bədəndən uzaqlaşdırmaq və qarışıqlıq yaratmaq üçün əllərindən gələni edirlər; onların təsiri isə Allahın həqiqətini nüfuzdan salır. İsa və müqəddəs mələklər Allahın xalqını bir imanda bir araya gətirir və birləşdirirlər ki, onların hamısı bir fikirə və bir mühakiməyə malik olsunlar. Onlar iman birliyinə gətirilərkən, bu zaman üçün olan təntənəli, mühüm həqiqətlər barədə eyni cür görmək üçün, Şeytan onların irəliləyişinə qarşı çıxmaq məqsədilə fəaliyyət göstərir. İsa Öz vasitələri vasitəsilə toplamaq və birləşdirmək üçün fəaliyyət göstərir. Şeytan isə öz vasitələri vasitəsilə səpələmək və ayırmaq üçün fəaliyyət göstərir. ‘Çünki budur, Mən əmr edəcəyəm və İsrail evini bütün millətlər arasında ələkdə dən ələnən kimi ələyəcəyəm; yenə də ən kiçik dənəcik belə yerə düşməyəcəkdir.’”</w:t>
      </w:r>
    </w:p>
    <w:p>
      <w:pPr>
        <w:pStyle w:val="ArticleScripture"/>
        <w:jc w:val="left"/>
      </w:pPr>
      <w:r>
        <w:rPr>
          <w:rFonts w:ascii="Times New Roman" w:hAnsi="Times New Roman" w:eastAsia="Times New Roman" w:cs="Times New Roman"/>
        </w:rPr>
        <w:t>“Allah indi Öz xalqını sınaqdan keçirir və yoxlayır. Xarakter formalaşdırılır. Mələklər əxlaqi dəyəri ölçür və bəşər övladlarının bütün əməllərinin sədaqətli qeydini aparırlar. Allahın xalqı olduğunu etiraf edənlərin arasında pozğun qəlblər vardır; lakin onlar sınaqdan keçiriləcək və yoxlanacaqlar. Hər kəsin qəlbini oxuyan o Allah qaranlığın gizli şeylərini aşkara çıxaracaqdır; bu şeylər çox vaxt ən az şübhə edilən yerlərdə olur ki, həqiqətin irəliləyişinə mane olmuş büdrətmə daşları götürülsün və Allah Öz qayda-qanunlarını və hökmlərini bəyan etmək üçün təmiz və müqəddəs bir xalqa malik olsun.</w:t>
      </w:r>
    </w:p>
    <w:p>
      <w:pPr>
        <w:pStyle w:val="ArticleScripture"/>
        <w:jc w:val="left"/>
      </w:pPr>
      <w:r>
        <w:rPr>
          <w:rFonts w:ascii="Times New Roman" w:hAnsi="Times New Roman" w:eastAsia="Times New Roman" w:cs="Times New Roman"/>
        </w:rPr>
        <w:t>“Xilasımızın Başçısı Öz xalqını addım-addım irəli aparır, onları paklayıb dəyişdirilməyə hazırlayır və geridə bədəndən ayrılmağa meyilli olanları, yönəldilməyə razı olmayanları və öz salehliklərindən razı qalanları qoyur. ‘Əgər səndə olan nur qaranlıqdırsa, o qaranlıq nə qədər böyükdür!’ İnsanın ağlını aldada biləcək bundan böyük bir aldanış yoxdur ki, insanları özünə arxayın bir ruhu bəsləməyə, doğru olduqlarına və nurda olduqlarına inanmağa sövq etsin, halbuki onlar Allahın xalqından uzaqlaşırlar və əziz tutduqları nur qaranlıqdır.” Testimonies, 1-ci cild, 332, 333.</w:t>
      </w:r>
    </w:p>
    <w:p>
      <w:pPr>
        <w:pStyle w:val="ArticleBody"/>
        <w:jc w:val="left"/>
      </w:pPr>
      <w:r>
        <w:rPr>
          <w:rFonts w:ascii="Times New Roman" w:hAnsi="Times New Roman" w:eastAsia="Times New Roman" w:cs="Times New Roman"/>
        </w:rPr>
        <w:t>“Xoş xəbərlər gətirən” ifadəsi Yeşaya kitabındakı həmin parçadakı mətnində iki dəfə təkrar olunur ki, bu da murdar olandan qiymətli olan ayrıldıqda həyata keçən birliyin Yeşayanın təsvirinə aparan ayələr kimi, Gecəyarısı Nidasının tarixini müəyyən edir.</w:t>
      </w:r>
    </w:p>
    <w:p>
      <w:pPr>
        <w:pStyle w:val="ArticleScripture"/>
        <w:jc w:val="left"/>
      </w:pPr>
      <w:r>
        <w:rPr>
          <w:rFonts w:ascii="Times New Roman" w:hAnsi="Times New Roman" w:eastAsia="Times New Roman" w:cs="Times New Roman"/>
        </w:rPr>
        <w:t>Oyan, oyan; qüvvətini geyin, ey Sion; gözəl libaslarını geyin, ey müqəddəs şəhər Yerusəlim; çünki bundan sonra sünnətsiz və murdar artıq sənin içinə girməyəcək. Tozdan silkələn; qalx və otur, ey Yerusəlim; boynunun bağlarından qurtul, ey əsir Sion qızı. Yeşaya 52:1, 2.</w:t>
      </w:r>
    </w:p>
    <w:p>
      <w:pPr>
        <w:pStyle w:val="ArticleBody"/>
        <w:jc w:val="left"/>
      </w:pPr>
      <w:r>
        <w:rPr>
          <w:rFonts w:ascii="Times New Roman" w:hAnsi="Times New Roman" w:eastAsia="Times New Roman" w:cs="Times New Roman"/>
        </w:rPr>
        <w:t>Yeremya ilk məyusluq içində olub gecikmə vaxtında olduqlarını dərk edənləri təmsil edir. Yeşaya həmin şəxslərə “oyan, oyan” əmrini verir. Onlar oyanır və nəhayət elə bir nöqtəyə çatırlar ki, Allahın kilsəsində artıq sünnətsiz və murdar heç kəs qalmayacaq; çünki onlar qiymətli ilə dəyərsizi ayırmaq işini yerinə yetirmiş olacaqlar. “Rəbb istəyir ki, Onun kilsəsi təmizlənsin; Onun hökmləri dünyanın üzərinə daha açıq surətdə enməzdən əvvəl.”</w:t>
      </w:r>
    </w:p>
    <w:p>
      <w:pPr>
        <w:pStyle w:val="ArticleScripture"/>
        <w:jc w:val="left"/>
      </w:pPr>
      <w:r>
        <w:rPr>
          <w:rFonts w:ascii="Times New Roman" w:hAnsi="Times New Roman" w:eastAsia="Times New Roman" w:cs="Times New Roman"/>
        </w:rPr>
        <w:t>“Biz bu yer üzünün tarixinin sonuna sürətlə yaxınlaşırıq. Son çox yaxındır, bir çoxlarının güman etdiyindən xeyli daha yaxındır və mən xalqımıza Rəbbi ciddi-cəhdlə axtarmağın zərurətini təlqin etməyə özümü məcbur hiss edirəm. Çoxları yuxudadır və onları cismani mürgülərindən oyatmaq üçün nə deyilə bilər? Rəbb istəyir ki, Onun kilsəsi paklansın, Onun hökmləri dünya üzərinə daha aşkar şəkildə enməzdən əvvəl.”</w:t>
      </w:r>
    </w:p>
    <w:p>
      <w:pPr>
        <w:pStyle w:val="ArticleScripture"/>
        <w:jc w:val="left"/>
      </w:pPr>
      <w:r>
        <w:rPr>
          <w:rFonts w:ascii="Times New Roman" w:hAnsi="Times New Roman" w:eastAsia="Times New Roman" w:cs="Times New Roman"/>
        </w:rPr>
        <w:t>“Onun gəliş gününə kim tab gətirə bilər? O zühur etdiyi zaman kim dayana bilər? Çünki O, saflaşdırıcının oduna və parçaağardanın sabununa bənzəyir; O, gümüşü saflaşdıran və təmizləyən kimi oturacaq; Levi oğullarını təmizləyəcək və onları qızıl və gümüş kimi saflaşdıracaq ki, onlar Rəbbə salehliklə təqdim olunan bir qurban gətirsinlər.”</w:t>
      </w:r>
    </w:p>
    <w:p>
      <w:pPr>
        <w:pStyle w:val="ArticleScripture"/>
        <w:jc w:val="left"/>
      </w:pPr>
      <w:r>
        <w:rPr>
          <w:rFonts w:ascii="Times New Roman" w:hAnsi="Times New Roman" w:eastAsia="Times New Roman" w:cs="Times New Roman"/>
        </w:rPr>
        <w:t>“Məsih hər bir saxta örtüyü aradan qaldıracaq. Həqiqinin saxta ilə heç bir qarışığı Onu aldada bilməz. «O, əridicinin odu kimidir», qiymətlini dəyərsizdən, cürufu qızıldan ayıraraq.</w:t>
      </w:r>
    </w:p>
    <w:p>
      <w:pPr>
        <w:pStyle w:val="ArticleScripture"/>
        <w:jc w:val="left"/>
      </w:pPr>
      <w:r>
        <w:rPr>
          <w:rFonts w:ascii="Times New Roman" w:hAnsi="Times New Roman" w:eastAsia="Times New Roman" w:cs="Times New Roman"/>
        </w:rPr>
        <w:t>“Levililər kimi, Allahın seçilmiş xalqı da Onun xüsusi işi üçün Onun tərəfindən ayrılmışdır. Hər həqiqi məsihçi kahinlik səlahiyyətinə malikdir. Ona Səmavi Atasının xasiyyətini dünyaya təmsil etmək kimi müqəddəs məsuliyyət şərəfi verilmişdir. O, bu sözlərə diqqətlə qulaq asmalıdır: “Buna görə də kamil olun, necə ki, göylərdə olan Atanız kamildir.”</w:t>
      </w:r>
    </w:p>
    <w:p>
      <w:pPr>
        <w:pStyle w:val="ArticleScripture"/>
        <w:jc w:val="left"/>
      </w:pPr>
      <w:r>
        <w:rPr>
          <w:rFonts w:ascii="Times New Roman" w:hAnsi="Times New Roman" w:eastAsia="Times New Roman" w:cs="Times New Roman"/>
        </w:rPr>
        <w:t>“Amma mənim adımla qorxan sizin üçün Salehlik Günəşi qanadlarında şəfa ilə doğacaq; və siz çıxıb tövlədə bəslənmiş buzovlar kimi böyüyəcəksiniz. Və pisləri tapdalayacaqsınız; çünki Mən bunu edəcəyim gündə onlar ayaqlarınızın altındakı tabanların altında kül olacaqlar, Ordular Rəbbi deyir.</w:t>
      </w:r>
    </w:p>
    <w:p>
      <w:pPr>
        <w:pStyle w:val="ArticleScripture"/>
        <w:jc w:val="left"/>
      </w:pPr>
      <w:r>
        <w:rPr>
          <w:rFonts w:ascii="Times New Roman" w:hAnsi="Times New Roman" w:eastAsia="Times New Roman" w:cs="Times New Roman"/>
        </w:rPr>
        <w:t>“‘Qulum Musanın qanununu xatırlayın; mən onu Xorebdə bütün İsrail üçün, qaydalar və hökmlərlə birlikdə ona əmr etdim. Baxın, Rəbbin böyük və dəhşətli günü gəlməzdən əvvəl mən sizə İlyas peyğəmbəri göndərəcəyəm; o da ataların ürəyini övladlara, övladların ürəyini isə atalarına döndərəcək ki, mən gəlib yer üzünü lənətlə vurmayım.’” Review and Herald, 8 noyabr 1906.</w:t>
      </w:r>
    </w:p>
    <w:p>
      <w:pPr>
        <w:pStyle w:val="ArticleBody"/>
        <w:jc w:val="left"/>
      </w:pPr>
      <w:r>
        <w:rPr>
          <w:rFonts w:ascii="Times New Roman" w:hAnsi="Times New Roman" w:eastAsia="Times New Roman" w:cs="Times New Roman"/>
        </w:rPr>
        <w:t>Yalan təlimlərə sarılanlar çöldə fəryad edən “səs”lə başlayan tarixdə ayrılacaqlar. Allahın yaradıcı qüdrətinin şəxsi müqəddəsləşmiş bir təcrübə hasil etməsinə izin verməyi rədd edənlər, çöldə fəryad edən “səs”lə başlayan tarixdə “qızıl”dan ayrılacaqlar. Onlar, məhz Laodikeyanın Filadelfiyaya keçdiyi nöqtədə, Laodikeyalı olaraq qalacaqlar.</w:t>
      </w:r>
    </w:p>
    <w:p>
      <w:pPr>
        <w:pStyle w:val="ArticleBody"/>
        <w:jc w:val="left"/>
      </w:pPr>
      <w:r>
        <w:rPr>
          <w:rFonts w:ascii="Times New Roman" w:hAnsi="Times New Roman" w:eastAsia="Times New Roman" w:cs="Times New Roman"/>
        </w:rPr>
        <w:t>Qiymətlini alçaq olandan ayırmaq işi, qəflətən gəlib Levi oğullarını paklayan əhdin elçisinin demək olar ki, tamamilə öz işidir, lakin biz də bunda iştirak etməliyik.</w:t>
      </w:r>
    </w:p>
    <w:p>
      <w:pPr>
        <w:pStyle w:val="ArticleScripture"/>
        <w:jc w:val="left"/>
      </w:pPr>
      <w:r>
        <w:rPr>
          <w:rFonts w:ascii="Times New Roman" w:hAnsi="Times New Roman" w:eastAsia="Times New Roman" w:cs="Times New Roman"/>
        </w:rPr>
        <w:t>Buna görə də, ey sevimlilərim, necə ki, həmişə itaət etmisiniz, təkcə mənim hüzurumda olarkən deyil, indi yoxluğumda daha da artıq, öz xilasınızı qorxu və titrəyişlə həyata keçirin. Çünki həm istəməyinizi, həm də Onun xoş məramına uyğun olaraq əməl etməyinizi sizdə gerçəkləşdirən Allahdır. Hər şeyi gileylənmədən və mübahisəsiz edin ki, qüsursuz və saf, əyri və pozğun bir nəslin ortasında məzəmmətsiz Allah övladları olasınız; onların arasında dünyada işıqlar kimi parlayırsınız. Filipililərə 2:12–15.</w:t>
      </w:r>
    </w:p>
    <w:p>
      <w:pPr>
        <w:pStyle w:val="ArticleBody"/>
        <w:jc w:val="left"/>
      </w:pPr>
      <w:r>
        <w:rPr>
          <w:rFonts w:ascii="Times New Roman" w:hAnsi="Times New Roman" w:eastAsia="Times New Roman" w:cs="Times New Roman"/>
        </w:rPr>
        <w:t>Yeremyaya bildirildi ki, əgər qarşıdan gələn hökm zamanı Allahın sözçüsü olmaq istəyirsə, qiymətli olanı dəyərsiz olandan ayırmalıdır. Yeremyayanın Allahın ona verdiyi nəsihəti eşitməsi faktı göstərirdi ki, əgər işi öz üzərinə götürməyi seçsəydi, Təsəlliverənin hüzuru artıq əlçatan idi.</w:t>
      </w:r>
    </w:p>
    <w:p>
      <w:pPr>
        <w:pStyle w:val="ArticleScripture"/>
        <w:jc w:val="left"/>
      </w:pPr>
      <w:r>
        <w:rPr>
          <w:rFonts w:ascii="Times New Roman" w:hAnsi="Times New Roman" w:eastAsia="Times New Roman" w:cs="Times New Roman"/>
        </w:rPr>
        <w:t>Xilas qazanmaq işi ortaq əməkdaşlıqdan, birgə fəaliyyətdən ibarətdir. Allahla tövbə edən günahkar arasında əməkdaşlıq olmalıdır. Xarakterdə doğru prinsiplərin formalaşması üçün bu zəruridir. İnsan onu kamilliyə çatmaqdan saxlayan şeylərə qalib gəlmək üçün ciddi səylər göstərməlidir. Lakin müvəffəqiyyət üçün o, tamamilə Allahdan asılıdır. İnsani səy öz-özlüyündə kifayət deyildir. İlahi qüvvənin köməyi olmadan o, heç bir fayda vermir. Allah işləyir və insan da işləyir. Sınağa qarşı müqavimət insandan gəlməlidir; insan isə öz gücünü Allahdan almalıdır. Bir tərəfdə sonsuz hikmət, şəfqət və qüdrət vardır; o biri tərəfdə isə zəiflik, günahkarlıq, tam acizlik.</w:t>
      </w:r>
    </w:p>
    <w:p>
      <w:pPr>
        <w:pStyle w:val="ArticleScripture"/>
        <w:jc w:val="left"/>
      </w:pPr>
      <w:r>
        <w:rPr>
          <w:rFonts w:ascii="Times New Roman" w:hAnsi="Times New Roman" w:eastAsia="Times New Roman" w:cs="Times New Roman"/>
        </w:rPr>
        <w:t>“Allah istəyir ki, biz öz üzərimizdə hökmranlığa malik olaq. Lakin O, bizim razılığımız və əməkdaşlığımız olmadan bizə kömək edə bilməz. İlahi Ruh insana verilmiş qüvvə və qabiliyyətlər vasitəsilə fəaliyyət göstərir. Özümüzdən gələn bir şeylə məqsədləri, istəkləri və meylləri Allahın iradəsi ilə ahəngə gətirməyə qadir deyilik; lakin əgər biz ‘istəkli olmağa istəkli’ olsaq, Xilaskar bunu bizim üçün həyata keçirəcəkdir: ‘Xəyalları və Allahı tanımağa qarşı özünü ucaldan hər bir yüksək şeyi yıxaraq, hər bir düşüncəni Məsihin itaətinə əsir edirik.’ 2 Korinflilərə 10:5.” Həvarilərin İşləri, 482.</w:t>
      </w:r>
    </w:p>
    <w:p>
      <w:pPr>
        <w:pStyle w:val="ArticleBody"/>
        <w:jc w:val="left"/>
      </w:pPr>
      <w:r>
        <w:rPr>
          <w:rFonts w:ascii="Times New Roman" w:hAnsi="Times New Roman" w:eastAsia="Times New Roman" w:cs="Times New Roman"/>
        </w:rPr>
        <w:t>Vəhy on birdəki üç gün yarım, quru sümüklərin küçədə ölü olduğu zaman, bir “səhra”nın rəmzidir və “səhra” Levililər iyirmi altıdakı “yeddi vaxt”ı təmsil edir. Üç gün yarımlıq səpələnmənin sonunda, yüz qırx dörd minin arasında olmağa çağırılanlar “oyanmalı” və “tozu üstlərindən silkələməlidirlər.” Bacı Uayt deyir: “Rəbb istəyərdi ki, Onun kilsəsi, hökmləri dünya üzərinə daha aydın şəkildə nazil olmamışdan əvvəl, paklansın.”</w:t>
      </w:r>
    </w:p>
    <w:p>
      <w:pPr>
        <w:pStyle w:val="ArticleBody"/>
        <w:jc w:val="left"/>
      </w:pPr>
      <w:r>
        <w:rPr>
          <w:rFonts w:ascii="Times New Roman" w:hAnsi="Times New Roman" w:eastAsia="Times New Roman" w:cs="Times New Roman"/>
        </w:rPr>
        <w:t>“Saflaşdırılmış bir kilsə” ilə bağlı olaraq o, Yeremyanın “qiymətlini alçaq olandan ayıran” ayırma prosesinə istinad edir. O, bunu həmçinin Malaki kitabının üçüncü fəslinə bağlayır; orada bir xəbərçi əhdin Xəbərçisinin yolunu hazırlayır. Yolu hazırlayan xəbərçi Yeşayanın “səhrada fəryad edən səs”idir. Əhdin Xəbərçisi isə Məsihdir; O, “Levililər” kimi, “Öz xüsusi işi üçün Onun tərəfindən ayrılmış” olan yüz qırx dörd minlə əhdə daxil olmağa hazırlaşır. Sonra o, onları kahinlər kimi tanıdır və İsanın belə dediyi sözləri sitat gətirir: “Buna görə də kamil olun; necə ki, göylərdə olan Atanız kamildir.”</w:t>
      </w:r>
    </w:p>
    <w:p>
      <w:pPr>
        <w:pStyle w:val="ArticleBody"/>
        <w:jc w:val="left"/>
      </w:pPr>
      <w:r>
        <w:rPr>
          <w:rFonts w:ascii="Times New Roman" w:hAnsi="Times New Roman" w:eastAsia="Times New Roman" w:cs="Times New Roman"/>
        </w:rPr>
        <w:t>Ləngimə vaxtı dövrünün sonunda qeyd olunan bir təmizlənmə prosesi vardır, çünki Rəbbin yüz qırx dörd minin yerinə yetirməsi üçün xüsusi bir işi vardır və “Onun hökmləri dünyaya daha nəzərəçarpacaq şəkildə nazil olmamışdan” əvvəl O, təmizlənmiş bir kilsəyə sahib olacaqdır. Onun hökmləri artıq dünyadadır, lakin bazar günü qanunu zamanı “Allahın dağıdıcı hökmləri” nazil olmağa başlayır.</w:t>
      </w:r>
    </w:p>
    <w:p>
      <w:pPr>
        <w:pStyle w:val="ArticleBody"/>
        <w:jc w:val="left"/>
      </w:pPr>
      <w:r>
        <w:rPr>
          <w:rFonts w:ascii="Times New Roman" w:hAnsi="Times New Roman" w:eastAsia="Times New Roman" w:cs="Times New Roman"/>
        </w:rPr>
        <w:t>O hökmlər “həqiqəti heç vaxt tanımamış olanlar üçün mərhəmət zamanıdır.” Lakin zəruri təmizlənmə prosesinə daxil olmaq istəməyənlər üçün həmin hökmlərdə heç bir mərhəmət yoxdur. “Daha aydın şəkildə baş verən” “hökmlər” əlamət olan hökmləri müəyyən edir. Onlar bir işarəni təmsil edir və Müqəddəs Ruh həmin hökmlərin törətdiyi qarışıqlıq və çaşqınlıqdan istifadə edərək “saxta istirahət gününə” riayət edənlərlə “Rəbbin Şənbəsini vicdanla saxlayanlar” arasında fərq qoyur; çünki “dünya”nın xəbərdar edilə bilməsinin yeganə yolu budur. Əlamət olan hökmlər, Müqəddəs Ruhun hələ də Babilonda olan Allahın övladlarını yüz qırx dörd minin bayrağını tanımağa yönəltmək üçün istifadə etdiyi fonu təşkil edir.</w:t>
      </w:r>
    </w:p>
    <w:p>
      <w:pPr>
        <w:pStyle w:val="ArticleBody"/>
        <w:jc w:val="left"/>
      </w:pPr>
      <w:r>
        <w:rPr>
          <w:rFonts w:ascii="Times New Roman" w:hAnsi="Times New Roman" w:eastAsia="Times New Roman" w:cs="Times New Roman"/>
        </w:rPr>
        <w:t>Lakin bacı Vayt yalnızca Malakinin üçüncü fəslinə istinad etmir; o, həmçinin Malaki kitabının dördüncü fəslinin son ayələrini də daxil edir və bir daha əhdin xəbərçisi üçün yolu hazırlamalı olan “səs”ə istinad edir. Həmin son ayələr əhdin xəbərçisi üçün hazırlıq barədə deyil; onlar Musanın Qanununu xatırlamaqdan və ataların ürəklərinin övladlara, övladların isə atalardan yana çevrilməsindən bəhs edir. “Səs” əvvəlcə Məsihin, əhdin xəbərçisi olaraq, qəflətən Öz məbədinə gəlib oyadılmış məyus xalqını saflaşdırması üçün hazırlıq görür ki, onlar bayraq işini yerinə yetirə bilsinlər. Sonra Malaki “səs”in işinin başqa bir cəhətinə toxunur.</w:t>
      </w:r>
    </w:p>
    <w:p>
      <w:pPr>
        <w:pStyle w:val="ArticleBody"/>
        <w:jc w:val="left"/>
      </w:pPr>
      <w:r>
        <w:rPr>
          <w:rFonts w:ascii="Times New Roman" w:hAnsi="Times New Roman" w:eastAsia="Times New Roman" w:cs="Times New Roman"/>
        </w:rPr>
        <w:t>O, “ataların ürəyini övladlara, övladların ürəyini də atalarına döndərəcək” və bu işi Horebdə verilmiş qanunla əlaqədar olaraq həyata keçirəcək. İlyas, Yeşayanın “səsi” də olan həmin şəxs, Allahın xalqının günahlarını aşkara çıxaracaq. Bu, təmizlənmə prosesinin bir hissəsidir. Günahın yalnız bir tərifi vardır: Horebdə verilmiş qanunun pozulması. Vəftizçi Yəhya İlyas idi və onun işi məhz bu ünsürü də ehtiva edirdi.</w:t>
      </w:r>
    </w:p>
    <w:p>
      <w:pPr>
        <w:pStyle w:val="ArticleScripture"/>
        <w:jc w:val="left"/>
      </w:pPr>
      <w:r>
        <w:rPr>
          <w:rFonts w:ascii="Times New Roman" w:hAnsi="Times New Roman" w:eastAsia="Times New Roman" w:cs="Times New Roman"/>
        </w:rPr>
        <w:t>O günlərdə Vəftizçi Yəhya Yəhudeya çölündə təbliğ edərək gəldi və deyirdi: Tövbə edin, çünki göylərin Padşahlığı yaxındadır. Çünki haqqında İşaya peyğəmbər vasitəsilə belə deyilmiş olan budur: Çöldə fəryad edənin səsi: Rəbbin yolunu hazırlayın, Onun yollarını düz edin. Həmin Yəhyanın paltarı dəvə tükündən idi, belində isə dəri qurşaq var idi; yeməyi də çəyirtkə və yabanı bal idi. O zaman Yerusəlim, bütün Yəhudeya və İordan ətrafındakı bütün bölgə onun yanına çıxırdı və günahlarını etiraf edərək İordanda onun tərəfindən vəftiz olunurdular. Lakin o, çoxlu sayda fəriseylərin və saddukeylərin onun vəftizinə gəldiyini görəndə onlara dedi: Ey gürzə ilanları nəsli, gələcək qəzəbdən qaçmağı sizə kim xəbər verdi?</w:t>
      </w:r>
    </w:p>
    <w:p>
      <w:pPr>
        <w:pStyle w:val="ArticleScripture"/>
        <w:jc w:val="left"/>
      </w:pPr>
      <w:r>
        <w:rPr>
          <w:rFonts w:ascii="Times New Roman" w:hAnsi="Times New Roman" w:eastAsia="Times New Roman" w:cs="Times New Roman"/>
        </w:rPr>
        <w:t>Buna görə də tövbəyə layiq bəhrələr verin. Və öz-özünüzə deməyin: “Bizim atamız İbrahimdir”; çünki sizə deyirəm ki, Allah bu daşlardan İbrahimə övladlar yaratmağa qadirdir. İndi isə balta artıq ağacların kökünə qoyulub; buna görə də yaxşı bəhrə verməyən hər ağac kəsilir və oda atılır. Mən sizi tövbə üçün su ilə vəftiz edirəm; lakin məndən sonra gələn məndən daha qüdrətlidir; mən Onun ayaqqabılarını daşımağa layiq deyiləm; O sizi Müqəddəs Ruhla və odla vəftiz edəcəkdir. Onun kürəyi əlindədir və O Öz xırman yerini tamamilə təmizləyəcək, buğdasını anbara yığacaq; samanı isə sönməz odla yandıracaqdır. Matta 3:1–12.</w:t>
      </w:r>
    </w:p>
    <w:p>
      <w:pPr>
        <w:pStyle w:val="ArticleBody"/>
        <w:jc w:val="left"/>
      </w:pPr>
      <w:r>
        <w:rPr>
          <w:rFonts w:ascii="Times New Roman" w:hAnsi="Times New Roman" w:eastAsia="Times New Roman" w:cs="Times New Roman"/>
        </w:rPr>
        <w:t>Vəftizçi Yəhya Vəhyin on birinci fəslindəki üç yarım günün “səhrasına” gəldi, çünki bütün peyğəmbərlər yaşadıqları günlərdən daha çox axır günlər haqqında danışırlar. O, günahdan tövbə etmək barədə bir xəbər gətirdi, çünki göylərin Padşahlığı yaxın idi; necə ki, İsa Məsihin Vəhyi də “vaxt yaxındır” deyilərkən açılır. Vəftizçi Yəhya “səs”in işini təcəssüm etdirir, çünki İsanın sözünə görə, o həm də gəlməli olan İlyas idi.</w:t>
      </w:r>
    </w:p>
    <w:p>
      <w:pPr>
        <w:pStyle w:val="ArticleScripture"/>
        <w:jc w:val="left"/>
      </w:pPr>
      <w:r>
        <w:rPr>
          <w:rFonts w:ascii="Times New Roman" w:hAnsi="Times New Roman" w:eastAsia="Times New Roman" w:cs="Times New Roman"/>
        </w:rPr>
        <w:t>Çünki bütün peyğəmbərlər və Qanun Yəhyaya qədər peyğəmbərlik etdilər. Əgər bunu qəbul etmək istəyirsinizsə, gəlməli olan İlyas budur. Eşitməyə qulağı olan, eşitsin. Matta 11:13–15.</w:t>
      </w:r>
    </w:p>
    <w:p>
      <w:pPr>
        <w:pStyle w:val="ArticleBody"/>
        <w:jc w:val="left"/>
      </w:pPr>
      <w:r>
        <w:rPr>
          <w:rFonts w:ascii="Times New Roman" w:hAnsi="Times New Roman" w:eastAsia="Times New Roman" w:cs="Times New Roman"/>
        </w:rPr>
        <w:t>İsa Vəftizçi Yəhyanın peyğəmbərlik kimliyinin bir sınaq olduğunu bildirir. O, birbaşa belə deyir: “if ye will receive it”. Sonra İsa şagirdlərini bunu qəbul etməyə təşviq edərək deyir: “He that hath ears to hear, let him hear.” Qoy nəyi eşitsin? Qoy Müqəddəs Kitabın son səhrasına gələn, əhdin elçisi üçün yolu hazırlayan və Allahın işarəvi hökmləri zamanı yüz qırx dörd mini xüsusi bir işi görməyə hazırlayan səsin kim olduğunu eşitsin.</w:t>
      </w:r>
    </w:p>
    <w:p>
      <w:pPr>
        <w:pStyle w:val="ArticleBody"/>
        <w:jc w:val="left"/>
      </w:pPr>
      <w:r>
        <w:rPr>
          <w:rFonts w:ascii="Times New Roman" w:hAnsi="Times New Roman" w:eastAsia="Times New Roman" w:cs="Times New Roman"/>
        </w:rPr>
        <w:t>Yəhyanın “dəvə tükündən paltarı, belində isə dəri qurşağı var idi; yeməyi çəyirtkələr və çöl balı idi.” Onun “yeməyi” İslamın xəbəri idi, çünki “çəyirtkələr” sözü İslamı təmsil edir, bal isə Allahın sözüdür; bu söz onun ağzında şirin idi. Onun yediyi şirin xəbər “vəhşi” ərəb eşşəyi haqqında idi; bu, Müqəddəs Yazılarda İslamın ən ilk rəmzidir. İslamın vəhşi ərəb eşşəyi haqqında olan bu şirin xəbər — ki, “çəyirtkələr”lə də təmsil olunur — onun paltarına da toxunmuşdu, çünki dəvələr də İslamın başqa bir rəmzidir. Yəhyanın yediyi qidanın həşəratlar deyil, çəyirtkə ağacına işarə etməsi halında belə, “çəyirtkələr” sözünü İslamın rəmzi kimi işlətmək kəlamı təhrif etmək deyildir. “Çəyirtkələr” sözü İslamın rəmzidir və Yəhya hər hansı fiziki qidanın yeyilməsini təmsil etmirdi; onun pəhrizi yediyi peyğəmbərlik xəbərinin rəmzi idi.</w:t>
      </w:r>
    </w:p>
    <w:p>
      <w:pPr>
        <w:pStyle w:val="ArticleBody"/>
        <w:jc w:val="left"/>
      </w:pPr>
      <w:r>
        <w:rPr>
          <w:rFonts w:ascii="Times New Roman" w:hAnsi="Times New Roman" w:eastAsia="Times New Roman" w:cs="Times New Roman"/>
        </w:rPr>
        <w:t>Onun qurşağı Habakkukda təmsil olunan “peyğəmbərlik” idi. Həmin peyğəmbərlik müqəddəs cədvəllərdə təmsil olunduğu kimi, birinci məyusluğu, bakirələrin ləngimə vaxtını və Adventizmin əsaslarını bir araya gətirir. Habakkuk bütün bu həqiqətləri bir-birinə bağlayan peyğəmbərlik qurşağı idi.</w:t>
      </w:r>
    </w:p>
    <w:p>
      <w:pPr>
        <w:pStyle w:val="ArticleScripture"/>
        <w:jc w:val="left"/>
      </w:pPr>
      <w:r>
        <w:rPr>
          <w:rFonts w:ascii="Times New Roman" w:hAnsi="Times New Roman" w:eastAsia="Times New Roman" w:cs="Times New Roman"/>
        </w:rPr>
        <w:t>Çünki görüntü hələ təyin olunmuş bir vaxt üçündür; lakin axırda o danışacaq və yalan deməyəcək; geciksə də, onu gözlə; çünki o, şübhəsiz gələcək, gecikməyəcək. Bax, qürurlananın canı onda doğru deyildir; lakin saleh öz imanı ilə yaşayacaq. Habakkuk 2:3, 4.</w:t>
      </w:r>
    </w:p>
    <w:p>
      <w:pPr>
        <w:pStyle w:val="ArticleBody"/>
        <w:jc w:val="left"/>
      </w:pPr>
      <w:r>
        <w:rPr>
          <w:rFonts w:ascii="Times New Roman" w:hAnsi="Times New Roman" w:eastAsia="Times New Roman" w:cs="Times New Roman"/>
        </w:rPr>
        <w:t>“səs”in xəbərdarlığını təşkil edən xəbərləri bir qurşaq kimi bir-birinə bağlayan peyğəmbərlik xəbəri, danışmaq üçün geciksə də danışacaq olan görüntü ilə əlaqəli bakirələr məsəli idi. Gecəyarısı Hayqırtısının görüntüsü, “canı qürurla şişmiş” murdar ilə imanla saleh sayılan qiymətli arasında bir fərq yaradır. İmanla saleh sayılma “səs”in taxdığı qurşaqdır.</w:t>
      </w:r>
    </w:p>
    <w:p>
      <w:pPr>
        <w:pStyle w:val="ArticleScripture"/>
        <w:jc w:val="left"/>
      </w:pPr>
      <w:r>
        <w:rPr>
          <w:rFonts w:ascii="Times New Roman" w:hAnsi="Times New Roman" w:eastAsia="Times New Roman" w:cs="Times New Roman"/>
        </w:rPr>
        <w:t>Salehlik onun belinin qurşağı, sədaqət isə böyrəklərinin qurşağı olacaq. Yeşaya 11:5.</w:t>
      </w:r>
    </w:p>
    <w:p>
      <w:pPr>
        <w:pStyle w:val="ArticleBody"/>
        <w:jc w:val="left"/>
      </w:pPr>
      <w:r>
        <w:rPr>
          <w:rFonts w:ascii="Times New Roman" w:hAnsi="Times New Roman" w:eastAsia="Times New Roman" w:cs="Times New Roman"/>
        </w:rPr>
        <w:t>2020-ci il 18 iyul məyusluğundan sonra məyusluğun “səhrada fəryad edən səsi” gəlib çatdıqda, onun xəbəri 2001-ci il 11 sentyabrdan bəri olduğu həmin xəbər idi. Gələcək İlyasın, gözləyən, məyus, ölü, qurumuş sümüklərə ünvanlanan həmin xəbəri budur ki, İslam “işarəvi hökmlər”dir; bunlar Babildə olan Allahın digər övladları üçün salehliyi öyrənməyə zəmin yaradır.</w:t>
      </w:r>
    </w:p>
    <w:p>
      <w:pPr>
        <w:pStyle w:val="ArticleScripture"/>
        <w:jc w:val="left"/>
      </w:pPr>
      <w:r>
        <w:rPr>
          <w:rFonts w:ascii="Times New Roman" w:hAnsi="Times New Roman" w:eastAsia="Times New Roman" w:cs="Times New Roman"/>
        </w:rPr>
        <w:t>Salehlərin yolu düzlükdür; ey ən Doğru olan, sən salehin yolunu ölçüb-biçirsən. Bəli, ya Rəbb, hökmlərinin yolunda Səni gözləmişik; canımızın istəyi Sənin adına və Səni anmağa yönəlmişdir. Gecə vaxtı canımla Səni arzuladım; bəli, içimdəki ruhumla Səni erkəndən axtaracağam; çünki Sənin hökmlərin yer üzündə olduqda, dünya sakinləri salehliyi öyrənəcəklər. Yeşaya 26:7–9.</w:t>
      </w:r>
    </w:p>
    <w:p>
      <w:pPr>
        <w:pStyle w:val="ArticleBody"/>
        <w:jc w:val="left"/>
      </w:pPr>
      <w:r>
        <w:rPr>
          <w:rFonts w:ascii="Times New Roman" w:hAnsi="Times New Roman" w:eastAsia="Times New Roman" w:cs="Times New Roman"/>
        </w:rPr>
        <w:t>Gələcək olan İlyas sayılan Vəftizçi Yəhya, Vəhy kitabının on birinci fəslindəki üç yarım günün “səhrasında” səslənən “səs”dir. Onun işi, canları qürurla yüksəlmiş və atalarının ruhani irsinə bel bağlayan, lakin Allahın qəzəbinin yaxınlaşmaqda olduğunu duyan Adventizmin dördüncü və son nəslini müəyyən etməyi də əhatə edir. Onlar dördüncü nəsildir, çünki onlar Məsihin tam əksi olan bir nəslə tamamilə çevrilib zahir olmuşlar. Onlar gürzə ilanları nəslidir, lakin yenə də ataları İbrahimə işarə edərək, əslində Quzunun nəsli olduqlarını iddia edirlər. Quzunun nəsli Peterin seçilmiş nəslidir; onlar Quzu hara gedirsə, Onun ardınca gedənlərdir.</w:t>
      </w:r>
    </w:p>
    <w:p>
      <w:pPr>
        <w:pStyle w:val="ArticleBody"/>
        <w:jc w:val="left"/>
      </w:pPr>
      <w:r>
        <w:rPr>
          <w:rFonts w:ascii="Times New Roman" w:hAnsi="Times New Roman" w:eastAsia="Times New Roman" w:cs="Times New Roman"/>
        </w:rPr>
        <w:t>Yəhya, şübhəsiz, onun xəbərini eşitməyə gələnlərin günahlarını ortaya qoyurdu; çünki onlar tövbə edir və vəftiz olunurdular. O, həmçinin onlara bildirdi ki, ondan sonra gələcək Biri vardır və O, Öz xırman yerini tamamilə təmizləyəcək. Həmin Şəxs əhdin xəbərçisidir; O, saxta sikkələri və cəvahiratı pəncərədən süpürüb çıxaran və sonra ilkin cəvahiratı bərpa edən “çirk fırçası adamıdır”; bu cəvahirat isə William Millerə birinci mələyin hərəkətində ilkin cəvahiratı toplamaq işində mələklər tərəfindən rəhbərlik edildiyi zaman olduğundan on dəfə daha parlaq şəkildə parlayır.</w:t>
      </w:r>
    </w:p>
    <w:p>
      <w:pPr>
        <w:pStyle w:val="ArticleBody"/>
        <w:jc w:val="left"/>
      </w:pPr>
      <w:r>
        <w:rPr>
          <w:rFonts w:ascii="Times New Roman" w:hAnsi="Times New Roman" w:eastAsia="Times New Roman" w:cs="Times New Roman"/>
        </w:rPr>
        <w:t>Yəhya Vəftizçi, Laodikeyalı Adventistin ataları İbrahimə bəslədikləri etimada qarşı ittihamında qəti və açıq idi; çünki gələcək İlyasın vəzifəsi ataların ürəklərini övladlara, övladlarınkını isə atalara çevirmək idi. Müqəddəs Kitabda birincinin və sonuncunun tətbiqi prinsipi həmin işdə təmsil olunur; lakin eləcə də pərakəndə vəziyyətdə, düşmənlərin torpağında, səhrada ölü halda olduqlarını görənlər üçün çarə də oradadır. Onlar öz günahlarını və atalarının günahlarını etiraf etməli və tövbə etməlidirlər. Öz günahlarını və atalarının günahlarını etiraf etməklə yanaşı, onlar həm də etiraf etməlidirlər ki, üç gün yarımlıq səhra dövrü ərzində Rəblə birlikdə yürüməmişdilər. Bundan əlavə, onlar etiraf etməlidirlər ki, həmin tarix ərzində Allah da onlarla birlikdə yürüməmişdi.</w:t>
      </w:r>
    </w:p>
    <w:p>
      <w:pPr>
        <w:pStyle w:val="ArticleScripture"/>
        <w:jc w:val="left"/>
      </w:pPr>
      <w:r>
        <w:rPr>
          <w:rFonts w:ascii="Times New Roman" w:hAnsi="Times New Roman" w:eastAsia="Times New Roman" w:cs="Times New Roman"/>
        </w:rPr>
        <w:t>Aranızda sağ qalanlar düşmənlərinizin torpaqlarında öz təqsirləri içində əriyib gedəcəklər; atalarının təqsirləri içində də onlarla birlikdə əriyib gedəcəklər. Əgər onlar öz təqsirlərini və atalarının təqsirlərini, Mənə qarşı işlətdikləri xainliyi etiraf etsələr, həm də Mənə qarşı getdiklərini etiraf etsələr; və Mənim də onlara qarşı getdiyimi, onları düşmənlərinin torpağına gətirdiyimi etiraf etsələr; əgər o zaman onların sünnətsiz ürəkləri alçalarsa və onlar öz təqsirlərinin cəzasını qəbul etsələr: Onda Mən Yaqubla olan əhdimi xatırlayacağam, İshaqla olan əhdimi də xatırlayacağam, İbrahimlə olan əhdimi də xatırlayacağam; torpağı da xatırlayacağam. Levililər 26:39–42.</w:t>
      </w:r>
    </w:p>
    <w:p>
      <w:pPr>
        <w:pStyle w:val="ArticleBody"/>
        <w:jc w:val="left"/>
      </w:pPr>
      <w:r>
        <w:rPr>
          <w:rFonts w:ascii="Times New Roman" w:hAnsi="Times New Roman" w:eastAsia="Times New Roman" w:cs="Times New Roman"/>
        </w:rPr>
        <w:t>Lənət ona görə idi ki, onlar torpağın şənbətlərini xatırlamadılar.</w:t>
      </w:r>
    </w:p>
    <w:p>
      <w:pPr>
        <w:pStyle w:val="ArticleBody"/>
        <w:jc w:val="left"/>
      </w:pPr>
      <w:r>
        <w:rPr>
          <w:rFonts w:ascii="Times New Roman" w:hAnsi="Times New Roman" w:eastAsia="Times New Roman" w:cs="Times New Roman"/>
        </w:rPr>
        <w:t>Gələcək olan İlyas sayılan Vəftizçi Yəhya, Vəhy kitabının on birinci fəslindəki üç yarım günün səhrasındakı “səs”i simvolizə edirdi. O, ölü quru sümüklərə Horebdə Musanın qanununu “xatırlamağı” yönəldəcəkdi və əgər onlar bunu etsəydilər, onda əhdin elçisi onların atalarının əhdini “xatırlayacaqdı”. Lakin bu, yalnız onlar öz günahlarını, atalarının günahlarını etiraf etdikləri və daha da alçaldıcı olaraq, Allaha qarşı “işlədikləri” təqsirləri ayrıca bildirdikləri təqdirdə baş verəcəkdi.</w:t>
      </w:r>
    </w:p>
    <w:p>
      <w:pPr>
        <w:pStyle w:val="ArticleBody"/>
        <w:jc w:val="left"/>
      </w:pPr>
      <w:r>
        <w:rPr>
          <w:rFonts w:ascii="Times New Roman" w:hAnsi="Times New Roman" w:eastAsia="Times New Roman" w:cs="Times New Roman"/>
        </w:rPr>
        <w:t>Onlar həmçinin etiraf etməli idilər ki, Allaha qarşı “zidd” yolda olmuşlar və Allah da onlara qarşı “zidd” yolda olmuşdur.</w:t>
      </w:r>
    </w:p>
    <w:p>
      <w:pPr>
        <w:pStyle w:val="ArticleBody"/>
        <w:jc w:val="left"/>
      </w:pPr>
      <w:r>
        <w:rPr>
          <w:rFonts w:ascii="Times New Roman" w:hAnsi="Times New Roman" w:eastAsia="Times New Roman" w:cs="Times New Roman"/>
        </w:rPr>
        <w:t>Onlar həmçinin dərk etməli idilər ki, Vəhy on birinci fəsildəki küçədə olan ölü, quru sümüklər məhz özləri idilər; çünki etiraf etməli idilər ki, Allah onları düşmənin torpağına gətirmişdi və düşmənin torpağı ölümdür.</w:t>
      </w:r>
    </w:p>
    <w:p>
      <w:pPr>
        <w:pStyle w:val="ArticleBody"/>
        <w:jc w:val="left"/>
      </w:pPr>
      <w:r>
        <w:rPr>
          <w:rFonts w:ascii="Times New Roman" w:hAnsi="Times New Roman" w:eastAsia="Times New Roman" w:cs="Times New Roman"/>
        </w:rPr>
        <w:t>Vəftizçi Yəhyaya görə, onlar həmçinin “səhrada” fəryad edən “səs”in kim olduğu sualına da cavab verməli idilər, çünki Yəhya soruşdu: “Gələcək qəzəbdən qaçmağınız üçün sizi kim xəbərdar etdi?”</w:t>
      </w:r>
    </w:p>
    <w:p>
      <w:pPr>
        <w:pStyle w:val="ArticleBody"/>
        <w:jc w:val="left"/>
      </w:pPr>
      <w:r>
        <w:rPr>
          <w:rFonts w:ascii="Times New Roman" w:hAnsi="Times New Roman" w:eastAsia="Times New Roman" w:cs="Times New Roman"/>
        </w:rPr>
        <w:t>Bu mövzuları növbəti məqalədə davam etdirəcəyik.</w:t>
      </w:r>
    </w:p>
    <w:p>
      <w:pPr>
        <w:pStyle w:val="ArticleScripture"/>
        <w:jc w:val="left"/>
      </w:pPr>
      <w:r>
        <w:rPr>
          <w:rFonts w:ascii="Times New Roman" w:hAnsi="Times New Roman" w:eastAsia="Times New Roman" w:cs="Times New Roman"/>
        </w:rPr>
        <w:t>“Allahın xidmətçisinə əmr olunur: ‘Ucadan hayqır, əsirgəmə, səsini şeypur kimi ucaldıb xalqıma onların üsyanını, Yaqub nəslinə isə günahlarını bildir.’ Rəbb bu insanlar haqqında belə deyir: ‘Onlar Məni hər gün axtarır və salehliyi yerinə yetirən bir millət kimi yollarımı bilməkdən zövq alırlar.’ Budur, özünü aldadan, özünü saleh sayan, özündən razı bir xalq, və xidmətçiyə əmr olunur ki, ucadan hayqırsın və onlara öz təqsirlərini göstərsin. Bütün dövrlərdə bu iş Allahın xalqı üçün görülmüşdür və indi buna əvvəlkindən daha çox ehtiyac vardır.” Testimonies, cild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On yeddi nömrə</dc:title>
  <dc:subject>Quru Sümükləri Oyatmaq: Gözləmə Vaxtında Paklığa və İmana Çağırış</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