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четири</w:t>
      </w:r>
    </w:p>
    <w:p>
      <w:pPr>
        <w:pStyle w:val="ArticleSubtitle"/>
        <w:jc w:val="left"/>
      </w:pPr>
      <w:r>
        <w:rPr>
          <w:rFonts w:ascii="Arial" w:hAnsi="Arial" w:eastAsia="Arial" w:cs="Arial"/>
        </w:rPr>
        <w:t>Пророческото разгръщане: От 11 септември 2001 г. до надвисващия неделен закон в Съединените щати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Времето на запечатването на сто четиридесет и четирите хиляди от 11 септември 2001 г. до предстоящия скоро неделен закон в Съединените щати е пророческият период, в който се изпълнява всяко видение от Божието Слово в последните дни.</w:t>
      </w:r>
    </w:p>
    <w:p>
      <w:pPr>
        <w:pStyle w:val="ArticleScripture"/>
        <w:jc w:val="left"/>
      </w:pPr>
      <w:r>
        <w:rPr>
          <w:rFonts w:ascii="Times New Roman" w:hAnsi="Times New Roman" w:eastAsia="Times New Roman" w:cs="Times New Roman"/>
        </w:rPr>
        <w:t>Затова им кажи: Така казва Господ Йехова: Ще направя тази притча да престане, и няма вече да я употребяват като притча в Израил; а им кажи: Дните наближиха и изпълнението на всяко видение. Йезекиил 12:23.</w:t>
      </w:r>
    </w:p>
    <w:p>
      <w:pPr>
        <w:pStyle w:val="ArticleBody"/>
        <w:jc w:val="left"/>
      </w:pPr>
      <w:r>
        <w:rPr>
          <w:rFonts w:ascii="Times New Roman" w:hAnsi="Times New Roman" w:eastAsia="Times New Roman" w:cs="Times New Roman"/>
        </w:rPr>
        <w:t>В тази линия третият ангел отново идва и по този начин се представя чрез идването на третия ангел на 22 октомври 1844 г. до бунта от 1863 г. Бунтът от 1863 г. бе представен от първия бунт на древния Израил в Кадис и следователно е представен от цялата история от преминаването през Червеното море до първия бунт в Кадис. Първият бунт в Кадис беше прообраз на втория бунт в Кадис и поради това линията от смъртта на Аарон до втория бунт в Кадис се повтаря в линията на запечатването.</w:t>
      </w:r>
    </w:p>
    <w:p>
      <w:pPr>
        <w:pStyle w:val="ArticleBody"/>
        <w:jc w:val="left"/>
      </w:pPr>
      <w:r>
        <w:rPr>
          <w:rFonts w:ascii="Times New Roman" w:hAnsi="Times New Roman" w:eastAsia="Times New Roman" w:cs="Times New Roman"/>
        </w:rPr>
        <w:t>То се повтаря в историята на милеритите от 1840 до 1844 г., която бе предобразена чрез Христовото кръщение до кръста и която също така представляваше историята от кръста до убиването с камъни на Стефан. Правило върху правило, всеки от древните пророци говореше за този период от време повече, отколкото за дните, в които самите те живяха.</w:t>
      </w:r>
    </w:p>
    <w:p>
      <w:pPr>
        <w:pStyle w:val="ArticleScripture"/>
        <w:jc w:val="left"/>
      </w:pPr>
      <w:r>
        <w:rPr>
          <w:rFonts w:ascii="Times New Roman" w:hAnsi="Times New Roman" w:eastAsia="Times New Roman" w:cs="Times New Roman"/>
        </w:rPr>
        <w:t>„Всеки от древните пророци говореше по-малко за своето собствено време, отколкото за нашето, така че тяхното пророкуване е в сила за нас. „А всичко това им се случваше за примери; и бе написано за наше наставление, върху които са дошли последните времена.“ 1 Коринтяни 10:11. „На които се откри, че не за себе си, а за нас служеха с онова, което сега ви се извести чрез ония, които ви проповядваха благовестието чрез Светия Дух, изпратен от небето; в което и ангели желаят да надникнат.“ 1 Петрово 1:12....“</w:t>
      </w:r>
    </w:p>
    <w:p>
      <w:pPr>
        <w:pStyle w:val="ArticleScripture"/>
        <w:jc w:val="left"/>
      </w:pPr>
      <w:r>
        <w:rPr>
          <w:rFonts w:ascii="Times New Roman" w:hAnsi="Times New Roman" w:eastAsia="Times New Roman" w:cs="Times New Roman"/>
        </w:rPr>
        <w:t>„Библията е натрупала и събрала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Избрани вести, книга 3, 338, 339.</w:t>
      </w:r>
    </w:p>
    <w:p>
      <w:pPr>
        <w:pStyle w:val="ArticleBody"/>
        <w:jc w:val="left"/>
      </w:pPr>
      <w:r>
        <w:rPr>
          <w:rFonts w:ascii="Times New Roman" w:hAnsi="Times New Roman" w:eastAsia="Times New Roman" w:cs="Times New Roman"/>
        </w:rPr>
        <w:t>„Последното поколение“ е избраният род на Петър, който е сто четиридесет и четирите хиляди, и те са избрани от 11 септември 2001 г. до скоро настъпващия неделен закон, когато тогава биват издигнати като знаме. „Всички“, не някои, а „всички великите събития и тържествени действия“ от Божието Слово „се повтарят“ в „последното поколение“ на „църквата“ на „последните дни“. В линията на запечатването всички книги на Библията се срещат и завършват.</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Тук се намира допълнението на книгата на Даниил. Едната е пророчество; другата — откровение. Книгата, която беше запечатана, не е Откровението, а онази част от пророчеството на Даниил, отнасяща се до последните дни. Ангелът заповяда: „А ти, Данииле, затвори думите и запечатай книгата до времето на края.“ Даниил 12:4.“ Деяния на апостолите, 585.</w:t>
      </w:r>
    </w:p>
    <w:p>
      <w:pPr>
        <w:pStyle w:val="ArticleBody"/>
        <w:jc w:val="left"/>
      </w:pPr>
      <w:r>
        <w:rPr>
          <w:rFonts w:ascii="Times New Roman" w:hAnsi="Times New Roman" w:eastAsia="Times New Roman" w:cs="Times New Roman"/>
        </w:rPr>
        <w:t>„Частта от пророчеството на Даниил, отнасяща се до последните дни“, която бе разпечатана, са виденията, дадени на Даниил при двете велики реки на Сенаар, Улай и Хиддекел. Тези видения представляват Даниил, глава осма, стихове тринадесет и четиринадесет, и глава единадесета, стихове четиридесет до четиридесет и пет. Времето на запечатването на сто четиридесет и четирите хиляди е историята, в която Христос, като небесен Първосвещеник, вечно запечатва избраните от последното поколение във взаимоотношение, състоящо се от божественото и човешкото. Стих четиридесети от Даниил единадесета глава определя взаимоотношението на змея, звяра и лъжепророка, които заедно сега водят света към Армагедон, както е представено от историята на рога на републиканизма върху земния звяр, който управлява като шестото царство на библейското пророчество по време на историята на стих четиридесети. Стих четиридесети също така определя отделянето на мъдрите и неразумните, което характеризира историята на рога на протестантизма в същата тази история, започвайки от 1798 година до скоро предстоящия неделен закон.</w:t>
      </w:r>
    </w:p>
    <w:p>
      <w:pPr>
        <w:pStyle w:val="ArticleBody"/>
        <w:jc w:val="left"/>
      </w:pPr>
      <w:r>
        <w:rPr>
          <w:rFonts w:ascii="Times New Roman" w:hAnsi="Times New Roman" w:eastAsia="Times New Roman" w:cs="Times New Roman"/>
        </w:rPr>
        <w:t>Всички „книги на Библията“ „се срещат и завършват“ в книгата Откровение, и когато се срещнат, книгата Откровение „допълва“ книгата Даниил, а думата „допълва“ означава да доведе до съвършенство. В запечатващото време на сто четиридесет и четирите хиляди, както е представено в книгата Откровение, пророчествата на Даниил, които бяха разпечатани в последните дни, се довеждат до съвършенство, когато биват събрани заедно ред след ред, върху историческата линия, представена в осемнадесета глава на Откровение, която започва с гласа в стихове първи до трети и завършва с втория глас на стих четвърти.</w:t>
      </w:r>
    </w:p>
    <w:p>
      <w:pPr>
        <w:pStyle w:val="ArticleBody"/>
        <w:jc w:val="left"/>
      </w:pPr>
      <w:r>
        <w:rPr>
          <w:rFonts w:ascii="Times New Roman" w:hAnsi="Times New Roman" w:eastAsia="Times New Roman" w:cs="Times New Roman"/>
        </w:rPr>
        <w:t>Съвършенството на пророческото видение, представено от реката Хиддекел в книгата на Даниил, представлява съвършенството на външното виждане на враговете на Божия народ, които потъпкват светилището и воинството. Съвършенството на пророческото видение, представено от реката Улай в книгата на Даниил, представлява съвършенството на вътрешното виждане на Христос, явяващ се вътре в Своя народ, когато Той изпълнява заветното обещание да съедини божествеността с човечеството върху последното избрано поколение.</w:t>
      </w:r>
    </w:p>
    <w:p>
      <w:pPr>
        <w:pStyle w:val="ArticleBody"/>
        <w:jc w:val="left"/>
      </w:pPr>
      <w:r>
        <w:rPr>
          <w:rFonts w:ascii="Times New Roman" w:hAnsi="Times New Roman" w:eastAsia="Times New Roman" w:cs="Times New Roman"/>
        </w:rPr>
        <w:t>Историята на запечатването, която се съсредоточава върху републиканския рог на земния звяр, започва с това, че земният звяр изговаря Patriot Act през 2001 година, и завършва с говоренето, представено от Alien and Sedition Acts от 1798 година, които в Откровение, глава тринадесета, са представени като земният звяр, говорещ като змей. Alien and Sedition Acts от 1798 година представляват края на една линия, започнала с изговарянето на Declaration of Independence през 1776 година. В средата на този период от пророческата история земният звяр изговори Constitution, привеждайки я в действие, през 1789 година.</w:t>
      </w:r>
    </w:p>
    <w:p>
      <w:pPr>
        <w:pStyle w:val="ArticleBody"/>
        <w:jc w:val="left"/>
      </w:pPr>
      <w:r>
        <w:rPr>
          <w:rFonts w:ascii="Times New Roman" w:hAnsi="Times New Roman" w:eastAsia="Times New Roman" w:cs="Times New Roman"/>
        </w:rPr>
        <w:t>Изговарянето на 1776 г. се съгласува с изговарянето на Patriot Act, а Alien and Sedition Acts представляват скоро идващия неделен закон в Съединените щати. В средата на тази история следва да има друго изговаряне, което се съгласува с 1789 г. Първият глас от Откровение осемнадесета глава, стихове от първи до трети, ясно е определен като идващ, когато великите сгради на град Ню Йорк бяха съборени. Вторият глас от стих четвърти също така ясно е определен като скоро идващия неделен закон. И двата гласа са божествени гласове, защото и двата са гласът на ангела, който трябва да освети земята със Своята слава, когото Сестра Уайт определя като първия ангел от Откровение четиринадесета глава. Исус беше първият ангел и Той винаги онагледява края на едно нещо с началото, така че Той е и третият ангел, който е ангелът, осветяващ земята със Своята слава.</w:t>
      </w:r>
    </w:p>
    <w:p>
      <w:pPr>
        <w:pStyle w:val="ArticleBody"/>
        <w:jc w:val="left"/>
      </w:pPr>
      <w:r>
        <w:rPr>
          <w:rFonts w:ascii="Times New Roman" w:hAnsi="Times New Roman" w:eastAsia="Times New Roman" w:cs="Times New Roman"/>
        </w:rPr>
        <w:t>Първият ангел е представен също и в Откровение, десета глава, като слизащ на 11 август 1840 г., като по този начин предобразява слизането на ангела на 11 септември 2001 г. Сестра Уайт пряко заявява, че ангелът, който слезе в десета глава, беше „не по-малко личност от Исус Христос“. Първият и вторият глас в Откровение осемнадесета глава са гласът на Христос. Тази история е предобразена от 1776, 1789 и 1798 г., когато земният звяр проговори три пъти. Гласът на Христос, който говори между двата гласа в Откровение осемнадесета глава, е тогава, когато Той говори в Откровение, единадесета глава.</w:t>
      </w:r>
    </w:p>
    <w:p>
      <w:pPr>
        <w:pStyle w:val="ArticleScripture"/>
        <w:jc w:val="left"/>
      </w:pPr>
      <w:r>
        <w:rPr>
          <w:rFonts w:ascii="Times New Roman" w:hAnsi="Times New Roman" w:eastAsia="Times New Roman" w:cs="Times New Roman"/>
        </w:rPr>
        <w:t>И след три дни и половина духът на живот от Бога влезе в тях, и те се изправиха на нозете си; и голям страх падна върху онези, които ги гледаха. И чуха силен глас от небето, който им каза: Възлезте тук. И възлязоха на небето в облак; и враговете им ги видяха. Откровение 11:11, 12.</w:t>
      </w:r>
    </w:p>
    <w:p>
      <w:pPr>
        <w:pStyle w:val="ArticleBody"/>
        <w:jc w:val="left"/>
      </w:pPr>
      <w:r>
        <w:rPr>
          <w:rFonts w:ascii="Times New Roman" w:hAnsi="Times New Roman" w:eastAsia="Times New Roman" w:cs="Times New Roman"/>
        </w:rPr>
        <w:t>През юли 2023 г. един глас от небето (гласът на Христос) започна да въздига двамата свидетели, които бяха убити по улиците от атеистичния змей от бездънната бездна. От този момент въпросите, свързани с Конституцията на Съединените щати, станаха пророчески предмет, защото при следващия глас, представен от 1798 г., Конституцията ще бъде напълно съборена. Всяка от трите ориентировъчни точки — 1776, 1789 и 1798 — се съгласува с трите божествени гласа, които са отбелязани като 11 септември 2001 г., юли 2023 г. и скоро идващия неделен закон.</w:t>
      </w:r>
    </w:p>
    <w:p>
      <w:pPr>
        <w:pStyle w:val="ArticleBody"/>
        <w:jc w:val="left"/>
      </w:pPr>
      <w:r>
        <w:rPr>
          <w:rFonts w:ascii="Times New Roman" w:hAnsi="Times New Roman" w:eastAsia="Times New Roman" w:cs="Times New Roman"/>
        </w:rPr>
        <w:t>Тези три стъпки съответстват на три стъпки от третото горко, представено от 11 септември 2001 г., 7 октомври 2023 г. и скоро идващия неделен закон, когато седмата тръба, която е третото Горко, внезапно настъпва в часа на „голямото земетресение“. През 2023 г. започна преходът и на двата рога на земния звяр, както е представено чрез тайния сънен образ на Навуходоносор. Сънят на Навуходоносор във втора глава беше тайна, която само Бог можеше да открие, и Той я откри на онези, които бяха издържали първото изпитание, представено в първа глава на Данаил.</w:t>
      </w:r>
    </w:p>
    <w:p>
      <w:pPr>
        <w:pStyle w:val="ArticleBody"/>
        <w:jc w:val="left"/>
      </w:pPr>
      <w:r>
        <w:rPr>
          <w:rFonts w:ascii="Times New Roman" w:hAnsi="Times New Roman" w:eastAsia="Times New Roman" w:cs="Times New Roman"/>
        </w:rPr>
        <w:t>Даниил и тримата достойни мъже в първа глава, които издържаха първото изпитание, бяха онези, които избраха да ядат небесната храна и да отхвърлят храната на Вавилон. Те са онези, представени от Йоан в десета глава на Откровение, които вземат малката книжка от ръката на ангела, който не е никой друг освен Исус Христос, и изяждат вестта, съдържаща се в нея. Те са онези в шеста глава на Йоан, които избраха да ядат плътта и да пият кръвта на небесната манна, която другата група отхвърли, и които тогава се отвърнаха от Христос и вече не ходеха с Него никога повече, в ШЕСТА глава, стих ШЕСТДЕСЕТ И ШЕСТ.</w:t>
      </w:r>
    </w:p>
    <w:p>
      <w:pPr>
        <w:pStyle w:val="ArticleBody"/>
        <w:jc w:val="left"/>
      </w:pPr>
      <w:r>
        <w:rPr>
          <w:rFonts w:ascii="Times New Roman" w:hAnsi="Times New Roman" w:eastAsia="Times New Roman" w:cs="Times New Roman"/>
        </w:rPr>
        <w:t>В тази линия Христос поучаваше в Галилея, което означава „панта“ или „повратна точка“. Там Той представи вестта за небесната манна, която Неговите ученици трябваше да ядат, точно както Йоан бе ял в Откровение, десета глава, както и Езекиил бе ял в трета глава, и Йеремия бе ял в петнадесета глава. Историята, представена чрез Йоан в Откровение, десета глава, когато той изяде малката книжка, представяше историята на милеритите от 1840 до 1844 година, но още по-пряко представяше периода на запечатването на сто четиридесет и четирите хиляди, отколкото историята на милеритите. Това е видно в главата от наставленията, дадени на Йоан, когато му бе казано да изяде малката книжка.</w:t>
      </w:r>
    </w:p>
    <w:p>
      <w:pPr>
        <w:pStyle w:val="ArticleScripture"/>
        <w:jc w:val="left"/>
      </w:pPr>
      <w:r>
        <w:rPr>
          <w:rFonts w:ascii="Times New Roman" w:hAnsi="Times New Roman" w:eastAsia="Times New Roman" w:cs="Times New Roman"/>
        </w:rPr>
        <w:t>И отидох при ангела и му казах: Дай ми книжицата. А той ми рече: Вземи я и я изяж; тя ще огорчи корема ти, но в устата ти ще бъде сладка като мед. Откровение 10:9.</w:t>
      </w:r>
    </w:p>
    <w:p>
      <w:pPr>
        <w:pStyle w:val="ArticleBody"/>
        <w:jc w:val="left"/>
      </w:pPr>
      <w:r>
        <w:rPr>
          <w:rFonts w:ascii="Times New Roman" w:hAnsi="Times New Roman" w:eastAsia="Times New Roman" w:cs="Times New Roman"/>
        </w:rPr>
        <w:t>В този стих на Йоан предварително му бе казано, преди да вземе и изяде малката книжка, какво преживяване ще бъде породено от вестта, която той изяде. Милеритите не разбираха горчиво-сладките преживявания предварително, преди тяхното историческо изпълнение на Йоановия символизъм на тяхната линия на пророческа история. Но на сто четиридесет и четирите хиляди е било казано предварително и от тях се изисква да знаят. Когато Йоан илюстрира или историята на движението на първия ангел, или историята на третия ангел, вестта поражда две категории поклонници и след това завършва с горчивото разочарование. Когато Йеремия изяде малката книжка, тогава отказа да се свързва със „събранието на присмивателите“.</w:t>
      </w:r>
    </w:p>
    <w:p>
      <w:pPr>
        <w:pStyle w:val="ArticleScripture"/>
        <w:jc w:val="left"/>
      </w:pPr>
      <w:r>
        <w:rPr>
          <w:rFonts w:ascii="Times New Roman" w:hAnsi="Times New Roman" w:eastAsia="Times New Roman" w:cs="Times New Roman"/>
        </w:rPr>
        <w:t>Не седях в събранието на присмивачите, нито се веселях; седях сам поради Твоята ръка, защото Ти ме изпълни с негодувание. Еремия 15:17.</w:t>
      </w:r>
    </w:p>
    <w:p>
      <w:pPr>
        <w:pStyle w:val="ArticleBody"/>
        <w:jc w:val="left"/>
      </w:pPr>
      <w:r>
        <w:rPr>
          <w:rFonts w:ascii="Times New Roman" w:hAnsi="Times New Roman" w:eastAsia="Times New Roman" w:cs="Times New Roman"/>
        </w:rPr>
        <w:t>Когато Езекил изяде малката книжка, му бе казано да предаде вестта на бунтовниците от Израилевия дом, които не желаеха да слушат.</w:t>
      </w:r>
    </w:p>
    <w:p>
      <w:pPr>
        <w:pStyle w:val="ArticleScripture"/>
        <w:jc w:val="left"/>
      </w:pPr>
      <w:r>
        <w:rPr>
          <w:rFonts w:ascii="Times New Roman" w:hAnsi="Times New Roman" w:eastAsia="Times New Roman" w:cs="Times New Roman"/>
        </w:rPr>
        <w:t>И още ми каза: Сине човешки, изяж онова, което намериш; изяж този свитък и иди, говори на Израилевия дом.... Но Израилевият дом няма да те послуша, защото те не слушат Мене; понеже целият Израилев дом е с кораво чело и закоравяло сърце. Езекиил 3:1, 7.</w:t>
      </w:r>
    </w:p>
    <w:p>
      <w:pPr>
        <w:pStyle w:val="ArticleBody"/>
        <w:jc w:val="left"/>
      </w:pPr>
      <w:r>
        <w:rPr>
          <w:rFonts w:ascii="Times New Roman" w:hAnsi="Times New Roman" w:eastAsia="Times New Roman" w:cs="Times New Roman"/>
        </w:rPr>
        <w:t>Когато Христос предложи небесния хляб, който беше Неговата плът и Неговата кръв, на Своята домашна църква в Галилея, класата, която се отвърна, никога вече не ходеше с Него; и фактът, че това се случи в глава ШЕСТА, стих ШЕСТДЕСЕТ И ШЕСТ, показва, че яденето е първата от един трисъставен изпитателен процес, който започва със слизането на ангела. Вторият изпит е там, където се проявяват двете класи, било то в противопоставянето на Езекиил на коравосърдечния дом Израилев, или на мъдрите и неразумните девици както в началото, така и в края на адвентизма, или на Еремия с събранието на присмивачите, или чрез Даниил и тримата достойни в противоположност на вавилонските мъдреци в глава втора на Даниил.</w:t>
      </w:r>
    </w:p>
    <w:p>
      <w:pPr>
        <w:pStyle w:val="ArticleBody"/>
        <w:jc w:val="left"/>
      </w:pPr>
      <w:r>
        <w:rPr>
          <w:rFonts w:ascii="Times New Roman" w:hAnsi="Times New Roman" w:eastAsia="Times New Roman" w:cs="Times New Roman"/>
        </w:rPr>
        <w:t>В линията на Йоан, шеста глава, пристигането в Галилея е 11 септември 2001 година. Вестта да се яде плътта и да се пие кръвта е историята, която в крайна сметка води до скоро идващия неделен закон. „Ти си това, което ядеш“, както е представено от Данаил и тримата достойни в първа глава; и в Йоан 6 онези, които избраха да ядат плътта на Христос и да пият Неговата кръв, станаха образ на онова, което ядоха. Те станаха образ на Христос, докато другата група, която се отвърна и вече не ходеше с Христос, прояви образа на звяра. Едната група беше образът на Създателя, другата — образът на творението. Йоан, шеста глава, прибавя значението на „Галилея“ към 11 септември 2001 година, защото значението е „панта“, като по този начин отбелязва повратната точка за учениците. Дали щяха да се обърнат към небесната диета или към диетата на Вавилон? Именно в пророческите повратни моменти Христос изявява светлината за следващия период, както е представено чрез Неговото слизане през 2001 година, когато земята беше осветена от Неговата слава.</w:t>
      </w:r>
    </w:p>
    <w:p>
      <w:pPr>
        <w:pStyle w:val="ArticleScripture"/>
        <w:jc w:val="left"/>
      </w:pPr>
      <w:r>
        <w:rPr>
          <w:rFonts w:ascii="Times New Roman" w:hAnsi="Times New Roman" w:eastAsia="Times New Roman" w:cs="Times New Roman"/>
        </w:rPr>
        <w:t>„От историята на миналото има уроци, които трябва да се научат; и вниманието се насочва към тях, за да могат всички да разберат, че Бог действа по същите линии сега, както винаги е действал. Неговата ръка се вижда в Неговото дело и сред народите сега, също както е било винаги, откакто благовестието бе най-напред прогласено на Адам в Едем.</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съответното време. Ако тя бъде приета, следва духовен напредък; ако бъде отхвърлена, следват духовен упадък и крушение. Господ в Своето слово е разкрил настъпателното дело на евангелието така, както то е било извършвано в миналото и както ще бъде в бъдещето, чак до заключителния конфликт, когато сатанинските сили ще извършат последното си удивително движение.“ Bible Echo, 26 август 1895 г.</w:t>
      </w:r>
    </w:p>
    <w:p>
      <w:pPr>
        <w:pStyle w:val="ArticleBody"/>
        <w:jc w:val="left"/>
      </w:pPr>
      <w:r>
        <w:rPr>
          <w:rFonts w:ascii="Times New Roman" w:hAnsi="Times New Roman" w:eastAsia="Times New Roman" w:cs="Times New Roman"/>
        </w:rPr>
        <w:t>Бог винаги действа по същите линии на миналата история и Той никога не се изменя. Има „повратни точки“ (Галилея), които са „кризи“, и при тези „повратни точки“ се дава „светлината за онова време“. Светлината за периода на запечатването на сто четиридесет и четирите хиляди бе дадена при кризата, започнала на 11 септември 2001 година. Ако тази светлина „бъде приета, има духовен напредък; ако бъде отхвърлена, следват духовен упадък и корабокрушение“. Светлината поражда две категории поклонници. Светлината, която следва повратната точка, представлява вестта, която поражда две категории поклонници.</w:t>
      </w:r>
    </w:p>
    <w:p>
      <w:pPr>
        <w:pStyle w:val="ArticleBody"/>
        <w:jc w:val="left"/>
      </w:pPr>
      <w:r>
        <w:rPr>
          <w:rFonts w:ascii="Times New Roman" w:hAnsi="Times New Roman" w:eastAsia="Times New Roman" w:cs="Times New Roman"/>
        </w:rPr>
        <w:t>Втората глава на Даниил илюстрира второто изпитание — изпитанието, което следва хранителното изпитание от първа глава. В първия стих на първа глава на Даниил Юда току-що бе завладяна от Навуходоносор, който след това стана първото царство на библейското пророчество. Това бе повратен момент както в историята на народите, така и в историята на църквата; това бе голяма криза и тогава бе дадена светлината относно едно хранително изпитание. Даниил и тримата достойни издържаха изпитанието, а след това, във втора глава, те отново представиха онези, които издържаха второто изпитание. Второто изпитание бе изпитание относно една тайна, която никой човек, дори и самият Навуходоносор, не знаеше.</w:t>
      </w:r>
    </w:p>
    <w:p>
      <w:pPr>
        <w:pStyle w:val="ArticleBody"/>
        <w:jc w:val="left"/>
      </w:pPr>
      <w:r>
        <w:rPr>
          <w:rFonts w:ascii="Times New Roman" w:hAnsi="Times New Roman" w:eastAsia="Times New Roman" w:cs="Times New Roman"/>
        </w:rPr>
        <w:t>Символът на изпита беше образът от съня на Навуходоносор. Това беше изпит за живот и смърт относно един образ, който никой не познаваше. Образът определяше царствата на библейското пророчество, а в седма и осма глава на Даниил същите царства от Даниил 2 са представени като зверове. Изпитът на Навуходоносор беше изпитът за „образа на зверовете“, който в последните дни настъпва през периода на запечатването на сто четиридесет и четирите хиляди.</w:t>
      </w:r>
    </w:p>
    <w:p>
      <w:pPr>
        <w:pStyle w:val="ArticleBody"/>
        <w:jc w:val="left"/>
      </w:pPr>
      <w:r>
        <w:rPr>
          <w:rFonts w:ascii="Times New Roman" w:hAnsi="Times New Roman" w:eastAsia="Times New Roman" w:cs="Times New Roman"/>
        </w:rPr>
        <w:t>В последните дни формирането на образа на звяра е великото изпитание за Божия народ, представен от Даниил и тримата достойни мъже. Това е изпитанието, което те трябва да издържат, преди да бъдат запечатани; следователно това е вестта за запечатването и изпитанието, която или поражда една група, приемаща Божия печат и отразяваща Божия образ, или група, приемаща печата на звяра и следователно отразяваща образа на звяра. Във втора глава на Даниил вестта за образа на звяра беше запечатана до времето в историята, когато тя стана въпрос на живот и смърт. Образът на Навуходоносор беше правилно разбран от милеритите, но в историята на запечатването една тайна истина, свързана с образа на Навуходоносор, се разпечатва, но само за онези, които са приели вестта, която трябваше да бъде изядена, когато настъпи повратната точка.</w:t>
      </w:r>
    </w:p>
    <w:p>
      <w:pPr>
        <w:pStyle w:val="ArticleBody"/>
        <w:jc w:val="left"/>
      </w:pPr>
      <w:r>
        <w:rPr>
          <w:rFonts w:ascii="Times New Roman" w:hAnsi="Times New Roman" w:eastAsia="Times New Roman" w:cs="Times New Roman"/>
        </w:rPr>
        <w:t>Тази храна е вестта на късния дъжд, която започна, когато ангелът от Откровение осемнадесета глава слезе, а вестта на късния дъжд е методологията на правило след правило. Без да се яде тази истина, тайната вест за образуването на образа на звяра не може да бъде видяна.</w:t>
      </w:r>
    </w:p>
    <w:p>
      <w:pPr>
        <w:pStyle w:val="ArticleBody"/>
        <w:jc w:val="left"/>
      </w:pPr>
      <w:r>
        <w:rPr>
          <w:rFonts w:ascii="Times New Roman" w:hAnsi="Times New Roman" w:eastAsia="Times New Roman" w:cs="Times New Roman"/>
        </w:rPr>
        <w:t>На Елън Уайт „ѝ бе ясно показано, че образът на звяра ще бъде формиран преди края на изпитателното време“. Вестта за формирането на образа на звяра в Даниил 2 представя формиране на образа, което можеше да бъде видяно единствено в историята, последвала „повратната точка“, когато тогава щеше да бъде дадена светлината. Това, което сега се разбира относно образа на Навуходоносор, е, че той не просто е посочвал първите четири царства на библейското пророчество; той е посочвал всичките осем царства, и това разбиране поражда ново формиране на образа-звяр.</w:t>
      </w:r>
    </w:p>
    <w:p>
      <w:pPr>
        <w:pStyle w:val="ArticleBody"/>
        <w:jc w:val="left"/>
      </w:pPr>
      <w:r>
        <w:rPr>
          <w:rFonts w:ascii="Times New Roman" w:hAnsi="Times New Roman" w:eastAsia="Times New Roman" w:cs="Times New Roman"/>
        </w:rPr>
        <w:t>Тази истина показва, че осмият звяр е от седемте, и по-нататък установява, че Съединените щати, които първо образуват образ на звяра, а след това принуждават целия свят да стори същото, ще притежават пророческата характеристика на звяра, на когото образуват образ. Този образ включва, че той е осмият, който е от седемте, и в историята на трите гласа на Христос той отбелязва повратната точка на 11 септември 2001 г., гласа на 2023 година, който призовава мъртвите, сухи кости на двамата свидетели да се изправят на нозете си, и гласа на призива да се излезе от Вавилон.</w:t>
      </w:r>
    </w:p>
    <w:p>
      <w:pPr>
        <w:pStyle w:val="ArticleBody"/>
        <w:jc w:val="left"/>
      </w:pPr>
      <w:r>
        <w:rPr>
          <w:rFonts w:ascii="Times New Roman" w:hAnsi="Times New Roman" w:eastAsia="Times New Roman" w:cs="Times New Roman"/>
        </w:rPr>
        <w:t>Гласът на 2023 година е гласът, който разпознава тайната на образа на Навуходоносор и кога той говори.</w:t>
      </w:r>
    </w:p>
    <w:p>
      <w:pPr>
        <w:pStyle w:val="ArticleBody"/>
        <w:jc w:val="left"/>
      </w:pPr>
      <w:r>
        <w:rPr>
          <w:rFonts w:ascii="Times New Roman" w:hAnsi="Times New Roman" w:eastAsia="Times New Roman" w:cs="Times New Roman"/>
        </w:rPr>
        <w:t>11 септември 2001 г. представлява периода, който започва там и завършва на 18 юли 2020 г. Периодът на втория глас от единадесета глава представлява периода от 18 юли 2020 г. до третия глас при скоро идващия неделен закон. Вторият период, който започва на 18 юли 2020 г., включва ориентирите от 3 ноември 2020 г. и от 6 януари 2021 г., когато онези, които бяха убили двамата свидетели, започнаха да се радват и да си изпращат подаръци; и той включва юли 2023 г., когато гласът в пустинята започна да издава предупреждението на седмата тръба.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„При бреговете на реката Ховар Йезекиил видя вихрушка, която сякаш идваше от север, „голям облак и огън, който се свиваше в себе си, и сияние имаше около него, и отсред него нещо като цвят на кехлибар.“ Множество колела, преплитащи се едно с друго, бяха движени от четири живи същества. Високо над всичко това „имаше нещо като подобие на престол, на вид като сапфирен камък; и върху това, което приличаше на престол, имаше нещо като подобие на човек отгоре на него.“ „И в херувимите се виждаше образът на човешка ръка под крилете им.“ Йезекиил 1:4, 26; 10:8. Колелата бяха тъй сложно устроени, че на пръв поглед изглеждаха в безпорядък; но се движеха в съвършена хармония. Небесни същества, поддържани и направлявани от ръката под крилете на херувимите, движеха тези колела; над тях, върху сапфирения престол, беше Вечният; а около престола — дъгата, знамението на божествената милост.“</w:t>
      </w:r>
    </w:p>
    <w:p>
      <w:pPr>
        <w:pStyle w:val="ArticleScripture"/>
        <w:jc w:val="left"/>
      </w:pPr>
      <w:r>
        <w:rPr>
          <w:rFonts w:ascii="Times New Roman" w:hAnsi="Times New Roman" w:eastAsia="Times New Roman" w:cs="Times New Roman"/>
        </w:rPr>
        <w:t>„Както подобните на колела сложни устройства бяха под ръководството на ръката под крилете на херувимите, така и сложното развитие на човешките събития е под Божествен контрол. Сред борбата и смутовете на народите, Онзи, Който седи над херувимите, все още ръководи делата на земята.</w:t>
      </w:r>
    </w:p>
    <w:p>
      <w:pPr>
        <w:pStyle w:val="ArticleScripture"/>
        <w:jc w:val="left"/>
      </w:pPr>
      <w:r>
        <w:rPr>
          <w:rFonts w:ascii="Times New Roman" w:hAnsi="Times New Roman" w:eastAsia="Times New Roman" w:cs="Times New Roman"/>
        </w:rPr>
        <w:t>„Историята на народите, които един след друг са заемали отреденото им време и място, като несъзнателно са свидетелствали за истината, чието значение самите те не са познавали, ни говори. На всеки народ и на всеки човек днес Бог е определил място в Своя велик план. Днес хората и народите биват измервани с отвеса в ръката на Онзи, Който не греши. Всички чрез собствения си избор определят своята съдба, а Бог направлява всичко за осъществяването на Своите намерения.“</w:t>
      </w:r>
    </w:p>
    <w:p>
      <w:pPr>
        <w:pStyle w:val="ArticleScripture"/>
        <w:jc w:val="left"/>
      </w:pPr>
      <w:r>
        <w:rPr>
          <w:rFonts w:ascii="Times New Roman" w:hAnsi="Times New Roman" w:eastAsia="Times New Roman" w:cs="Times New Roman"/>
        </w:rPr>
        <w:t>„Историята, която великият АЗ СЪМ е очертал в Своето слово, съединявайки звено след звено в пророческата верига — от вечността в миналото до вечността в бъдещето — ни казва къде се намираме днес в шествието на вековете и какво може да се очаква във времето, което предстои. Всичко, което пророчеството е предсказало, че ще се сбъдне до настоящето време, е проследено по страниците на историята, и можем да бъдем уверени, че всичко, което предстои още да дойде, ще се изпълни в своя ред.“ Възпитание,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четири</dc:title>
  <dc:subject>Пророческото разгръщане: От 11 септември 2001 г. до надвисващия неделен закон в Съединените щати</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