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стих четиридесети — число десет</w:t>
      </w:r>
    </w:p>
    <w:p>
      <w:pPr>
        <w:pStyle w:val="ArticleSubtitle"/>
        <w:jc w:val="left"/>
      </w:pPr>
      <w:r>
        <w:rPr>
          <w:rFonts w:ascii="Arial" w:hAnsi="Arial" w:eastAsia="Arial" w:cs="Arial"/>
        </w:rPr>
        <w:t>Средната точка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Скритата история на Даниил единадесета глава, четиридесети стих, съответства на историята, представена в стихове десети до шестнадесети на същата глава. В стихове десети до шестнадесети линията на земния звяр от Откровение тринадесета глава — отстъпническият републикански рог на Съединените щати — е представена от Доналд Тръмп; линията на отстъпническия протестантски рог на Съединените щати е представена от Макавеите; линията на морския звяр на папството е представена като „грабителите на твоя народ“, а линията на змея е представена от различните южни царе и Филип Македонски. Линията на сто четиридесет и четирите хиляди е представена от Петър.</w:t>
      </w:r>
    </w:p>
    <w:p>
      <w:pPr>
        <w:pStyle w:val="ArticleHeading"/>
        <w:jc w:val="left"/>
      </w:pPr>
      <w:r>
        <w:rPr>
          <w:rFonts w:ascii="Arial" w:hAnsi="Arial" w:eastAsia="Arial" w:cs="Arial"/>
        </w:rPr>
        <w:t>Средата</w:t>
      </w:r>
    </w:p>
    <w:p>
      <w:pPr>
        <w:pStyle w:val="ArticleBody"/>
        <w:jc w:val="left"/>
      </w:pPr>
      <w:r>
        <w:rPr>
          <w:rFonts w:ascii="Times New Roman" w:hAnsi="Times New Roman" w:eastAsia="Times New Roman" w:cs="Times New Roman"/>
        </w:rPr>
        <w:t>В рамките на тази скрита история средата е многократно подчертавана. Двеста и петдесетте години, започнали през 457 г. пр.Хр., завършват през 207 г. пр.Хр. в средата на сраженията при Рафия и Паний, последните две посреднически войни от стихове единадесет до петнадесет. Двеста и петдесетте години на земния звяр, започнали през 1776 г., завършват през 2026 г., годината на „междинните избори“ в политическата арена на земния звяр. Петър е в Кесария Филипова (Паний) — средата от трите случая, когато Христос взема със Себе Си изключително само трима ученици.</w:t>
      </w:r>
    </w:p>
    <w:p>
      <w:pPr>
        <w:pStyle w:val="ArticleBody"/>
        <w:jc w:val="left"/>
      </w:pPr>
      <w:r>
        <w:rPr>
          <w:rFonts w:ascii="Times New Roman" w:hAnsi="Times New Roman" w:eastAsia="Times New Roman" w:cs="Times New Roman"/>
        </w:rPr>
        <w:t>В историята на тези паралелни линии Петър представлява онези, които поправят и повтарят предупреждението за огнените кълба над Нашвил. Името на Петър бе променено точно в средата на глави единадесета до двадесет и втора от Матей, също както средната глава от глави единадесета до двадесет и втора при Аврам посочи обрязването като знака на завета, в съпътствие със средата на глави единадесета до двадесет и втора в Откровение, която отбелязва знака на завета на смъртта в Откровение седемнадесета. Средната точка е мястото, където сто четиридесет и четирите хиляди биват променени от лаодикийско в състояние на филаделфийско, а средният от трите ангела е вторият ангел.</w:t>
      </w:r>
    </w:p>
    <w:p>
      <w:pPr>
        <w:pStyle w:val="ArticleBody"/>
        <w:jc w:val="left"/>
      </w:pPr>
      <w:r>
        <w:rPr>
          <w:rFonts w:ascii="Times New Roman" w:hAnsi="Times New Roman" w:eastAsia="Times New Roman" w:cs="Times New Roman"/>
        </w:rPr>
        <w:t>Втората стъпка, или средната точка, е времето на изпитанието на втория храм, което следва първото и основополагащо изпитание. Първото изпитание през 2024 г. беше утвърждаването на външното видение чрез символа на Рим, а второто изпитание е вътрешното видение marah (огледало) за Христос в Пресветото място. В историята на втория ангел вестта на среднощния вик пристига, за да овласти вестта на втория ангел.</w:t>
      </w:r>
    </w:p>
    <w:p>
      <w:pPr>
        <w:pStyle w:val="ArticleBody"/>
        <w:jc w:val="left"/>
      </w:pPr>
      <w:r>
        <w:rPr>
          <w:rFonts w:ascii="Times New Roman" w:hAnsi="Times New Roman" w:eastAsia="Times New Roman" w:cs="Times New Roman"/>
        </w:rPr>
        <w:t>В милеритската история от 1840 г. Джозая (означаващо „основа на Бога“) Лич направи поправка в своето отъждествяване на пророчеството за исляма на първото и второто горко, а през 1844 г. Самуел Сноу направи поправката на предсказанието за 1843 г. в изпълнение на притчата за десетте девици. Петър през 2026 г. трябва да поправи проваленото предсказание за огнените кълба на Нашвил, както е предобразено от милеритското разочарование от 1843 г., и да коригира вестта за исляма, както е предобразена от делото на Джозая Лич през 1840 г. Тези две милеритски събития от 1840 и 1844 г. представляват овластяването на вестта на първия ангел на 11 август 1840 г. и овластяването на вестта на втория ангел на 17 август 1844 г. Заедно те посочват овластяването на среднощния вик, когато огнените кълба на Нашвил се спуснат.</w:t>
      </w:r>
    </w:p>
    <w:p>
      <w:pPr>
        <w:pStyle w:val="ArticleScripture"/>
        <w:jc w:val="left"/>
      </w:pPr>
      <w:r>
        <w:rPr>
          <w:rFonts w:ascii="Times New Roman" w:hAnsi="Times New Roman" w:eastAsia="Times New Roman" w:cs="Times New Roman"/>
        </w:rPr>
        <w:t>„Ангелът, който се присъединява към възвестяването на вестта на третия ангел, трябва да освети цялата земя със славата си. Тук е предсказано дело със световен обхват и необичайна сила. Адвентното движение от 1840–44 г. беше славна проява на Божията сила; вестта на първия ангел достигна до всяка мисионска станция по света, а в някои страни се прояви най-големият религиозен интерес, наблюдаван в която и да е земя след Реформацията от шестнадесети век; но всичко това ще бъде надминато от могъщото движение под последното предупреждение на третия ангел.“ Великата борба, 611.</w:t>
      </w:r>
    </w:p>
    <w:p>
      <w:pPr>
        <w:pStyle w:val="ArticleBody"/>
        <w:jc w:val="left"/>
      </w:pPr>
      <w:r>
        <w:rPr>
          <w:rFonts w:ascii="Times New Roman" w:hAnsi="Times New Roman" w:eastAsia="Times New Roman" w:cs="Times New Roman"/>
        </w:rPr>
        <w:t>Въпросът е защо, при всички градове в Съединените щати, Божието провидение би избрало Нашвил. При настъпването на третото горко на 11 септември цел бяха кулите близнаци в Ню Йорк и Пентагонът във Вашингтон, окръг Колумбия. Четвърти самолет се разби в земята. Символът на земния звяр е земята, символът на неговото икономическо могъщество е Ню Йорк, а символът на неговата военна сила е Пентагонът. Когато Съединените щати принуждават света да приеме белега на папската власт и политическата система на църква и държава, която е образът на звяра, те правят това чрез своята военна и икономическа мощ, защото Откровение 13 посочва употребата на власт от страна на земния звяр, за да забрани на верните да купуват или да продават, и също така умъртвява онези, които стоят за Божията събота на седмия ден. Пророческата символика е представена като „колесници, конници (военно могъщество) и кораби“ (икономическо могъщество) в Даниил 11:40.</w:t>
      </w:r>
    </w:p>
    <w:p>
      <w:pPr>
        <w:pStyle w:val="ArticleBody"/>
        <w:jc w:val="left"/>
      </w:pPr>
      <w:r>
        <w:rPr>
          <w:rFonts w:ascii="Times New Roman" w:hAnsi="Times New Roman" w:eastAsia="Times New Roman" w:cs="Times New Roman"/>
        </w:rPr>
        <w:t>Във времето на запечатването на сто четиридесет и четирите хиляди ислямът неочаквано поразява славната земя четири пъти. Първият беше 11 септември, вторият и третият бяха древната буквална славна земя, а след това Нашвил. Четвъртият е земетресението от Откровение 11, тоест неделният закон. В контекста на Валаам и трите ангела, двата удара от 7 октомври 2023 г. и Нашвил представляват двете библейски лозя на Божия заветен народ.</w:t>
      </w:r>
    </w:p>
    <w:p>
      <w:pPr>
        <w:pStyle w:val="ArticleBody"/>
        <w:jc w:val="left"/>
      </w:pPr>
      <w:r>
        <w:rPr>
          <w:rFonts w:ascii="Times New Roman" w:hAnsi="Times New Roman" w:eastAsia="Times New Roman" w:cs="Times New Roman"/>
        </w:rPr>
        <w:t>Когато смъртоносната рана на папството бъде изцелена при неделния закон, започва второто проявление на Тъмните векове. Първото и третото горко са едно и също, защото Христос винаги онагледява края чрез началото; така падащата звезда Мохамед в първото горко, която обърна ключа, отворил бездънната пропаст, а малко след 11 септември атеизмът от бездънната пропаст уби двамата свидетели от Откровение единадесета глава. При неделния закон смъртоносната рана на папството се изцелява и звярът на католицизма изпълнява пророческата загадка на осмия (представляващ възкресение), като тя се осъществява. Тогава започва вторият период на Тъмните векове, като третия ориентир на Валаам, когато ослицата проговаря, обръща ключа, за да отвори отново бездънната пропаст. След 11 септември атеизмът, змеят, излезе от пропастта, за да воюва против най-богатия цар, който раздвижи цялото гръцко царство. При неделния закон звярът от Откровение седемнадесета глава се издига от бездънната пропаст и тъмнината отново помрачава слънцето.</w:t>
      </w:r>
    </w:p>
    <w:p>
      <w:pPr>
        <w:pStyle w:val="ArticleBody"/>
        <w:jc w:val="left"/>
      </w:pPr>
      <w:r>
        <w:rPr>
          <w:rFonts w:ascii="Times New Roman" w:hAnsi="Times New Roman" w:eastAsia="Times New Roman" w:cs="Times New Roman"/>
        </w:rPr>
        <w:t>Защо Нешвил? Въпросът, който все още остава неразрешен? Нешвил бележи началото на краткия период на прогласяването на вестта за среднощния вик; той започва с неочаквано разрушително нападение от страна на исляма и завършва по същия начин. Неделният закон в края на този период представлява налагането на белега на звяра в Съединените щати и началото на разрушаването на градовете. „Разрушение“ е пророческа характеристика на исляма.</w:t>
      </w:r>
    </w:p>
    <w:p>
      <w:pPr>
        <w:pStyle w:val="ArticleHeading"/>
        <w:jc w:val="left"/>
      </w:pPr>
      <w:r>
        <w:rPr>
          <w:rFonts w:ascii="Arial" w:hAnsi="Arial" w:eastAsia="Arial" w:cs="Arial"/>
        </w:rPr>
        <w:t>Разрушение</w:t>
      </w:r>
    </w:p>
    <w:p>
      <w:pPr>
        <w:pStyle w:val="ArticleScripture"/>
        <w:jc w:val="left"/>
      </w:pPr>
      <w:r>
        <w:rPr>
          <w:rFonts w:ascii="Times New Roman" w:hAnsi="Times New Roman" w:eastAsia="Times New Roman" w:cs="Times New Roman"/>
        </w:rPr>
        <w:t>„Предната нощ пред мен премина една твърде впечатляваща картина. Видях огромно огнено кълбо да пада сред няколко красиви имения, причинявайки незабавното им разрушение. Чух някои да казват: „Знаехме, че Божиите съдби идват върху земята, но не знаехме, че ще дойдат толкова скоро.“ Други казваха: „Вие знаехте! Защо тогава не ни казахте? Ние не знаехме.“ От всички страни чувах да се изричат такива думи.“ Писмо 217, 1904 г.</w:t>
      </w:r>
    </w:p>
    <w:p>
      <w:pPr>
        <w:pStyle w:val="ArticleHeading"/>
        <w:jc w:val="left"/>
      </w:pPr>
      <w:r>
        <w:rPr>
          <w:rFonts w:ascii="Arial" w:hAnsi="Arial" w:eastAsia="Arial" w:cs="Arial"/>
        </w:rPr>
        <w:t>Девет единадесет</w:t>
      </w:r>
    </w:p>
    <w:p>
      <w:pPr>
        <w:pStyle w:val="ArticleBody"/>
        <w:jc w:val="left"/>
      </w:pPr>
      <w:r>
        <w:rPr>
          <w:rFonts w:ascii="Times New Roman" w:hAnsi="Times New Roman" w:eastAsia="Times New Roman" w:cs="Times New Roman"/>
        </w:rPr>
        <w:t>Откровение „Девет Единадесет“ разкрива, че характерът на царството на исляма е смърт и разрушение, защото името в пророчеството представлява характер.</w:t>
      </w:r>
    </w:p>
    <w:p>
      <w:pPr>
        <w:pStyle w:val="ArticleBody"/>
        <w:jc w:val="left"/>
      </w:pPr>
      <w:r>
        <w:rPr>
          <w:rFonts w:ascii="Times New Roman" w:hAnsi="Times New Roman" w:eastAsia="Times New Roman" w:cs="Times New Roman"/>
        </w:rPr>
        <w:t>И имаха над себе си цар, който е ангелът на бездната; неговото име на еврейски език е Авадон, а на гръцки език името му е Аполион. Откровение 9:11.</w:t>
      </w:r>
    </w:p>
    <w:p>
      <w:pPr>
        <w:pStyle w:val="ArticleBody"/>
        <w:jc w:val="left"/>
      </w:pPr>
      <w:r>
        <w:rPr>
          <w:rFonts w:ascii="Times New Roman" w:hAnsi="Times New Roman" w:eastAsia="Times New Roman" w:cs="Times New Roman"/>
        </w:rPr>
        <w:t>Авадон означава „разрушение“ или „място на разрушение“, а Аполон означава „разрушителят“.</w:t>
      </w:r>
    </w:p>
    <w:p>
      <w:pPr>
        <w:pStyle w:val="ArticleScripture"/>
        <w:jc w:val="left"/>
      </w:pPr>
      <w:r>
        <w:rPr>
          <w:rFonts w:ascii="Times New Roman" w:hAnsi="Times New Roman" w:eastAsia="Times New Roman" w:cs="Times New Roman"/>
        </w:rPr>
        <w:t>„Ангели задържат четирите ветрове, представени като разярен кон, стремящ се да се откъсне и да се втурне по лицето на цялата земя, носейки разрушение и смърт по пътя си.</w:t>
      </w:r>
    </w:p>
    <w:p>
      <w:pPr>
        <w:pStyle w:val="ArticleScripture"/>
        <w:jc w:val="left"/>
      </w:pPr>
      <w:r>
        <w:rPr>
          <w:rFonts w:ascii="Times New Roman" w:hAnsi="Times New Roman" w:eastAsia="Times New Roman" w:cs="Times New Roman"/>
        </w:rPr>
        <w:t>„Нима ще спим на самия праг на вечния свят? Нима ще бъдем вяли, студени и мъртви? О, дано в нашите църкви имаме Духа и диханието на Бога, вдъхнати в Неговия народ, за да могат да се изправят на нозете си и да живеят. Нужно е да видим, че пътят е тесен и вратата — тясна. Но когато преминем през тясната врата, нейната широта е без предел.“ Manuscript Releases, volume 20, 217.</w:t>
      </w:r>
    </w:p>
    <w:p>
      <w:pPr>
        <w:pStyle w:val="ArticleBody"/>
        <w:jc w:val="left"/>
      </w:pPr>
      <w:r>
        <w:rPr>
          <w:rFonts w:ascii="Times New Roman" w:hAnsi="Times New Roman" w:eastAsia="Times New Roman" w:cs="Times New Roman"/>
        </w:rPr>
        <w:t>Пътят на исляма от третото „горко“ е пътят на Валаам и ослицата. Пътят на гневния кон на исляма, тоест четирите ветрове на борба на Йоан, бурният вятър на Исаия и „вятърът“ или „диханието“ на Езекиил, което идва от четирите ветрове, поема по път от 11 септември, който води към „тясната“ и „правата“ порта. Тази тясна порта е третият ориентир по пътя на Валаам и ослицата.</w:t>
      </w:r>
    </w:p>
    <w:p>
      <w:pPr>
        <w:pStyle w:val="ArticleScripture"/>
        <w:jc w:val="left"/>
      </w:pPr>
      <w:r>
        <w:rPr>
          <w:rFonts w:ascii="Times New Roman" w:hAnsi="Times New Roman" w:eastAsia="Times New Roman" w:cs="Times New Roman"/>
        </w:rPr>
        <w:t>И ангелът Господен отиде по-нататък и застана на тясно място, където нямаше път да се отбие нито надясно, нито наляво. И когато ослицата видя ангела Господен, тя падна под Валаам; и гневът на Валаам пламна, и той удари ослицата с тояга. Тогава Господ отвори устата на ослицата, и тя каза на Валаам: Какво ти сторих, та ме би тези три пъти? Числа 22:26–28.</w:t>
      </w:r>
    </w:p>
    <w:p>
      <w:pPr>
        <w:pStyle w:val="ArticleBody"/>
        <w:jc w:val="left"/>
      </w:pPr>
      <w:r>
        <w:rPr>
          <w:rFonts w:ascii="Times New Roman" w:hAnsi="Times New Roman" w:eastAsia="Times New Roman" w:cs="Times New Roman"/>
        </w:rPr>
        <w:t>Пътят на третото „горко“ на унищожението на исляма започна на 11 септември, когато Откровение 18:1–3 се изпълни.</w:t>
      </w:r>
    </w:p>
    <w:p>
      <w:pPr>
        <w:pStyle w:val="ArticleScripture"/>
        <w:jc w:val="left"/>
      </w:pPr>
      <w:r>
        <w:rPr>
          <w:rFonts w:ascii="Times New Roman" w:hAnsi="Times New Roman" w:eastAsia="Times New Roman" w:cs="Times New Roman"/>
        </w:rPr>
        <w:t>„Сега се разпространява ли думата, че съм заявила, че Ню Йорк трябва да бъде пометен от приливна вълна? Това никога не съм казвала. Казвала съм, когато гледах как там се издигат големите здания, етаж след етаж: „Какви ужасни сцени ще се разиграят, когато Господ стане, за да разтърси страшно земята! Тогава ще се изпълнят думите на Откровение 18:1–3.“ Цялата осемнадесета глава на Откровение е предупреждение за онова, което идва върху земята. Но нямам особена светлина относно това, което ще дойде върху Ню Йорк, освен че знам, че един ден големите здания там ще бъдат съборени чрез обръщането и преобръщането от Божията сила. От дадената ми светлина зная, че в света има разорение. Една дума от Господа, едно докосване на Неговата могъща сила — и тези масивни постройки ще паднат. Ще се разиграят сцени, чиято ужасност не можем да си представим.“ Review and Herald, 5 юли 1906 г.</w:t>
      </w:r>
    </w:p>
    <w:p>
      <w:pPr>
        <w:pStyle w:val="ArticleBody"/>
        <w:jc w:val="left"/>
      </w:pPr>
      <w:r>
        <w:rPr>
          <w:rFonts w:ascii="Times New Roman" w:hAnsi="Times New Roman" w:eastAsia="Times New Roman" w:cs="Times New Roman"/>
        </w:rPr>
        <w:t>Остава въпросът: Защо Нашвил? Огнените кълба над Нашвил представят пророчески сценарий, при който една класа в адвентизма се посрамва и според Йоил бива „отсечена“. Другата класа е представена като никога непосрамена и изпълнена с радост. Пророческата радост не е заради съда, докаран върху Нашвил и Съединените щати, а заради оправданието, представено между онези в притчата, които имат маслото, и онези, които нямат маслото. Маслото има много свързани с него символични значения, но едно основно значение на маслото е вестта на среднощния вик. Тази вест започна постепенно да се разпечатва в края на 2023 година и представляваше увеличаването на знанието, което бива или отхвърлено, или прието. Осия ясно заявява, че онези, които отхвърлят знанието, биват отхвърлени като Божии свещеници. Петър е разположен в средата на структурата на Левит двадесет и трета глава, когато разбира огнените кълба над Нашвил, а числото тридесет е символ на свещениците.</w:t>
      </w:r>
    </w:p>
    <w:p>
      <w:pPr>
        <w:pStyle w:val="ArticleScripture"/>
        <w:jc w:val="left"/>
      </w:pPr>
      <w:r>
        <w:rPr>
          <w:rFonts w:ascii="Times New Roman" w:hAnsi="Times New Roman" w:eastAsia="Times New Roman" w:cs="Times New Roman"/>
        </w:rPr>
        <w:t>Моят народ загива поради липса на знание; понеже ти отхвърли знанието, и Аз ще те отхвърля, за да не Ми бъдеш свещеник; понеже си забравил закона на своя Бог, и Аз ще забравя твоите деца. Осия 4:6.</w:t>
      </w:r>
    </w:p>
    <w:p>
      <w:pPr>
        <w:pStyle w:val="ArticleBody"/>
        <w:jc w:val="left"/>
      </w:pPr>
      <w:r>
        <w:rPr>
          <w:rFonts w:ascii="Times New Roman" w:hAnsi="Times New Roman" w:eastAsia="Times New Roman" w:cs="Times New Roman"/>
        </w:rPr>
        <w:t>Въпросът за „познанието“ или неговата липса е една от истините, свързани с идването на огнените кълба над Нешвил. Пророческото „познание“ или липсата му бележи началото на провъзгласяването на среднощния вик, а този период завършва с въпроса за послушанието към Божието Слово, представен чрез въпроса за съботата и неделята. Христос винаги илюстрира края чрез началото, а в началото послушанието към Божието Слово беше предупредителната вест, дадена на Адам и Ева в градината.</w:t>
      </w:r>
    </w:p>
    <w:p>
      <w:pPr>
        <w:pStyle w:val="ArticleBody"/>
        <w:jc w:val="left"/>
      </w:pPr>
      <w:r>
        <w:rPr>
          <w:rFonts w:ascii="Times New Roman" w:hAnsi="Times New Roman" w:eastAsia="Times New Roman" w:cs="Times New Roman"/>
        </w:rPr>
        <w:t>Въпросът за послушанието в края не може да бъде ограничен до една-единствена градина, ако „всеки народ ще бъде въвлечен“, както казва сестра Уайт. Въпросът за съботата и неделята е повторение на първоначалното изпитание на Адам и Ева в градината, което се повтаря в целия свят в края. Това изпитание започва със закона за неделята в Съединените щати, което е и краят на периода на прогласяването на среднощния вик.</w:t>
      </w:r>
    </w:p>
    <w:p>
      <w:pPr>
        <w:pStyle w:val="ArticleBody"/>
        <w:jc w:val="left"/>
      </w:pPr>
      <w:r>
        <w:rPr>
          <w:rFonts w:ascii="Times New Roman" w:hAnsi="Times New Roman" w:eastAsia="Times New Roman" w:cs="Times New Roman"/>
        </w:rPr>
        <w:t>Провъзгласяването на предупредителната вест, че Христос идва, е дадено единствено на онези, които са приели увеличението на знанието от разпечатването на вестта на откровението на Исус Христос, започнало в края на 2023 година. Изпитът на знанието, или на неговата липса, се завършва при нападението в Нашвил. Лакмусовият тест, от трите изпита, започнали при разпечатването през 2023 година, се основава на маслото, което е „знание“, съдържащо се в пророческата вест, която тогава бе разпечатана.</w:t>
      </w:r>
    </w:p>
    <w:p>
      <w:pPr>
        <w:pStyle w:val="ArticleBody"/>
        <w:jc w:val="left"/>
      </w:pPr>
      <w:r>
        <w:rPr>
          <w:rFonts w:ascii="Times New Roman" w:hAnsi="Times New Roman" w:eastAsia="Times New Roman" w:cs="Times New Roman"/>
        </w:rPr>
        <w:t>Разпечатаното „познание“ изпитва и в крайна сметка се проявява като маслото, което е третият и лакмусовият изпит. Този изпит започва периода на прогласяването на вестта на среднощния вик, който завършва при изпита на послушанието. Този изпит на послушанието се осъществява върху Ева, която представлява църквата, и Адам, който представлява държавата. Съчетанието на тези две същности се завършва, когато белегът на звяра бъде наложен. Изпитът в градината е изпитът в края. Това е изпит за мъже и жени, който включва съчетаването на църква и държава, които са мъж и жена. Предупредителната вест, която се разпечатва и води към последния изпит на послушанието, е представена от дървото на „познанието“ за доброто и злото.</w:t>
      </w:r>
    </w:p>
    <w:p>
      <w:pPr>
        <w:pStyle w:val="ArticleBody"/>
        <w:jc w:val="left"/>
      </w:pPr>
      <w:r>
        <w:rPr>
          <w:rFonts w:ascii="Times New Roman" w:hAnsi="Times New Roman" w:eastAsia="Times New Roman" w:cs="Times New Roman"/>
        </w:rPr>
        <w:t>Нашвил е символът на гръцкото образование в земята на звяра от земята. Гръцкото образование е лъжливо образование; то е зло познание, а доброто познание е истинското образование. Единственият корпоративен съвет, в чието участие Елън Уайт някога се съгласи, беше колежът „Мадисън“, разположен в Нашвил, който е наричан „Атина на Юга“. Нашвил е символът на гръцкото, или лъжливото, образование. Лъжливото образование е лъжливо познание. Значението на Нашвил е паралелно на символиката на Ню Йорк Сити и Пентагона.</w:t>
      </w:r>
    </w:p>
    <w:p>
      <w:pPr>
        <w:pStyle w:val="ArticleBody"/>
        <w:jc w:val="left"/>
      </w:pPr>
      <w:r>
        <w:rPr>
          <w:rFonts w:ascii="Times New Roman" w:hAnsi="Times New Roman" w:eastAsia="Times New Roman" w:cs="Times New Roman"/>
        </w:rPr>
        <w:t>Ще продължим с тези неща в следващата статия.</w:t>
      </w:r>
    </w:p>
    <w:p>
      <w:pPr>
        <w:pStyle w:val="ArticleHeading"/>
        <w:jc w:val="left"/>
      </w:pPr>
      <w:r>
        <w:rPr>
          <w:rFonts w:ascii="Arial" w:hAnsi="Arial" w:eastAsia="Arial" w:cs="Arial"/>
        </w:rPr>
        <w:t>Ръкопис 188, 1905 г.</w:t>
      </w:r>
    </w:p>
    <w:p>
      <w:pPr>
        <w:pStyle w:val="ArticleScripture"/>
        <w:jc w:val="left"/>
      </w:pPr>
      <w:r>
        <w:rPr>
          <w:rFonts w:ascii="Times New Roman" w:hAnsi="Times New Roman" w:eastAsia="Times New Roman" w:cs="Times New Roman"/>
        </w:rPr>
        <w:t>„Когато бях в Нешвил, говорех на народа и в нощно видение се появи огромно огнено кълбо, което дойде направо от небето и се спусна над Нешвил. От това кълбо излизаха пламъци като стрели; къщи бяха поглъщани; къщи се разклащаха и рухваха. Някои от нашите хора стояха там. „Това е тъкмо както очаквахме“, казваха те, „ние очаквахме това.“ Други в мъка кършеха ръце и викаха към Бога за милост. „Вие знаехте това — казваха те, — знаехте, че това идва, и никога не казахте нито дума, за да ни предупредите!“ Изглеждаше така, сякаш почти щяха да ги разкъсат на парчета при мисълта, че никога не са им казали или не са им дали никакво предупреждение.“ Ръкопис 188, 1905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стих четиридесети — число десет</dc:title>
  <dc:subject>Средната точка</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