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চল্লিশ নম্বর পদ—ত্রিশ নম্বরের গুপ্ত ইতিহাস</w:t>
      </w:r>
    </w:p>
    <w:p>
      <w:pPr>
        <w:pStyle w:val="ArticleSubtitle"/>
        <w:jc w:val="left"/>
      </w:pPr>
      <w:r>
        <w:rPr>
          <w:rFonts w:ascii="Nirmala UI" w:hAnsi="Nirmala UI" w:eastAsia="Nirmala UI" w:cs="Nirmala UI"/>
        </w:rPr>
        <w:t>ইযিকিয়েল সংখ্যা এগারো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যিহিষ্কেলের পুস্তকে, যিরূশালেমের ‘অবরোধ’ হলো সেই ‘চিহ্ন’, যা সেই পরীক্ষা, যার দ্বারা আমাদের অনন্ত গন্তব্য নির্ধারিত হবে, কারণ এটি পশুর প্রতিমূর্তির গঠনের নির্দেশ করে।</w:t>
      </w:r>
    </w:p>
    <w:p>
      <w:pPr>
        <w:pStyle w:val="ArticleScripture"/>
        <w:jc w:val="left"/>
      </w:pPr>
      <w:r>
        <w:rPr>
          <w:rFonts w:ascii="Nirmala UI" w:hAnsi="Nirmala UI" w:eastAsia="Nirmala UI" w:cs="Nirmala UI"/>
        </w:rPr>
        <w:t>“প্রভু আমাকে স্পষ্টভাবে দেখিয়েছেন যে, অনুগ্রহের সময় শেষ হওয়ার পূর্বেই পশুর প্রতিমূর্তি গঠিত হবে; কারণ এটি ঈশ্বরের লোকদের জন্য সেই মহাপরীক্ষা হবে, যার দ্বারা তাদের অনন্ত গন্তব্য নির্ধারিত হবে। …”</w:t>
      </w:r>
    </w:p>
    <w:p>
      <w:pPr>
        <w:pStyle w:val="ArticleScripture"/>
        <w:jc w:val="left"/>
      </w:pPr>
      <w:r>
        <w:rPr>
          <w:rFonts w:ascii="Nirmala UI" w:hAnsi="Nirmala UI" w:eastAsia="Nirmala UI" w:cs="Nirmala UI"/>
        </w:rPr>
        <w:t>“এটি সেই পরীক্ষা, যা ঈশ্বরের লোকদের মোহরাঙ্কিত হওয়ার পূর্বে অবশ্যই অতিক্রম করতে হবে। যারা তাঁর ব্যবস্থা পালন করে এবং একটি জাল বিশ্রামবার গ্রহণ করতে অস্বীকার করার মাধ্যমে ঈশ্বরের প্রতি তাদের বিশ্বস্ততা প্রমাণ করেছে, তারা প্রভু ঈশ্বর যিহোবার পতাকার অধীনে স্থান পাবে এবং জীবন্ত ঈশ্বরের মোহর লাভ করবে। আর যারা স্বর্গীয় উৎসের সত্য পরিত্যাগ করে রবিবারের বিশ্রামবার গ্রহণ করবে, তারা পশুর ছাপ গ্রহণ করবে।” Manuscript Releases, volume 15, 15.</w:t>
      </w:r>
    </w:p>
    <w:p>
      <w:pPr>
        <w:pStyle w:val="ArticleBody"/>
        <w:jc w:val="left"/>
      </w:pPr>
      <w:r>
        <w:rPr>
          <w:rFonts w:ascii="Nirmala UI" w:hAnsi="Nirmala UI" w:eastAsia="Nirmala UI" w:cs="Nirmala UI"/>
        </w:rPr>
        <w:t>যে খ্রিস্টানরা সেস্টিয়ুসের ‘চিহ্ন’-এ জেরুসালেম থেকে পালিয়ে গিয়েছিল, তারা তা করেছিল, কারণ তাদের আগেই সাবধান করা হয়েছিল এবং চিহ্নটি উপস্থিত হলে তারা তা চিনতে পেরেছিল। পশুর প্রতিমূর্তির গঠিত হওয়াকে চিনতে পারা মানে সেই “ঘটনাবলি,” “প্রস্তুতিসমূহ” এবং “অগ্রগতিসমূহ” চিনতে পারা, যা সানডে আইন পর্যন্ত নিয়ে যায়। যে ভবিষ্যদ্বাণীমূলক উপাদানসমূহ মিলে ‘চিহ্ন’ গঠিত হয়, সেগুলো চিহ্নের পূর্বেই বুঝে নিতে হবে। সেস্টিয়ুস যখন অবরোধ শুরু করল, তখন চিহ্নটি কী ছিল তা শেখার জন্য অনেক দেরি হয়ে গিয়েছিল।</w:t>
      </w:r>
    </w:p>
    <w:p>
      <w:pPr>
        <w:pStyle w:val="ArticleScripture"/>
        <w:jc w:val="left"/>
      </w:pPr>
      <w:r>
        <w:rPr>
          <w:rFonts w:ascii="Nirmala UI" w:hAnsi="Nirmala UI" w:eastAsia="Nirmala UI" w:cs="Nirmala UI"/>
        </w:rPr>
        <w:t>“ইতোমধ্যেই প্রস্তুতিসমূহ অগ্রসর হচ্ছে, এবং এমন কার্যক্রম চলমান রয়েছে, যার ফলস্বরূপ পশুর প্রতিমূর্তি নির্মিত হবে। পৃথিবীর ইতিহাসে এমন ঘটনাবলি সংঘটিত হবে, যা এই অন্তিম দিনের জন্য ভবিষ্যদ্বাণীর পূর্ববাণীগুলিকে পরিপূর্ণ করবে।” Review and Herald, April 23, 1889.</w:t>
      </w:r>
    </w:p>
    <w:p>
      <w:pPr>
        <w:pStyle w:val="ArticleHeading"/>
        <w:jc w:val="left"/>
      </w:pPr>
      <w:r>
        <w:rPr>
          <w:rFonts w:ascii="Nirmala UI" w:hAnsi="Nirmala UI" w:eastAsia="Nirmala UI" w:cs="Nirmala UI"/>
        </w:rPr>
        <w:t>প্রস্তুতি, আন্দোলনসমূহ এবং ঘটনাবলি</w:t>
      </w:r>
    </w:p>
    <w:p>
      <w:pPr>
        <w:pStyle w:val="ArticleBody"/>
        <w:jc w:val="left"/>
      </w:pPr>
      <w:r>
        <w:rPr>
          <w:rFonts w:ascii="Nirmala UI" w:hAnsi="Nirmala UI" w:eastAsia="Nirmala UI" w:cs="Nirmala UI"/>
        </w:rPr>
        <w:t>“প্রস্তুতিগুলি,” “চলনসমূহ” এবং “ঘটনাবলি” পরীক্ষার পূর্বেই শনাক্ত করতে হবে।</w:t>
      </w:r>
    </w:p>
    <w:p>
      <w:pPr>
        <w:pStyle w:val="ArticleScripture"/>
        <w:jc w:val="left"/>
      </w:pPr>
      <w:r>
        <w:rPr>
          <w:rFonts w:ascii="Nirmala UI" w:hAnsi="Nirmala UI" w:eastAsia="Nirmala UI" w:cs="Nirmala UI"/>
        </w:rPr>
        <w:t>“ঈশ্বর ভবিষ্যদ্বাণীমূলক ইতিহাসে অতীতে পূর্ণ হওয়ার জন্য যা কিছু নির্দিষ্ট করেছেন, তার সবই পূর্ণ হয়েছে; এবং যা কিছু এখনও অবশিষ্ট আছে, তা তার নিজস্ব ক্রমে পূর্ণ হবে। ঈশ্বরের ভাববাদী দানিয়েল তাঁর স্থানে দাঁড়িয়ে আছেন। যোহন তাঁর স্থানে দাঁড়িয়ে আছেন। প্রকাশিত বাক্যে যিহূদা গোত্রের সিংহ ভবিষ্যদ্বাণীর শিক্ষার্থীদের কাছে দানিয়েলের পুস্তক উন্মুক্ত করেছেন, এবং এভাবে দানিয়েল তাঁর স্থানে দাঁড়িয়ে আছেন। তিনি তাঁর সাক্ষ্য বহন করছেন—সেই সব বিষয়, যা প্রভু তাঁকে দর্শনে প্রকাশ করেছিলেন—সেই মহান ও গম্ভীর ঘটনাবলীর সম্বন্ধে, যেগুলি আমাদের অবশ্যই জানতে হবে, যখন আমরা তাদের পূর্ণতার একেবারে দোরগোড়ায় দাঁড়িয়ে আছি।”</w:t>
      </w:r>
    </w:p>
    <w:p>
      <w:pPr>
        <w:pStyle w:val="ArticleScripture"/>
        <w:jc w:val="left"/>
      </w:pPr>
      <w:r>
        <w:rPr>
          <w:rFonts w:ascii="Nirmala UI" w:hAnsi="Nirmala UI" w:eastAsia="Nirmala UI" w:cs="Nirmala UI"/>
        </w:rPr>
        <w:t>“ইতিহাস ও ভবিষ্যদ্বাণীতে ঈশ্বরের বাক্য সত্য ও ভ্রান্তির মধ্যে দীর্ঘস্থায়ী সংঘর্ষকে চিত্রিত করে। সেই সংঘর্ষ এখনও চলমান। যে বিষয়গুলি অতীতে ঘটেছে, সেগুলি পুনরাবৃত্ত হবে।” Selected Messages, book 2, 109.</w:t>
      </w:r>
    </w:p>
    <w:p>
      <w:pPr>
        <w:pStyle w:val="ArticleBody"/>
        <w:jc w:val="left"/>
      </w:pPr>
      <w:r>
        <w:rPr>
          <w:rFonts w:ascii="Nirmala UI" w:hAnsi="Nirmala UI" w:eastAsia="Nirmala UI" w:cs="Nirmala UI"/>
        </w:rPr>
        <w:t>আমরা “অবশ্যই জানতে হবে” “সেই মহান ও গম্ভীর ঘটনাবলি, যেহেতু আমরা তাদের পরিপূর্ণতার একেবারে দোরগোড়ায় দাঁড়িয়ে আছি।” দোরগোড়া নির্দেশ করে যে, ঘটনাগুলোর পরিপূর্ণতার পূর্বেই সেগুলো বোঝার প্রয়োজন আমাদের রয়েছে।</w:t>
      </w:r>
    </w:p>
    <w:p>
      <w:pPr>
        <w:pStyle w:val="ArticleScripture"/>
        <w:jc w:val="left"/>
      </w:pPr>
      <w:r>
        <w:rPr>
          <w:rFonts w:ascii="Nirmala UI" w:hAnsi="Nirmala UI" w:eastAsia="Nirmala UI" w:cs="Nirmala UI"/>
        </w:rPr>
        <w:t>“কিন্তু ভাববাণীমূলক তূলিকার কঠোর রেখাচিত্র এই শান্ত দৃশ্যপটে এক পরিবর্তন প্রকাশ করে। মেষশাবকের ন্যায় শৃঙ্গবিশিষ্ট পশুটি অজগরের স্বরে কথা বলে, এবং ‘আপনার সম্মুখে প্রথম পশুর সমস্ত ক্ষমতা প্রয়োগ করে।’ পৌত্তলিকতা ও পাপতন্ত্রে যে নির্যাতনের মনোভাব প্রকাশিত হয়েছিল, তা আবারও প্রকাশ পেতে চলেছে। ভাববাণী ঘোষণা করে যে, এই শক্তি ‘পৃথিবীনিবাসীদের বলিবে, যেন তাহারা সেই পশুর একটি প্রতিমা নির্মাণ করে।’ [প্রকাশিত বাক্য 13:14।] এই প্রতিমা প্রথম, অর্থাৎ চিতাবাঘসদৃশ, পশুর উদ্দেশে নির্মিত হয়, যে পশুটিকে তৃতীয় দূতের বার্তায় দৃষ্টিগোচর করা হয়েছে। এই প্রথম পশুর দ্বারা রোমীয় মণ্ডলীকে নির্দেশ করা হয়েছে—একটি ধর্মীয় প্রতিষ্ঠান, যা দেওয়ানি ক্ষমতায় সজ্জিত এবং সমস্ত ভিন্নমতাবলম্বীকে দণ্ডিত করার কর্তৃত্বসম্পন্ন। পশুর প্রতিমা আর-একটি ধর্মীয় প্রতিষ্ঠানকে নির্দেশ করে, যা অনুরূপ ক্ষমতায় সজ্জিত। এই প্রতিমার গঠন সেই পশুর কার্য, যার শান্তিপূর্ণ উত্থান এবং মৃদু ঘোষণাসমূহ একে যুক্তরাষ্ট্রের এক অত্যন্ত লক্ষণীয় প্রতীক করে তোলে। এখানেই পাপতন্ত্রের এক প্রতিরূপ পাওয়া যায়। যখন আমাদের দেশের গির্জাসমূহ, বিশ্বাসের এমন বিষয়গুলির উপর ঐক্যবদ্ধ হয়ে যেগুলি তারা সাধারণভাবে ধারণ করে, রাষ্ট্রকে তাদের ফরমান কার্যকর করতে এবং তাদের প্রতিষ্ঠানসমূহকে সমর্থন করতে প্রভাবিত করবে, তখন প্রোটেস্ট্যান্ট আমেরিকা রোমীয় ধর্মীয় শ্রেণিবিন্যাসের এক প্রতিমা গঠন করবে। তখন প্রকৃত মণ্ডলী নির্যাতনের আক্রমণের শিকার হবে, যেমন ঈশ্বরের প্রাচীন প্রজাগণ হয়েছিলেন। প্রায় প্রত্যেক শতাব্দীই এই বিষয়ে উদাহরণ প্রদান করে যে, গির্জা ও রাষ্ট্রের অধিকার রক্ষার অজুহাতে ঈশ্বরের সেবা করা হচ্ছে—এমন দাবি তুলে গোঁড়ামি ও বিদ্বেষ কী করতে পারে। যে প্রোটেস্ট্যান্ট গির্জাসমূহ জাগতিক শক্তির সঙ্গে মৈত্রী স্থাপন করে রোমের পদাঙ্ক অনুসরণ করেছে, তারা বিবেকের স্বাধীনতা সীমাবদ্ধ করার অনুরূপ আকাঙ্ক্ষা প্রকাশ করেছে। সপ্তদশ শতাব্দীতে ইংল্যান্ডের মণ্ডলীর শাসনের অধীনে হাজার হাজার অসামঞ্জস্যবাদী পরিচারক দুঃখভোগ করেছিলেন। ধর্মনির্যাতন সর্বদাই ধর্মীয় পক্ষপাতিত্বকে অনুসরণ করে, যখন তা ধর্মনিরপেক্ষ সরকারসমূহের পক্ষ থেকে প্রদর্শিত হয়।” Spirit of Prophecy, volume 4, 277.</w:t>
      </w:r>
    </w:p>
    <w:p>
      <w:pPr>
        <w:pStyle w:val="ArticleBody"/>
        <w:jc w:val="left"/>
      </w:pPr>
      <w:r>
        <w:rPr>
          <w:rFonts w:ascii="Nirmala UI" w:hAnsi="Nirmala UI" w:eastAsia="Nirmala UI" w:cs="Nirmala UI"/>
        </w:rPr>
        <w:t>পশুর প্রতিমূর্তি গঠন প্রথমে যুক্তরাষ্ট্রে সম্পন্ন হয়, এবং পরবর্তীকালে বিশ্বে।</w:t>
      </w:r>
    </w:p>
    <w:p>
      <w:pPr>
        <w:pStyle w:val="ArticleScripture"/>
        <w:jc w:val="left"/>
      </w:pPr>
      <w:r>
        <w:rPr>
          <w:rFonts w:ascii="Nirmala UI" w:hAnsi="Nirmala UI" w:eastAsia="Nirmala UI" w:cs="Nirmala UI"/>
        </w:rPr>
        <w:t>“বিদেশী জাতিসমূহ যুক্তরাষ্ট্রের দৃষ্টান্ত অনুসরণ করবে। যদিও সে অগ্রণী ভূমিকা নেয়, তথাপি একই সংকট সমগ্র বিশ্বের সর্বত্র আমাদের লোকদের ওপর নেমে আসবে।” টেস্টিমনিস, খণ্ড ৬, ৩৯৫।</w:t>
      </w:r>
    </w:p>
    <w:p>
      <w:pPr>
        <w:pStyle w:val="ArticleBody"/>
        <w:jc w:val="left"/>
      </w:pPr>
      <w:r>
        <w:rPr>
          <w:rFonts w:ascii="Nirmala UI" w:hAnsi="Nirmala UI" w:eastAsia="Nirmala UI" w:cs="Nirmala UI"/>
        </w:rPr>
        <w:t>৩১৩ খ্রিষ্টাব্দে মিলানের ফরমান গঠনের সূচনাবিন্দুকে উপস্থাপন করে, এবং একই সঙ্গে এটি সেভেন্থ-ডে অ্যাডভেন্টিস্টদের জন্য বদ্ধ দ্বারকেও চিহ্নিত করে। পশ্চিমের কনস্টান্টিন এবং পূর্বের লাইসিনিয়াস সেই ফরমানের সঙ্গে একটি সন্ধি-বিবাহ সংযুক্ত করেছিলেন, যখন কনস্টান্টিন দানিয়েল এগারোর ভাববাণীমূলক ইতিহাসের অন্তর্গত ছয়টি সন্ধি-বিবাহের এক ভাববাণীমূলক ধারায় প্রতিনিধিত্বকৃত চতুর্থ সন্ধি-বিবাহে তাঁর সৎবোন কনস্টান্টিয়াকে লাইসিনিয়াসের কাছে দিয়েছিলেন। প্রথম দুটি উত্তর ও দক্ষিণের মধ্যকার যুদ্ধের সঙ্গে সম্পৃক্ত ছিল, পরবর্তী দুটি ছিল পূর্ব ও পশ্চিমের মধ্যকার গৃহযুদ্ধ, এবং শেষ দুটি হলো পাপাল চার্চ-শক্তি ও রাষ্ট্রশক্তির প্রতীকী বিবাহ।</w:t>
      </w:r>
    </w:p>
    <w:p>
      <w:pPr>
        <w:pStyle w:val="ArticleBody"/>
        <w:jc w:val="left"/>
      </w:pPr>
      <w:r>
        <w:rPr>
          <w:rFonts w:ascii="Nirmala UI" w:hAnsi="Nirmala UI" w:eastAsia="Nirmala UI" w:cs="Nirmala UI"/>
        </w:rPr>
        <w:t>খ্রিষ্টপূর্ব প্রায় ২৫২ সালে অ্যান্টিওকাস II থেওস প্টলেমীয় রাজকুমারী বেরেনিসে-কে (প্টলেমি II-এর কন্যা) বিবাহ করার জন্য তাঁর স্ত্রী লাওডিসে I-কে পরিত্যাগ করেছিলেন। সেলিউসিড সাম্রাজ্যের সন্ধিচুক্তিমূলক বিবাহসমূহ উত্তর দেশের রাজা ও দক্ষিণ দেশের রাজার মধ্যে সম্পন্ন হয়েছিল, অথচ; ৩১৩ সালের সন্ধিচুক্তিমূলক বিবাহটি ছিল পূর্বের সম্রাট ও পশ্চিমের সম্রাটের মধ্যে।</w:t>
      </w:r>
    </w:p>
    <w:p>
      <w:pPr>
        <w:pStyle w:val="ArticleBody"/>
        <w:jc w:val="left"/>
      </w:pPr>
      <w:r>
        <w:rPr>
          <w:rFonts w:ascii="Nirmala UI" w:hAnsi="Nirmala UI" w:eastAsia="Nirmala UI" w:cs="Nirmala UI"/>
        </w:rPr>
        <w:t>খ্রিস্টপূর্ব ২৫২ সালে অ্যান্টিওকাস II থেওসের সন্ধিচুক্তিমূলক বিবাহ, সেলিউসিড সাম্রাজ্যের সেই সূচনাকে প্রতিনিধিত্ব করেছিল, যা দানিয়েল এগারোর দশ থেকে ষোলো পদে উপস্থাপিত ইতিহাসে এক সাম্রাজ্য হিসেবে তার পরিসমাপ্তিতে পৌঁছায়। সেলিউসিড সাম্রাজ্যের চূড়ান্ত ইতিহাসে আরেকটি সন্ধিচুক্তিমূলক বিবাহ সম্পন্ন করেছিলেন অ্যান্টিওকাস III দ্য গ্রেট, যখন তিনি খ্রিস্টপূর্ব ১৯৩ সালে তাঁর কন্যা ক্লিওপেট্রা I সাইরা-কে, (ভবিষ্যদ্বাণীমূলক ইতিহাসের একেবারে প্রথম ক্লিওপেট্রা) পটোলেমি V-এর হাতে দিয়েছিলেন। সেই সময় পটোলেমি V-এর বয়স ছিল প্রায় ১৬ এবং ক্লিওপেট্রা I সাইরার বয়স ছিল প্রায় ১০ বছর। তাদের বিবাহ ছিল পঞ্চম সিরীয় যুদ্ধের পর একটি কূটনৈতিক মীমাংসা। দানিয়েল এগারোতে উত্তর ও দক্ষিণের রাজার মধ্যে আলফা সন্ধিচুক্তিমূলক বিবাহ দ্বিতীয় সিরীয় যুদ্ধের সমাপ্তিকে চিহ্নিত করেছিল।</w:t>
      </w:r>
    </w:p>
    <w:p>
      <w:pPr>
        <w:pStyle w:val="ArticleBody"/>
        <w:jc w:val="left"/>
      </w:pPr>
      <w:r>
        <w:rPr>
          <w:rFonts w:ascii="Nirmala UI" w:hAnsi="Nirmala UI" w:eastAsia="Nirmala UI" w:cs="Nirmala UI"/>
        </w:rPr>
        <w:t>ভাববাণীমূলক ইতিহাসের শেষ ক্লিওপেট্রা জুলিয়াস সিজারের সঙ্গে সম্পর্ক স্থাপন করেছিলেন এবং পরে মার্ক অ্যান্টনির সঙ্গেও। খ্রিষ্টপূর্ব ৪৪ সালে জুলিয়াস সিজার হত্যাকাণ্ডের পর খ্রিষ্টপূর্ব ৪৩ সালে দ্বিতীয় ট্রায়ামভিরেট গঠিত হয়। তিন ব্যক্তি মিলে সেই ট্রায়ামভিরেট গঠিত হয়েছিল, এবং ঐ তিনজনের একজন, মার্কুস লেপিডুসকে অক্টাভিয়ান সেই ত্রিপক্ষীয় ঐক্য থেকে অপসারিত করলে, পূর্বের মার্ক অ্যান্টনি ও পশ্চিমের অক্টাভিয়ানের মধ্যে ক্ষমতার সংগ্রাম শুরু হয়। খ্রিষ্টপূর্ব ৪০ সালে ব্রুন্ডিসিয়ামে এই দুই পূর্ব-পশ্চিম প্রতিদ্বন্দ্বীর মধ্যে একটি সন্ধি সম্পাদিত হয়। সেই সন্ধির অন্তর্ভুক্ত ছিল অক্টাভিয়ানের বোন অক্টাভিয়া ও মার্ক অ্যান্টনির বিবাহ। কিন্তু সেই সন্ধি এবং তার সহগামী বিবাহ স্থায়ী হয়নি, এবং মার্ক অ্যান্টনি ক্লিওপেট্রার সঙ্গে জড়িয়ে পড়ার পর তিনি খ্রিষ্টপূর্ব ৩২ সালে অক্টাভিয়াকে তালাক দেন। খ্রিষ্টপূর্ব ৩১ সালে অ্যাক্টিয়ামের যুদ্ধে পূর্ব ও পশ্চিমের সাম্রাজ্যসমূহ এক শক্তির অধীনে একীভূত হয়, এবং এর পর অক্টাভিয়ান অগাস্টাস সিজার হয়ে ওঠেন, যা রোমান মহিমা ও ক্ষমতার শিখরের প্রতীক।</w:t>
      </w:r>
    </w:p>
    <w:p>
      <w:pPr>
        <w:pStyle w:val="ArticleBody"/>
        <w:jc w:val="left"/>
      </w:pPr>
      <w:r>
        <w:rPr>
          <w:rFonts w:ascii="Nirmala UI" w:hAnsi="Nirmala UI" w:eastAsia="Nirmala UI" w:cs="Nirmala UI"/>
        </w:rPr>
        <w:t>ভাববাণীমূলক দৃষ্টিতে দানিয়েল এগারোর প্রথম সন্ধিচুক্তিভিত্তিক বিবাহটি উত্তর ও দক্ষিণের রাজাদের মধ্যে সংঘটিত হয়েছিল, সেই দুই প্রতিদ্বন্দ্বী শক্তির পারস্পরিক শত্রুতা অবসানের প্রচেষ্টায়, যারা আলেকজান্ডার মহানের সাম্রাজ্য পুনঃপ্রতিষ্ঠার জন্য সংগ্রাম করছিল। সেলিউসীয়দের এবং মিশরের টলেমিদের মধ্যে সেই প্রথম সন্ধিচুক্তিভিত্তিক বিবাহটি ছিল সেলিউসীয় ও টলেমীয় রাজ্যদ্বয়ের আলফা সন্ধিচুক্তিভিত্তিক বিবাহ, যা একই দুই শক্তির মধ্যে সংঘটিত ওমেগা সন্ধিচুক্তিভিত্তিক বিবাহের প্রতিরূপ ছিল। শেষ, অর্থাৎ ওমেগা, সন্ধিচুক্তিভিত্তিক বিবাহে, মিশরীয় ইতিহাসের একেবারে প্রথম, অর্থাৎ আলফা, ক্লিওপেট্রা শেষ, অর্থাৎ ওমেগা, ক্লিওপেট্রার সঙ্গে ভাববাণীমূলক সংযোগসূত্রে পরিণত হয়; যার মার্ক অ্যান্টনির সঙ্গে সম্পর্ক অক্টাভিয়া ও মার্ক অ্যান্টনির বিবাহবিচ্ছেদের জন্য নির্দেশক প্রসঙ্গ হয়ে ওঠে। সেই বিবাহবিচ্ছেদ পূর্বের মার্ক অ্যান্টনি ও পশ্চিমের অক্টাভিয়ানের মধ্যে পুনরায় শত্রুতা শুরুর চিহ্ন হয়ে দাঁড়ায়, যা খ্রিস্টপূর্ব ৩১ সালে অ্যাক্টিয়ামের যুদ্ধে পরিসমাপ্ত হয়।</w:t>
      </w:r>
    </w:p>
    <w:p>
      <w:pPr>
        <w:pStyle w:val="ArticleBody"/>
        <w:jc w:val="left"/>
      </w:pPr>
      <w:r>
        <w:rPr>
          <w:rFonts w:ascii="Nirmala UI" w:hAnsi="Nirmala UI" w:eastAsia="Nirmala UI" w:cs="Nirmala UI"/>
        </w:rPr>
        <w:t>খ্রিষ্টপূর্ব ৪০ সালে ব্রুন্ডিসিয়ামের চুক্তিভিত্তিক বিবাহ ছিল পূর্ব ও পশ্চিমের মধ্যকার সংগ্রামের আলফা-চুক্তি-বিবাহ, যেমন লাওদিকি ও অ্যান্টিয়োকাস II থিও-এর চুক্তিভিত্তিক বিবাহ ছিল উত্তর ও দক্ষিণের সংগ্রামের আলফা। ৩১৩ সালের চুক্তিভিত্তিক বিবাহটি ছিল মার্ক অ্যান্টনি ও অক্টাভিয়ার আলফা-চুক্তি-বিবাহের ওমেগা, যেমন টলেমি V এবং ক্লিওপেট্রা I সাইরার মধ্যকার চুক্তিভিত্তিক বিবাহ ছিল উত্তর ও দক্ষিণের রাজ্যসমূহের ওমেগা-চুক্তি-বিবাহ। ৩১৩ সালের ওমেগা-চুক্তি-বিবাহের দিকে নিয়ে যাওয়া তিনটি চুক্তিভিত্তিক বিবাহ পরস্পরের সঙ্গে সম্পূর্ণ সামঞ্জস্যপূর্ণ, এবং মিলানের ফরমানের সঙ্গে সংশ্লিষ্ট ভাববাণীমূলক বৈশিষ্ট্যগুলোর তিনজন সাক্ষী প্রদান করে। একত্রে পূর্ব, পশ্চিম, উত্তর ও দক্ষিণের চারটি আক্ষরিক চুক্তিভিত্তিক বিবাহ পাপাসির দুই প্রতীকী চুক্তিভিত্তিক বিবাহের সঙ্গে সামঞ্জস্যপূর্ণ।</w:t>
      </w:r>
    </w:p>
    <w:p>
      <w:pPr>
        <w:pStyle w:val="ArticleBody"/>
        <w:jc w:val="left"/>
      </w:pPr>
      <w:r>
        <w:rPr>
          <w:rFonts w:ascii="Nirmala UI" w:hAnsi="Nirmala UI" w:eastAsia="Nirmala UI" w:cs="Nirmala UI"/>
        </w:rPr>
        <w:t>৪৯৬ সালে ফ্রাঙ্কদের রাজা ক্লোভিস ক্লোটিল্ডার সঙ্গে বিবাহবন্ধনে আবদ্ধ হন। ক্লোটিল্ডা ছিলেন একজন বুর্গুন্ডীয় রাজকন্যা, বুর্গুন্ডির রাজা চিলপেরিক দ্বিতীয়ের কন্যা। পারিবারিক ক্ষমতার দ্বন্দ্বে তাঁর পিতা ও মাতা নিহত হওয়ার পর, ৪৯৩ সালে ফ্রাঙ্কদের রাজা ক্লোভিস প্রথমের সঙ্গে বিবাহের জন্য তাঁকে দেওয়া হওয়ার পূর্ব পর্যন্ত তিনি তাঁর কাকার সুরক্ষায় বাস করেন। তিনি ছিলেন ক্যাথলিক; অর্থাৎ, তিনি রোমান চার্চের নিসীয়/অর্থডক্স বিশ্বাস ধারণ করতেন। এর ফলে তিনি সেই সময়কার বহু অন্যান্য জার্মানিক রাজপরিবার থেকে স্বতন্ত্র হয়ে উঠেছিলেন, যারা ছিল এরিয়ান খ্রিষ্টান। তাঁর মাতা কেরেতেনা ছিলেন ক্যাথলিক, এবং ক্লোটিল্ডা সেই বিশ্বাসেই প্রতিপালিত হয়েছিলেন। ক্লোভিসকে পৌত্তলিকতা পরিত্যাগ করে ক্যাথলিক বাপ্তিস্ম গ্রহণ করার জন্য অবিরাম অনুরোধ জানিয়ে যাওয়ার কারণে তিনি স্মরণীয়; এবং পরবর্তীকালে ৪৯৬ সালে ক্লোভিসের ধর্মান্তর ফ্রান্সের প্রারম্ভিক ইতিহাসে এবং পাশ্চাত্যের তথাকথিত খ্রিষ্টধর্মের ইতিহাসে সর্বাপেক্ষা গুরুত্বপূর্ণ ঘটনাগুলোর অন্যতম।</w:t>
      </w:r>
    </w:p>
    <w:p>
      <w:pPr>
        <w:pStyle w:val="ArticleBody"/>
        <w:jc w:val="left"/>
      </w:pPr>
      <w:r>
        <w:rPr>
          <w:rFonts w:ascii="Nirmala UI" w:hAnsi="Nirmala UI" w:eastAsia="Nirmala UI" w:cs="Nirmala UI"/>
        </w:rPr>
        <w:t>ক্লোভিস মানত করলেন যে, যদি তিনি টলবিয়াকের যুদ্ধে বিজয়ী হন, তবে তিনি ক্লোটিলদার ক্যাথলিক বিশ্বাসে ধর্মান্তরিত হবেন এবং বাপ্তিস্ম গ্রহণ করবেন। আলেমান্নি রাজা নিহত হলেন, তাদের সেনাবাহিনী ভেঙে পড়ল, এবং ফ্র্যাঙ্করা জয়লাভ করল। বিজয়ের পর ক্লোটিলদা রেঁসের বিশপ রেমিজিয়ুসের দ্বারা ক্লোভিসকে শিক্ষাপ্রদান করার ব্যবস্থা করলেন, এবং তিনি বাপ্তিস্ম গ্রহণ করলেন (প্রচলিত মতে ৪৯৬ সালের বড়দিনে), তাঁর কয়েক হাজার যোদ্ধাসহ।</w:t>
      </w:r>
    </w:p>
    <w:p>
      <w:pPr>
        <w:pStyle w:val="ArticleBody"/>
        <w:jc w:val="left"/>
      </w:pPr>
      <w:r>
        <w:rPr>
          <w:rFonts w:ascii="Nirmala UI" w:hAnsi="Nirmala UI" w:eastAsia="Nirmala UI" w:cs="Nirmala UI"/>
        </w:rPr>
        <w:t>ক্লোভিস ছিলেন ফ্র্যাঙ্কদের রাজা, যা আধুনিক পরিভাষায় ফ্রান্সের রাজা। তিনি ইউরোপের সেই সব রাজাদের মধ্যে প্রথম হন, যারা পরিণামে তাদের পৌত্তলিক ধর্ম ত্যাগ করে ক্যাথলিক ধর্মে প্রত্যাবর্তন করতেন। এই কারণে, ক্লোভিসকে ক্যাথলিক চার্চের “জ্যেষ্ঠ পুত্র” বলে গণ্য করা হয়, এবং ফ্রান্সকে বলা হয়, “ক্যাথলিক চার্চের জ্যেষ্ঠ কন্যা।” ১৯৮০ সালে, যখন পোপ জন পল II ফ্রান্স সফর করেন, তিনি জিজ্ঞাসা করেছিলেন, “ফ্রান্স, চার্চের জ্যেষ্ঠ কন্যা, তুমি কি তোমার বাপ্তিস্মের প্রতি বিশ্বস্ত আছ?”</w:t>
      </w:r>
    </w:p>
    <w:p>
      <w:pPr>
        <w:pStyle w:val="ArticleBody"/>
        <w:jc w:val="left"/>
      </w:pPr>
      <w:r>
        <w:rPr>
          <w:rFonts w:ascii="Nirmala UI" w:hAnsi="Nirmala UI" w:eastAsia="Nirmala UI" w:cs="Nirmala UI"/>
        </w:rPr>
        <w:t>ক্লোভিসের নিকীয় ক্যাথলিক ধর্মে ধর্মান্তর একটি প্রতীকী বিবাহ-শোভাযাত্রার সূচনা নির্দেশ করে, যা ৫৩৮ সালের প্রতীকী চুক্তিভিত্তিক বিবাহের দিকে পরিচালিত করেছিল। ক্লোভিস ও সেই বেশ্যার মধ্যকার প্রতীকী চুক্তিভিত্তিক বিবাহ—যে পৃথিবীর রাজাদের সঙ্গে ব্যভিচার করে—দানিয়েল এগারো অধ্যায়ে পূর্ববর্তী চারটি চুক্তিভিত্তিক বিবাহের দ্বারা পূর্বপ্রতিমূর্ত হয়েছিল। ক্লোভিসই ছিলেন প্রথম ইউরোপীয় রাজা যিনি রোমীয় মণ্ডলীর জন্য সামরিক ও অর্থনৈতিক সহায়তা প্রদান করেছিলেন; অতএব, দানিয়েল এগারো অধ্যায়ের ইতিহাসে ক্লোভিসকে উপস্থাপিত করা হয়েছে।</w:t>
      </w:r>
    </w:p>
    <w:p>
      <w:pPr>
        <w:pStyle w:val="ArticleScripture"/>
        <w:jc w:val="left"/>
      </w:pPr>
      <w:r>
        <w:rPr>
          <w:rFonts w:ascii="Nirmala UI" w:hAnsi="Nirmala UI" w:eastAsia="Nirmala UI" w:cs="Nirmala UI"/>
        </w:rPr>
        <w:t>আর তাঁর পক্ষ থেকে বাহিনী উপস্থিত হবে, এবং তারা শক্তির পবিত্রস্থান অপবিত্র করবে, এবং নিত্য বলি দূর করবে, এবং তারা সেই ধ্বংসসাধনকারী ঘৃণিত বস্তু স্থাপন করবে। দানিয়েল ১১:৩১।</w:t>
      </w:r>
    </w:p>
    <w:p>
      <w:pPr>
        <w:pStyle w:val="ArticleBody"/>
        <w:jc w:val="left"/>
      </w:pPr>
      <w:r>
        <w:rPr>
          <w:rFonts w:ascii="Nirmala UI" w:hAnsi="Nirmala UI" w:eastAsia="Nirmala UI" w:cs="Nirmala UI"/>
        </w:rPr>
        <w:t>৪৯৬ খ্রিষ্টাব্দে ক্লোভিস ইউরোপীয় রাজনৈতিক কাঠামোগুলির পোপতন্ত্রের ক্ষমতায় আরোহণকে সহায়তা করার জন্য “উত্থিত হওয়ার” সূচনাকে চিহ্নিত করে। এটি একটি প্রতীকী বিবাহ-শোভাযাত্রার সূচনাকেও চিহ্নিত করে। পদটির “বাহুগুলি” আরও “শক্তির পবিত্রস্থান”-কেও অপবিত্র করবে, যা পৌত্তলিক ও পোপীয় উভয় রোমের ক্ষেত্রেই রোম নগরী।</w:t>
      </w:r>
    </w:p>
    <w:p>
      <w:pPr>
        <w:pStyle w:val="ArticleHeading"/>
        <w:jc w:val="left"/>
      </w:pPr>
      <w:r>
        <w:rPr>
          <w:rFonts w:ascii="Nirmala UI" w:hAnsi="Nirmala UI" w:eastAsia="Nirmala UI" w:cs="Nirmala UI"/>
        </w:rPr>
        <w:t>দুইটি পবিত্রধাম</w:t>
      </w:r>
    </w:p>
    <w:p>
      <w:pPr>
        <w:pStyle w:val="ArticleBody"/>
        <w:jc w:val="left"/>
      </w:pPr>
      <w:r>
        <w:rPr>
          <w:rFonts w:ascii="Nirmala UI" w:hAnsi="Nirmala UI" w:eastAsia="Nirmala UI" w:cs="Nirmala UI"/>
        </w:rPr>
        <w:t>দানিয়েলের পুস্তকে দুটি ভিন্ন হিব্রু শব্দ আছে, যেগুলো “পবিত্রধাম” বলে অনূদিত হয়েছে। হিব্রু শব্দ ‘miqdash’ এবং ‘qodesh’—উভয়ই “পবিত্রধাম” বলে অনূদিত হয়; কিন্তু qodesh কেবল একটি পবিত্র সত্তাকেই নির্দেশ করতে পারে, অথচ miqdash প্রসঙ্গ দ্বারা নির্ধারিতভাবে পবিত্র অথবা অপবিত্র—উভয় প্রকার পবিত্রধামকেই নির্দেশ করতে পারে।</w:t>
      </w:r>
    </w:p>
    <w:p>
      <w:pPr>
        <w:pStyle w:val="ArticleBody"/>
        <w:jc w:val="left"/>
      </w:pPr>
      <w:r>
        <w:rPr>
          <w:rFonts w:ascii="Nirmala UI" w:hAnsi="Nirmala UI" w:eastAsia="Nirmala UI" w:cs="Nirmala UI"/>
        </w:rPr>
        <w:t>একত্রিশতম পদে “শক্তির পবিত্রস্থান” হলো ‘miqdash’, এবং এটি রোমের শক্তির পবিত্রস্থানকে নির্দেশ করে, যা পৌত্তলিক ও পাপাল—উভয় রোমের ক্ষেত্রেই রোম নগরী ছিল। অ্যাক্টিয়ামের যুদ্ধ থেকে, যখন অক্টাভিয়ান সাম্রাজ্যকে একত্রিত করেছিলেন, তখন পৌত্তলিক রোম দানিয়েল এগারোর চব্বিশতম পদের পরিপূর্তিতে তিনশত ষাট বছর (এক কাল) অজেয় ছিল।</w:t>
      </w:r>
    </w:p>
    <w:p>
      <w:pPr>
        <w:pStyle w:val="ArticleScripture"/>
        <w:jc w:val="left"/>
      </w:pPr>
      <w:r>
        <w:rPr>
          <w:rFonts w:ascii="Nirmala UI" w:hAnsi="Nirmala UI" w:eastAsia="Nirmala UI" w:cs="Nirmala UI"/>
        </w:rPr>
        <w:t>সে শান্তিপূর্ণভাবে প্রদেশের অতি উর্বর স্থানগুলিতেও প্রবেশ করবে; এবং সে এমন কাজ করবে, যা তার পিতৃপুরুষেরা করেনি, এমনকি তার পিতৃপুরুষদের পিতৃপুরুষেরাও করেনি; সে তাদের মধ্যে লুণ্ঠিত দ্রব্য, লুট, ও ধনসম্পদ বণ্টন করবে; হ্যাঁ, সে কিছু সময়ের জন্য দুর্গসমূহের বিরুদ্ধে নিজের কৌশল নির্ধারণ করবে। Daniel 11:24.</w:t>
      </w:r>
    </w:p>
    <w:p>
      <w:pPr>
        <w:pStyle w:val="ArticleBody"/>
        <w:jc w:val="left"/>
      </w:pPr>
      <w:r>
        <w:rPr>
          <w:rFonts w:ascii="Nirmala UI" w:hAnsi="Nirmala UI" w:eastAsia="Nirmala UI" w:cs="Nirmala UI"/>
        </w:rPr>
        <w:t>যখন পৌত্তলিক রোম রোম নগরী থেকে শাসন করত, তখন তা ছিল অজেয়; কিন্তু ৩৩০ সালে কনস্টান্টিন রাজধানী কনস্টান্টিনোপলে স্থানান্তর করলে, চব্বিশতম পদের “কাল” পূর্ণ হলো। দানিয়েল সাতের তিন শৃঙ্গের শেষটি (গোথরা) যখন নগরী থেকে বিতাড়িত হলো, তখন ৫৩৮ সালে বাইবেলীয় ভাববাণীর পঞ্চম রাজ্যরূপে পোপতান্ত্রিক রোম ভাববাণীমূলকভাবে সিংহাসন অধিকার করল। গোথরা রোম অবরোধ করেছিল, কিন্তু শেষপর্যন্ত তারা পশ্চাদপসরণ করল, কারণ জাস্টিনিয়ানের পক্ষে সেনাপতি বেলিসারিয়ুস নগরীটি সুরক্ষিত করেছিলেন। এরপর ১৭৯৮ সালে নেপোলিয়ন পোপকে অপসারিত করে নির্বাসনে পাঠানো পর্যন্ত রোমীয় গির্জা এক হাজার দুই শত ষাট বছর সর্বোচ্চ কর্তৃত্বসহ শাসন করল।</w:t>
      </w:r>
    </w:p>
    <w:p>
      <w:pPr>
        <w:pStyle w:val="ArticleBody"/>
        <w:jc w:val="left"/>
      </w:pPr>
      <w:r>
        <w:rPr>
          <w:rFonts w:ascii="Nirmala UI" w:hAnsi="Nirmala UI" w:eastAsia="Nirmala UI" w:cs="Nirmala UI"/>
        </w:rPr>
        <w:t>রোম, “শক্তির পবিত্রস্থান,” “অপবিত্র করা হয়েছিল,” (অপবিত্র করা হয়েছিল, অর্থাৎ ‘আহত করা হয়েছিল বা বিলুপ্ত করা হয়েছিল’), সেই নগরের বিরুদ্ধে চলমান যুদ্ধের “বাহুসমূহের” দ্বারা, যা প্রধানত প্রকাশিত বাক্য-এর অষ্টম অধ্যায়ের প্রথম চারটি তূরীর মাধ্যমে উপস্থাপিত হয়েছে।</w:t>
      </w:r>
    </w:p>
    <w:p>
      <w:pPr>
        <w:pStyle w:val="ArticleBody"/>
        <w:jc w:val="left"/>
      </w:pPr>
      <w:r>
        <w:rPr>
          <w:rFonts w:ascii="Nirmala UI" w:hAnsi="Nirmala UI" w:eastAsia="Nirmala UI" w:cs="Nirmala UI"/>
        </w:rPr>
        <w:t>৪৯৬ সাল থেকে পরবর্তী ইতিহাসে দেখা যাবে যে, রোম নগরী দূষিত হয়ে উঠল, যখন তা রোমীয় সাম্রাজ্যের ক্ষমতা ও মহিমা থেকে রোমান ক্যাথলিক সাম্রাজ্যের ক্ষমতা ও মহিমার দিকে পরিবর্তিত হলো। সেই বাহুগুলি, উক্ত অনুচ্ছেদে “daily” শব্দ দ্বারা যে পৌত্তলিক ধর্মকে নির্দেশ করা হয়েছে, তা অপসারণ করবে, কারণ তারা নাইসিন ক্যাথলিক ধর্ম গ্রহণ করেছিল।</w:t>
      </w:r>
    </w:p>
    <w:p>
      <w:pPr>
        <w:pStyle w:val="ArticleBody"/>
        <w:jc w:val="left"/>
      </w:pPr>
      <w:r>
        <w:rPr>
          <w:rFonts w:ascii="Nirmala UI" w:hAnsi="Nirmala UI" w:eastAsia="Nirmala UI" w:cs="Nirmala UI"/>
        </w:rPr>
        <w:t>ভুইয়ের যুদ্ধে, ক্লোভিস আলারিক দ্বিতীয়ের অধীনে থাকা আরিয়ান ভিসিগথদের পরাজিত করেন এবং অ্যাকুইটেন অধিকার করেন। এই বিজয়ের পর, ৫০৮ সালে, পূর্বের সম্রাট আনাস্তাসিয়ুস I (কনস্টান্টিনোপলে) ভিসিগথদের ওপর বিজয়ের জন্য ক্লোভিসকে সম্মানিত করেন। গ্রেগরি অব তুর্‌স বলেন যে, আনাস্তাসিয়ুস ক্লোভিসের নিকট তাঁর সরকারি দলিলপত্র প্রেরণ করেন, যার দ্বারা তাঁকে কনসুল করা হয়। তুর্‌সে, সেন্ট মার্টিনের গির্জায়, ক্লোভিস বেগুনি রঙের টিউনিক ও চাদর পরিধান করেন, মস্তকে মুকুটবন্ধ পরেন, বাইরে অশ্বারোহণ করে বের হন, এবং জনতার মধ্যে স্বর্ণ ও রৌপ্য ছড়িয়ে দেন। গ্রেগরি বলেন যে, সেই দিন থেকে তাঁকে কনসুল বলে অভিহিত করা হয় এবং রোমান সম্রাটের দ্বারা এই স্বীকৃতি দেওয়া হয় যে, ক্লোভিস পশ্চিমে একজন বৈধ খ্রিষ্টীয় রাজা ছিলেন। আরিয়ান ভিসিগথদের ভেঙে দেওয়ার জন্য তিনি এই পুরস্কার লাভ করেন, যাদের কনস্টান্টিনোপলও বিরোধিতা করত। ৫০৮ সেই বছর, যখন পূর্বের সম্রাট প্রকাশ্যে ক্যাথলিক ফ্র্যাঙ্কীয় রাজাকে সম্মানিত করেন—একই দৃশ্যে গির্জা, বিজয়, এবং রোমীয় বৈধতা। ৫০৮ সেই বছর, যখন আরিয়ান ভিসিগথের শাসন ভেঙে দেওয়ার পর ফ্র্যাঙ্কীয় ক্যাথলিক রাজ্য গলে প্রধান ক্যাথলিক শক্তি হিসেবে প্রতিষ্ঠিত হয়। ক্লোভিসই প্রথম প্রধান বর্বর রাজা, যিনি আরিয়ান রাজ্যগুলোর বিরুদ্ধে নাইসীয় ক্যাথলিক ধর্মমতের পক্ষে যুদ্ধ করেন, এবং এইভাবে “গির্জার জ্যেষ্ঠ কন্যা” হিসেবে ফরাসি ভূমিকারের আদিরূপ হয়ে ওঠেন। ক্লোভিস ৪৯৬ থেকে ৫০৮ পর্যন্ত সময়পর্বের প্রতিনিধিত্ব করেন এবং প্রতীকী বিবাহ-সন্ধির আলফা-প্রতীক। ৫০৮ থেকে ৫৩৮ পর্যন্ত ত্রিশ বছর জাস্টিনিয়ানের দ্বারা প্রতিনিধিত্ব করা হয়, যিনি সেই শোভাযাত্রার ওমেগা-প্রতীক।</w:t>
      </w:r>
    </w:p>
    <w:p>
      <w:pPr>
        <w:pStyle w:val="ArticleBody"/>
        <w:jc w:val="left"/>
      </w:pPr>
      <w:r>
        <w:rPr>
          <w:rFonts w:ascii="Nirmala UI" w:hAnsi="Nirmala UI" w:eastAsia="Nirmala UI" w:cs="Nirmala UI"/>
        </w:rPr>
        <w:t>৫৩৮ সালে “বাহুগণ” ১২৬০ বছরের জন্য পৃথিবীর সিংহাসনে পাপীয় শক্তিকে স্থাপন করেছিল। তখনই ৪৯৬ সালে শুরু হওয়া বিবাহ-শোভাযাত্রার পরিসমাপ্তিতে সেই প্রতীকী সন্ধি-বিবাহ সম্পন্ন হয়েছিল। ১৭৯৮ সালে, রোমের পোপ ও ফ্রান্সের ক্লোভিসের মধ্যে যে সন্ধি-বিবাহ শুরু হয়েছিল, তা বাতিল করা হয়, যখন ফ্রান্সের নেপোলিয়ন তাঁর জেনারেল দ্বারা পোপকে বন্দী করিয়ে পাপীয় শক্তির সঙ্গে বিবাহবিচ্ছেদ ঘটান।</w:t>
      </w:r>
    </w:p>
    <w:p>
      <w:pPr>
        <w:pStyle w:val="ArticleBody"/>
        <w:jc w:val="left"/>
      </w:pPr>
      <w:r>
        <w:rPr>
          <w:rFonts w:ascii="Nirmala UI" w:hAnsi="Nirmala UI" w:eastAsia="Nirmala UI" w:cs="Nirmala UI"/>
        </w:rPr>
        <w:t>আলফা প্রতীকী পাপাল চুক্তিবিবাহ, যা ৪৯৬ সালে তার বিবাহ-শোভাযাত্রা শুরু করেছিল, ৫৩৮ সালে রবিবার-আইনের সময় পরিণতি লাভ করেছিল, এবং পরবর্তীতে ১৭৯৮ সালে তা বাতিল করা হয়েছিল, ঠিক যেমন দানিয়েল এগারোর প্রত্যেক অন্যান্য চুক্তিবিবাহের ক্ষেত্রেও হয়েছিল। প্রকাশিত বাক্য ইউরোপের রাজাগণ ও ক্যাথলিক ধর্মের পোপগণের মধ্যে পাপাল বৈবাহিক সম্পর্কের সঙ্গে আরও কিছু যুক্ত করে, কারণ প্রকাশিত বাক্য বারোর মহাসর্প উভয়ই শয়তান এবং পৌত্তলিক রোমের রাজাগণ।</w:t>
      </w:r>
    </w:p>
    <w:p>
      <w:pPr>
        <w:pStyle w:val="ArticleScripture"/>
        <w:jc w:val="left"/>
      </w:pPr>
      <w:r>
        <w:rPr>
          <w:rFonts w:ascii="Nirmala UI" w:hAnsi="Nirmala UI" w:eastAsia="Nirmala UI" w:cs="Nirmala UI"/>
        </w:rPr>
        <w:t>“অতএব, যদিও প্রধানত দ্রাক্ষসাটি শয়তানকে নির্দেশ করে, তথাপি গৌণ অর্থে এটি পৌত্তলিক রোমের একটি প্রতীক।” The Great Controversy, 439.</w:t>
      </w:r>
    </w:p>
    <w:p>
      <w:pPr>
        <w:pStyle w:val="ArticleBody"/>
        <w:jc w:val="left"/>
      </w:pPr>
      <w:r>
        <w:rPr>
          <w:rFonts w:ascii="Nirmala UI" w:hAnsi="Nirmala UI" w:eastAsia="Nirmala UI" w:cs="Nirmala UI"/>
        </w:rPr>
        <w:t>প্রকাশিত বাক্যে যোহন আমাদের জানান যে, রাজারা (অজগর) ক্যাথলিকবাদের সমুদ্র-পশুকে তিনটি বিষয় দিয়েছিল।</w:t>
      </w:r>
    </w:p>
    <w:p>
      <w:pPr>
        <w:pStyle w:val="ArticleScripture"/>
        <w:jc w:val="left"/>
      </w:pPr>
      <w:r>
        <w:rPr>
          <w:rFonts w:ascii="Nirmala UI" w:hAnsi="Nirmala UI" w:eastAsia="Nirmala UI" w:cs="Nirmala UI"/>
        </w:rPr>
        <w:t>আর আমি যে পশুটিকে দেখিলাম, সে চিতাবাঘের সদৃশ ছিল, এবং তাহার পা ভালুকের পায়ের ন্যায়, এবং তাহার মুখ সিংহের মুখের ন্যায়; আর অজগর তাহাকে তাহার শক্তি, তাহার সিংহাসন, এবং মহা কর্তৃত্ব দিল। প্রকাশিত বাক্য 13:2।</w:t>
      </w:r>
    </w:p>
    <w:p>
      <w:pPr>
        <w:pStyle w:val="ArticleBody"/>
        <w:jc w:val="left"/>
      </w:pPr>
      <w:r>
        <w:rPr>
          <w:rFonts w:ascii="Nirmala UI" w:hAnsi="Nirmala UI" w:eastAsia="Nirmala UI" w:cs="Nirmala UI"/>
        </w:rPr>
        <w:t>৪৯৬ সালে ইউরোপের রাজাগণ তাদের সামরিক শক্তি ও অর্থনৈতিক সমর্থনের দ্বারা প্রতিভাত “ক্ষমতা” পাপাল জন্তুকে প্রদান করা শুরু করেছিল। তারা ৩৩০ সালে তাদের সাম্রাজ্যের রাজধানী কনস্টান্টিনোপলে স্থানান্তর করেছিল, ফলে রোম নগরী পাপাল কর্তৃত্বের “আসন” হিসেবে অবশিষ্ট ছিল। পরবর্তীকালে “বাহুগণ” জাস্টিনিয়ানের ফরমানের মাধ্যমে ৫৩৩ সালে পাপাল গির্জাকে সকল গির্জার প্রধান হিসেবে চিহ্নিত করেছিল। ঐ ফরমানের মধ্যে পাপাসি যাদের ধর্মবিরোধী বলে চিহ্নিত করত, তাদের নির্যাতন করার জন্য তাদের সামরিক শক্তি ব্যবহারের ব্যবস্থাও অন্তর্ভুক্ত ছিল; এভাবে তাদের নাগরিক “কর্তৃত্ব” পোপদের হাতে অর্পিত হয়েছিল।</w:t>
      </w:r>
    </w:p>
    <w:p>
      <w:pPr>
        <w:pStyle w:val="ArticleBody"/>
        <w:jc w:val="left"/>
      </w:pPr>
      <w:r>
        <w:rPr>
          <w:rFonts w:ascii="Nirmala UI" w:hAnsi="Nirmala UI" w:eastAsia="Nirmala UI" w:cs="Nirmala UI"/>
        </w:rPr>
        <w:t>পোপতন্ত্র এবং ইউরোপের রাজাদের মধ্যে আলফা-চুক্তিমূলক বিবাহ ৪৯৬ সালে ক্লোভিসের মাধ্যমে শুরু হয়। ৫০৮ সালের মধ্যে, রাজ্যের আইনসম্মত ধর্ম হিসেবে প্রতিষ্ঠিত পৌত্তলিকতা পরিত্যক্ত হয়ে নিসীয় ক্যাথলিক ধর্মের জন্য স্থান ছেড়ে দেয়। ৫৩৩ সালে, জাস্টিনিয়ান পোপতন্ত্রকে সকল গির্জার প্রধান হিসেবে স্বীকৃতি দেন এবং তাঁদের নিজ নিজ সিংহাসনের আইনগত কর্তৃত্ব পাপাল ক্ষমতার নিকট সমর্পণ করেন।</w:t>
      </w:r>
    </w:p>
    <w:p>
      <w:pPr>
        <w:pStyle w:val="ArticleHeading"/>
        <w:jc w:val="left"/>
      </w:pPr>
      <w:r>
        <w:rPr>
          <w:rFonts w:ascii="Nirmala UI" w:hAnsi="Nirmala UI" w:eastAsia="Nirmala UI" w:cs="Nirmala UI"/>
        </w:rPr>
        <w:t>আলফা ও ওমেগা আসন</w:t>
      </w:r>
    </w:p>
    <w:p>
      <w:pPr>
        <w:pStyle w:val="ArticleBody"/>
        <w:jc w:val="left"/>
      </w:pPr>
      <w:r>
        <w:rPr>
          <w:rFonts w:ascii="Nirmala UI" w:hAnsi="Nirmala UI" w:eastAsia="Nirmala UI" w:cs="Nirmala UI"/>
        </w:rPr>
        <w:t>৩৩০ সালে রোম নগরটি রোমীয় গির্জার হাতে ছেড়ে দেওয়া হয়েছিল, যেখানে তিনি খ্রিষ্টের দ্বিতীয় আগমনে অগ্নিহ্রদে বিনষ্ট না হওয়া পর্যন্ত অধিষ্ঠিত থাকবেন। ৫৩৮ সালে তিনি পুনরায় আনুষ্ঠানিকভাবে পাপাল সিংহাসনে অধিষ্ঠিত হলেন; এভাবে ৩৩০ থেকে ৫৩৮ পর্যন্ত ইতিহাসকে এমন এক ভবিষ্যদ্বাণীমূলক কালপর্ব হিসেবে চিহ্নিত করা হয়, যা একটি আলফা আসন দিয়ে শুরু হয়ে একটি ওমেগা আসন দিয়ে শেষ হয়। এই কালপর্বটি বাইবেলের ভবিষ্যদ্বাণীর চতুর্থ রাজ্যের (Pergamos) সমাপ্তিকে নির্দেশ করে, যা ৩৩০ সালে শুরু হয়ে ৫৩৮ সালে থিয়াতিরার আগমনের মাধ্যমে সমাপ্ত হওয়া এক ক্রমাগত অবক্ষয়। পশ্চিম ও পূর্ব—উভয় রোমই ৫৩৮ সালের পরেও ধীর লয়ে বিলয়প্রাপ্ত হতে থাকে, কিন্তু এই কালপর্বের সূচনা হয়েছিল ৩৩০ সালে রোম নগরীকে প্রতিনিধিত্বকারী আসনটি পাপাসির হাতে অর্পণের মাধ্যমে, এবং ৫৩৮ সালে সেই আসন কেবল নগরীর উপরে একটি সিংহাসনই নয়, বরং নগরী-প্রতিনিধিত্বকারী রাজ্যের উপরে এক সিংহাসনে পরিণত হয়।</w:t>
      </w:r>
    </w:p>
    <w:p>
      <w:pPr>
        <w:pStyle w:val="ArticleBody"/>
        <w:jc w:val="left"/>
      </w:pPr>
      <w:r>
        <w:rPr>
          <w:rFonts w:ascii="Nirmala UI" w:hAnsi="Nirmala UI" w:eastAsia="Nirmala UI" w:cs="Nirmala UI"/>
        </w:rPr>
        <w:t>৩৩০ থেকে ৫৩৮ একটি নির্দিষ্ট ভবিষ্যদ্বাণীমূলক সময়কাল, যা পাপাসির ক্ষমতায়নের ‘আট’টি পথচিহ্ন নির্ধারণ করে। এই আটটি ধাপ অতি শীঘ্র আগত রবিবার-আইনের সময় পাপাসির প্রাণঘাতী ক্ষতের আরোগ্যে পুনরাবৃত্ত হয়।</w:t>
      </w:r>
    </w:p>
    <w:p>
      <w:pPr>
        <w:pStyle w:val="ArticleBody"/>
        <w:jc w:val="left"/>
      </w:pPr>
      <w:r>
        <w:rPr>
          <w:rFonts w:ascii="Nirmala UI" w:hAnsi="Nirmala UI" w:eastAsia="Nirmala UI" w:cs="Nirmala UI"/>
        </w:rPr>
        <w:t>আটটি ধাপের প্রথমটি ছিল রোম নগরীকে পাপাল ক্ষমতার নিকট সমর্পণ করা, এবং অষ্টম ধাপটি ছিল বাইবেলের ভাববাণীর পঞ্চম রাজ্যের সিংহাসনরূপে সেই নগরীকে সমর্পণ করা। এর দ্বারা ৫৩৮-কে আসন হিসেবে, এবং ‘অষ্টম ধাপ, অর্থাৎ পূর্ববর্তী সাত ধাপের অন্তর্গত’ হিসেবে চিহ্নিত করা হয়। প্রথম ধাপ ছিল আসন প্রদান, এবং অষ্টম ধাপও ছিল আসন প্রদান; অতএব, ৩৩০ সালে প্রথম ধাপটি আলফা এবং ৫৩৮ হলো ওমেগা। দুটি আসন, তিনটি শৃঙ্গ অপসারিত, নিত্যক্রিয়া অপসারিত, ক্লোভিসের ধর্মান্তর এবং জাস্টিনিয়ানের ফরমান—এসব মিলিয়ে মোট আটটি ধাপ হয়, যা বিবাহ-শোভাযাত্রাকে, এবং পরিণামে বিবাহকেই, চিহ্নিত করে।</w:t>
      </w:r>
    </w:p>
    <w:p>
      <w:pPr>
        <w:pStyle w:val="ArticleBody"/>
        <w:jc w:val="left"/>
      </w:pPr>
      <w:r>
        <w:rPr>
          <w:rFonts w:ascii="Nirmala UI" w:hAnsi="Nirmala UI" w:eastAsia="Nirmala UI" w:cs="Nirmala UI"/>
        </w:rPr>
        <w:t>১৭৯৮ সালে, ফ্রান্স—যে শক্তি দশজন ইউরোপীয় রাজাকে প্রতিনিধিত্ব করেছিল, যারা ৫৩৮ সালে পাপাসিকে সিংহাসনে প্রতিষ্ঠিত করেছিল—সেই একই সিংহাসন থেকে পাপাসিকে অপসারণ করল। ৫৩৮ থেকে ১৭৯৮ পর্যন্ত ইতিহাসে প্রতিফলিত আলফা-চুক্তিভিত্তিক বিবাহ, প্রকাশিতবাক্য সতেরোর দশ রাজাদের সঙ্গে পাপীয় শক্তির ওমেগা-চুক্তিভিত্তিক বিবাহের প্রতিরূপ। ৪৯৬ থেকে ৫৩৮ পর্যন্ত বিবাহ-শোভাযাত্রা আটটি ধাপের প্রতীক, যা যুক্তরাষ্ট্রের শেষ আটজন রাষ্ট্রপতির সঙ্গে সামঞ্জস্যপূর্ণ। ক্লোভিস এবং ফ্রান্স দশজন ইউরোপীয় রাজার প্রতীক। তারা সেই যুক্তরাষ্ট্রের প্রতিনিধিত্ব করে, যা অদূরবর্তী রবিবার-আইনের সময় প্রকাশিতবাক্য সতেরোর দশ রাজাদের প্রধানতম রাজা হয়ে উঠবে।</w:t>
      </w:r>
    </w:p>
    <w:p>
      <w:pPr>
        <w:pStyle w:val="ArticleBody"/>
        <w:jc w:val="left"/>
      </w:pPr>
      <w:r>
        <w:rPr>
          <w:rFonts w:ascii="Nirmala UI" w:hAnsi="Nirmala UI" w:eastAsia="Nirmala UI" w:cs="Nirmala UI"/>
        </w:rPr>
        <w:t>দানিয়েল এগারোর পূর্ববর্তী পাঁচটি চুক্তিমূলক বিবাহ অন্তিম দিনের ষষ্ঠ ও শেষ চুক্তিমূলক বিবাহের সঙ্গে সামঞ্জস্যপূর্ণ। উত্তর ও দক্ষিণের আলফা ও ওমেগা চুক্তিমূলক বিবাহসমূহ দক্ষিণ থেকে আগত কনেকে আলফা হিসেবে চিহ্নিত করে, এবং ওমেগা হলো উত্তর থেকে আগত এক কনে। পৌত্তলিক রোমের চুক্তিমূলক বিবাহসমূহে পূর্ব দিকের আলফা কনেকে পশ্চিমে দেওয়া হয়েছিল, এবং 313 সালের ওমেগা ছিল পশ্চিম থেকে আগত এক কনে। ঐ চারটি বিবাহ ভবিষ্যদ্বাণীমূলকভাবে প্রথম ক্লিওপেট্রা ও শেষ ক্লিওপেট্রার দ্বারা পরস্পরের সঙ্গে সংযুক্ত। পাপাল রোমের প্রতীকী চুক্তিমূলক বিবাহে বরকে উপস্থাপন করা হয়েছিল এক ভবিষ্যদ্বাণীমূলক দশ রাজাদের সংঘবদ্ধতার প্রধানতম রাজা হিসেবে, যে তাদের কনে—রোমের রক্তবর্ণ নারী—এর সঙ্গে যুক্ত হয়। বিবাহবিচ্ছেদ কার্যকর করা হয়েছিল 1798 সালে ঐ দশ রাজার প্রধানতম রাজার দ্বারা।</w:t>
      </w:r>
    </w:p>
    <w:p>
      <w:pPr>
        <w:pStyle w:val="ArticleBody"/>
        <w:jc w:val="left"/>
      </w:pPr>
      <w:r>
        <w:rPr>
          <w:rFonts w:ascii="Nirmala UI" w:hAnsi="Nirmala UI" w:eastAsia="Nirmala UI" w:cs="Nirmala UI"/>
        </w:rPr>
        <w:t>৩১৩ সালের চুক্তিগত বিবাহ পাপাল শক্তির সঙ্গে যুক্তরাষ্ট্রের—প্রকাশিত বাক্য সতেরো অধ্যায়ের দশ রাজাদের মধ্যে প্রধান রাজা; এক দ্বিশৃঙ্গ শক্তি, যা ফ্রান্সের দ্বিশৃঙ্গ শক্তির দ্বারা প্রতিরূপিত—চূড়ান্ত চুক্তিগত বিবাহকে উপস্থাপন করে। ৪৯৬ সালে ক্লোভিসের মাধ্যমে যে ইতিহাসের সূচনা হয়েছিল এবং যা পরিণামে ৫৩৩ সালে জাস্টিনিয়ানের ফরমান ও ৫৩৮ সালে পাপাল ক্ষমতার সিংহাসনারোহণের দিকে নিয়ে গিয়েছিল, তা ১৯৮৯ সাল থেকে রবিবারের আইন পর্যন্তের ইতিহাসকে প্রতিনিধিত্ব করে।</w:t>
      </w:r>
    </w:p>
    <w:p>
      <w:pPr>
        <w:pStyle w:val="ArticleBody"/>
        <w:jc w:val="left"/>
      </w:pPr>
      <w:r>
        <w:rPr>
          <w:rFonts w:ascii="Nirmala UI" w:hAnsi="Nirmala UI" w:eastAsia="Nirmala UI" w:cs="Nirmala UI"/>
        </w:rPr>
        <w:t>আমরা পরবর্তী প্রবন্ধে এই বিষয়গুলি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চল্লিশ নম্বর পদ—ত্রিশ নম্বরের গুপ্ত ইতিহাস</dc:title>
  <dc:subject>ইযিকিয়েল সংখ্যা এগারো</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