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সমান্তরাল সতর্কবার্তাসমূহ - নম্বর পাঁচ</w:t>
      </w:r>
    </w:p>
    <w:p>
      <w:pPr>
        <w:pStyle w:val="ArticleSubtitle"/>
        <w:jc w:val="left"/>
      </w:pPr>
      <w:r>
        <w:rPr>
          <w:rFonts w:ascii="Nirmala UI" w:hAnsi="Nirmala UI" w:eastAsia="Nirmala UI" w:cs="Nirmala UI"/>
        </w:rPr>
        <w:t>যিহূদা গোত্রের সিংহের উন্মোচন: মহা বিতর্কের সমাপনী দৃশ্যাবলির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আমরা যে অংশটি এখনও আলোচনা করছি, যেখানে প্রকাশিত বাক্যের দশম অধ্যায়ে অবতরণকারী স্বর্গদূত হিসেবে খ্রীষ্ট সম্পর্কে মন্তব্য করা হয়েছে, সেখানে পরাক্রমশালী স্বর্গদূত হিসেবে খ্রীষ্ট "শয়তানের সঙ্গে মহাসংঘর্ষের সমাপ্তিকালীন দৃশ্যাবলিতে তিনি যে ভূমিকা পালন করছেন" তা চিত্রিত করেন। যখন তিনি তাঁর ডান পা সমুদ্রে এবং বাঁ পা শুষ্ক ভূমিতে রাখলেন, তখন খ্রীষ্ট যে "অবস্থান" নিয়েছিলেন, তা "সমস্ত পৃথিবীর উপর তাঁর সর্বোচ্চ ক্ষমতা ও কর্তৃত্ব নির্দেশ করে"। যখন খ্রীষ্ট "উচ্চ স্বরে" চিৎকার করলেন, তিনি "চিৎকার" করলেন "যেমন সিংহ গর্জন করে"।</w:t>
      </w:r>
    </w:p>
    <w:p>
      <w:pPr>
        <w:pStyle w:val="ArticleBody"/>
        <w:jc w:val="left"/>
      </w:pPr>
      <w:r>
        <w:rPr>
          <w:rFonts w:ascii="Nirmala UI" w:hAnsi="Nirmala UI" w:eastAsia="Nirmala UI" w:cs="Nirmala UI"/>
        </w:rPr>
        <w:t>‘মহাসংগ্রামের সমাপনী দৃশ্যাবলিতে’ খ্রিস্ট তাঁর সর্বশক্তিমত্তা প্রকাশ করবেন, এবং খ্রিস্ট যখন তাঁর সর্বশক্তিমত্তা প্রকাশ করেন, তখন তিনি তা করেন যিহূদা গোত্রের সিংহ হিসেবে।</w:t>
      </w:r>
    </w:p>
    <w:p>
      <w:pPr>
        <w:pStyle w:val="ArticleScripture"/>
        <w:jc w:val="left"/>
      </w:pPr>
      <w:r>
        <w:rPr>
          <w:rFonts w:ascii="Nirmala UI" w:hAnsi="Nirmala UI" w:eastAsia="Nirmala UI" w:cs="Nirmala UI"/>
        </w:rPr>
        <w:t>"উদ্ধারকর্তাকে যোহনের সামনে 'ইহূদা গোত্রের সিংহ' এবং 'যেন বধ করা হয়েছে এমন এক মেষশাবক'—এই প্রতীকসমূহের দ্বারা উপস্থাপিত করা হয়েছে। প্রকাশিত বাক্য ৫:৫, ৬। এই প্রতীকগুলো সর্বশক্তিমান ক্ষমতা এবং আত্মত্যাগী প্রেমের ঐক্যকে উপস্থাপন করে। তাঁর অনুগ্রহকে প্রত্যাখ্যানকারীদের জন্য যিনি ইহূদার সিংহরূপে ভয়ংকর, তিনি আজ্ঞাবহ ও বিশ্বস্তদের জন্য ঈশ্বরের মেষশাবক হবেন।" প্রেরিতদের কার্যাবলি, ৫৮৯।</w:t>
      </w:r>
    </w:p>
    <w:p>
      <w:pPr>
        <w:pStyle w:val="ArticleBody"/>
        <w:jc w:val="left"/>
      </w:pPr>
      <w:r>
        <w:rPr>
          <w:rFonts w:ascii="Nirmala UI" w:hAnsi="Nirmala UI" w:eastAsia="Nirmala UI" w:cs="Nirmala UI"/>
        </w:rPr>
        <w:t>যিহূদা গোত্রের সিংহ রূপে খ্রিস্টের প্রকাশ তাঁর ঐশ্বরিক সময়ানুযায়ী বাইবেলের ভবিষ্যদ্বাণীকে সীলমোহর করা ও সীলমোহর খুলে দেওয়ার কাজে তাঁর ভূমিকার ওপর জোর দেয়। মানবজাতির পরীক্ষাকাল শেষ হওয়ার ঠিক আগে, যখন "সময় আসন্ন," তখন "যেসব বিষয় শীঘ্রই ঘটতে হবে" তা চিহ্নিত করে এমন এক বিশেষ বাইবেলীয় সত্যের সীলমোহর খুলে দেওয়া হবে।</w:t>
      </w:r>
    </w:p>
    <w:p>
      <w:pPr>
        <w:pStyle w:val="ArticleScripture"/>
        <w:jc w:val="left"/>
      </w:pPr>
      <w:r>
        <w:rPr>
          <w:rFonts w:ascii="Nirmala UI" w:hAnsi="Nirmala UI" w:eastAsia="Nirmala UI" w:cs="Nirmala UI"/>
        </w:rPr>
        <w:t>যীশু খ্রীষ্টের প্রকাশিত বাক্য, যা ঈশ্বর তাঁকে দিয়েছিলেন, যেন তিনি তাঁর দাসদের সেই বিষয়গুলি দেখান যা শীঘ্রই ঘটবে; এবং তিনি তা তাঁর স্বর্গদূতের দ্বারা তাঁর দাস যোহনের কাছে পাঠিয়ে সঙ্কেতে প্রকাশ করলেন। যিনি ঈশ্বরের বাক্যের এবং যীশু খ্রীষ্টের সাক্ষ্যের, এবং তিনি যা যা দেখেছিলেন তার সব কিছুরই সাক্ষ্য দিলেন। ধন্য তিনি, যিনি পড়েন, এবং ধন্য তারা, যারা এই ভবিষ্যদ্বাণীর বাক্যগুলি শোনে এবং তাতে যা লেখা আছে তা পালন করে; কারণ সময় নিকটে। প্রকাশিত বাক্য ১:১-৩।</w:t>
      </w:r>
    </w:p>
    <w:p>
      <w:pPr>
        <w:pStyle w:val="ArticleBody"/>
        <w:jc w:val="left"/>
      </w:pPr>
      <w:r>
        <w:rPr>
          <w:rFonts w:ascii="Nirmala UI" w:hAnsi="Nirmala UI" w:eastAsia="Nirmala UI" w:cs="Nirmala UI"/>
        </w:rPr>
        <w:t>যখন ইতিহাসে সত্যিই সেই "সময়", যা "নিকটে", এসে উপস্থিত হয়, তখন যারা পড়ে, শোনে "এবং তাতে যা লেখা আছে তা পালন করে" তাদের ওপর এক আশীর্বাদ ঘোষণা করা হয়। এই বিশেষ বার্তাটি এমন এক সময়-সংবেদনশীল বার্তা, যা কেবল তখনই চেনা যায় যখন "সময় নিকটে"। তখন—সেই সময়ে, এবং তার আগে নয়—মানুষেরা প্রকাশিত বাক্য গ্রন্থে পড়তে, শুনতে "এবং যা লেখা আছে তা পালন করতে" সক্ষম হবে। যখন "সময় নিকটে", তখন যারা "পড়ে", "শোনে" "এবং তাতে যা লেখা আছে তা পালন করে" তাদের ওপর যে আশীর্বাদ ঘোষণা করা হয়, তা "শেষ সময়ে" দানিয়েলের গ্রন্থ উন্মোচিত হওয়ার সঙ্গে সমান্তরাল।</w:t>
      </w:r>
    </w:p>
    <w:p>
      <w:pPr>
        <w:pStyle w:val="ArticleScripture"/>
        <w:jc w:val="left"/>
      </w:pPr>
      <w:r>
        <w:rPr>
          <w:rFonts w:ascii="Nirmala UI" w:hAnsi="Nirmala UI" w:eastAsia="Nirmala UI" w:cs="Nirmala UI"/>
        </w:rPr>
        <w:t>কিন্তু তুমি, হে দানিয়েল, এই কথাগুলো গোপন রাখো এবং বইটিকে শেষ সময় পর্যন্ত সিল করে দাও; অনেকে এদিক-সেদিক ছুটবে, আর জ্ঞান বৃদ্ধি পাবে। দানিয়েল ১২:৪।</w:t>
      </w:r>
    </w:p>
    <w:p>
      <w:pPr>
        <w:pStyle w:val="ArticleBody"/>
        <w:jc w:val="left"/>
      </w:pPr>
      <w:r>
        <w:rPr>
          <w:rFonts w:ascii="Nirmala UI" w:hAnsi="Nirmala UI" w:eastAsia="Nirmala UI" w:cs="Nirmala UI"/>
        </w:rPr>
        <w:t>যারা "এদিক-সেদিক" দৌড়াচ্ছে সেই "অনেক" জন (যা ঈশ্বরের বাক্যের অধ্যয়নকে নির্দেশ করে) তা করছে "অন্তিম কালে", যখন দানিয়েলের "পুস্তক"-এ "বন্ধ" রাখা "বাণীসমূহ"-এর সিলমোহর খোলা হয়। কিন্তু যুক্তরাষ্ট্রে রবিবারের আইন জারি হওয়ার পরপরই "এদিক-সেদিক" দৌড়াচ্ছে এমন কুমারীদের আরেকটি শ্রেণি থাকবে।</w:t>
      </w:r>
    </w:p>
    <w:p>
      <w:pPr>
        <w:pStyle w:val="ArticleScripture"/>
        <w:jc w:val="left"/>
      </w:pPr>
      <w:r>
        <w:rPr>
          <w:rFonts w:ascii="Nirmala UI" w:hAnsi="Nirmala UI" w:eastAsia="Nirmala UI" w:cs="Nirmala UI"/>
        </w:rPr>
        <w:t>দেখ, দিন আসছে, প্রভু ঈশ্বর বলেন, আমি দেশে এমন এক দুর্ভিক্ষ পাঠাব—রুটির দুর্ভিক্ষ নয়, জলের পিপাসা নয়, বরং প্রভুর বাক্য শোনার দুর্ভিক্ষ। তারা সমুদ্র থেকে সমুদ্র পর্যন্ত, এবং উত্তর থেকে পূর্ব পর্যন্ত ঘুরে বেড়াবে; প্রভুর বাক্য খুঁজতে এদিক-ওদিক দৌড়াবে, কিন্তু তা পাবে না। সেই দিনে সুন্দরী কুমারীরা ও যুবকেরা পিপাসায় মূর্ছা যাবে। যারা সমারিয়ার পাপের নামে শপথ করে, এবং বলে, ‘হে দান, তোমার দেবতা জীবিত,’ এবং, ‘বেয়েরশেবার রীতি জীবিত,’ তারাও পড়ে যাবে, আর কখনও উঠবে না। আমোস ৮:১১-১৪।</w:t>
      </w:r>
    </w:p>
    <w:p>
      <w:pPr>
        <w:pStyle w:val="ArticleBody"/>
        <w:jc w:val="left"/>
      </w:pPr>
      <w:r>
        <w:rPr>
          <w:rFonts w:ascii="Nirmala UI" w:hAnsi="Nirmala UI" w:eastAsia="Nirmala UI" w:cs="Nirmala UI"/>
        </w:rPr>
        <w:t>সামারিয়ার পাপ ছিল আহাব ও ইযেবেল দ্বারা প্রতীকায়িত পাপ; যেখানে আহাব যুক্তরাষ্ট্রকে এবং ইযেবেল ক্যাথলিক চার্চকে প্রতিনিধিত্ব করে। কার্মেল পর্বতে এলিয়াহের সঙ্গে মুখোমুখি সংঘাতে ইযেবেল, আহাব ও মিথ্যা ভাববাদীরা রবিবারের আইনকে প্রতীকায়িত করে। সেই মুখোমুখি সংঘাতে অপবিত্র ভাববাদীদের দুইটি দল ছিল: বালের ভাববাদীরা এবং উপবনের পুরোহিতরা। পূজিত দেবতাদের একজন ছিল বাল; আর অপরজন, যাকে উপবনে পূজা করা হত, তিনি ছিলেন আশতারোথ। বাল ছিলেন পুরুষ দেবতা এবং আশতারোথ ছিলেন দেবী। একত্রে, পুরুষ দেবতা রাষ্ট্রকে এবং নারী দেবতা গির্জাকে প্রতিনিধিত্ব করে।</w:t>
      </w:r>
    </w:p>
    <w:p>
      <w:pPr>
        <w:pStyle w:val="ArticleBody"/>
        <w:jc w:val="left"/>
      </w:pPr>
      <w:r>
        <w:rPr>
          <w:rFonts w:ascii="Nirmala UI" w:hAnsi="Nirmala UI" w:eastAsia="Nirmala UI" w:cs="Nirmala UI"/>
        </w:rPr>
        <w:t>দান-এ যে দেবতা স্থাপন করা হয়েছিল, তা সমরিয়ার প্রথম রাজা যেরোবোয়ামই স্থাপন করেছিলেন; তিনি বেথেল ও দান উভয় স্থানে একটি করে সোনার বাছুর স্থাপন করেছিলেন। বেথেল অর্থ ঈশ্বরের ঘর এবং দান অর্থ বিচার; একত্রে তারা গির্জা ও রাষ্ট্রের সংযুক্তিকে প্রতিনিধিত্ব করে, যা রবিবার পালন বলবৎ হওয়ার পূর্বেই যুক্তরাষ্ট্রে সংঘটিত হয়। ঐ দুই সোনার বাছুর আহারোনের সোনার বাছুর দ্বারা প্রতীকায়িত ছিল।</w:t>
      </w:r>
    </w:p>
    <w:p>
      <w:pPr>
        <w:pStyle w:val="ArticleBody"/>
        <w:jc w:val="left"/>
      </w:pPr>
      <w:r>
        <w:rPr>
          <w:rFonts w:ascii="Nirmala UI" w:hAnsi="Nirmala UI" w:eastAsia="Nirmala UI" w:cs="Nirmala UI"/>
        </w:rPr>
        <w:t>বাছুর একটি পশু, আর সোনার মূর্তি একটি প্রতিমা; তাই আহারনের সোনার বাছুর এবং যেরোবোয়ামের দুই সোনার বাছুর যুক্তরাষ্ট্রে রবিবারের আইন কার্যকর হওয়ার ঠিক আগে যে গির্জা ও রাষ্ট্রের মেলবন্ধন ঘটে, সেটিকেই প্রতীকায়িত করে। যেরোবোয়ামের ক্ষেত্রে, ওই দুটি শহর গির্জা ও রাষ্ট্রের এই মেলবন্ধনের প্রতীকবাদের পক্ষে দ্বিতীয় সাক্ষ্য দেয়, যা প্রকাশিত বাক্য গ্রন্থে ‘পশুর প্রতিমা’ হিসেবে সংজ্ঞায়িত।</w:t>
      </w:r>
    </w:p>
    <w:p>
      <w:pPr>
        <w:pStyle w:val="ArticleBody"/>
        <w:jc w:val="left"/>
      </w:pPr>
      <w:r>
        <w:rPr>
          <w:rFonts w:ascii="Nirmala UI" w:hAnsi="Nirmala UI" w:eastAsia="Nirmala UI" w:cs="Nirmala UI"/>
        </w:rPr>
        <w:t>বিরশেবার রীতি আব্রাহামের চুক্তিকে প্রতিনিধিত্ব করে। “বিরশেবা” নামটির প্রথম উল্লেখ উৎপত্তি ২১ অধ্যায়ে; এই অংশটিই প্রেরিত পৌল ব্যবহার করেছিলেন তাদের বিরোধিতা করতে, যারা তাঁর সময়ে বলছিল যে পরিত্রাণ পেতে হলে আনুষ্ঠানিক আচার-বিধি ও খৎনা অবশ্যই ধরে রাখতে হবে। পৌল সেই অংশটাই ব্যবহার করেন, যেখানে বিরশেবার প্রথম উল্লেখটি রয়েছে। তিনি সেই ইতিহাসকে কাজে লাগিয়ে একই বর্ণনায় দুটি ভিন্ন ও পরস্পরবিরোধী চুক্তির কথা তুলে ধরেন। মানবীয় শক্তির উপর ভিত্তি করা এক চুক্তির প্রতিনিধিত্ব করতে তিনি দাসীর পুত্র (ইসমাইল)-কে ব্যবহার করেন, এবং ইসমাইলের সঙ্গে ইসহাকের তুলনা করেন; ইসহাককে তিনি ঈশ্বরের শক্তির উপর ভিত্তি করা চুক্তির প্রতীক হিসেবে ব্যবহার করেন। বাইবেলের এই অংশেই প্রথম বিরশেবার উল্লেখ এসেছে, এবং পরে ইতিহাসে পৌল সেই ইতিহাসকে ব্যবহার করেন তাঁর নিজের জীবনের একটি পরিস্থিতি ব্যাখ্যা করতে, যা বাইবেলের ইতিহাসেই আগে উদাহরণস্বরূপ দেখানো হয়েছিল। পৌল বিশ্বাস করতেন এবং শিক্ষা দিতেন যে বাইবেলের ইতিহাস পুনরাবৃত্ত হয়।</w:t>
      </w:r>
    </w:p>
    <w:p>
      <w:pPr>
        <w:pStyle w:val="ArticleBody"/>
        <w:jc w:val="left"/>
      </w:pPr>
      <w:r>
        <w:rPr>
          <w:rFonts w:ascii="Nirmala UI" w:hAnsi="Nirmala UI" w:eastAsia="Nirmala UI" w:cs="Nirmala UI"/>
        </w:rPr>
        <w:t>যদিও পৌল উৎপত্তি ২১ অধ্যায়ের এই অংশটি দুটি বিপরীতমুখী চুক্তি ব্যাখ্যা করতে ব্যবহার করেন, অংশটিতে ঈশ্বর আব্রাহামের সঙ্গে দুটি চুক্তি করেন; তবে সেগুলো পৌল যে দুটি চুক্তি কাহিনি থেকে ব্যাখ্যা করেন, সেগুলো নয়। ঐ অংশে ঈশ্বর আবারও প্রতিশ্রুতি দেন যে তিনি ইসহাকের মাধ্যমে আব্রাহামকে বহু জাতির পিতা করবেন—এমন তাঁর প্রতিশ্রুতি পূর্ণ করবেন, এবং তিনি এ-ও প্রতিশ্রুতি দেন যে ইশ্মাইলকে তিনি এক মহান জাতির পিতা করবেন। শাস্ত্রের একটি অংশে চারটি চুক্তির উল্লেখ; আর শাস্ত্রে বীরশেবার এটিই প্রথম উল্লেখ।</w:t>
      </w:r>
    </w:p>
    <w:p>
      <w:pPr>
        <w:pStyle w:val="ArticleScripture"/>
        <w:jc w:val="left"/>
      </w:pPr>
      <w:r>
        <w:rPr>
          <w:rFonts w:ascii="Nirmala UI" w:hAnsi="Nirmala UI" w:eastAsia="Nirmala UI" w:cs="Nirmala UI"/>
        </w:rPr>
        <w:t>সুতরাং সে আব্রাহামের কাছে বলল, ‘এই দাসী ও তার ছেলেকে তাড়িয়ে দাও; কারণ এই দাসীর ছেলে আমার ছেলে—ইসহাকের সঙ্গে—উত্তরাধিকারী হবে না।’ আর নিজের পুত্রের বিষয়ে এই কথা আব্রাহামের কাছে অত্যন্ত দুঃখজনক মনে হল। তখন ঈশ্বর আব্রাহামকে বললেন, ‘ছেলেটির কারণে এবং তোমার দাসীর কারণে তোমার দৃষ্টিতে যেন বিষয়টি দুঃখজনক না হয়; সারাহ তোমাকে যা বলেছে, তার কথা শোন; কারণ ইসহাকের মাধ্যমেই তোমার বংশ নির্ধারিত হবে। আর দাসীর পুত্র থেকেও আমি একটি জাতি সৃষ্টি করব, কারণ সেও তোমার বংশধর।’ এরপর আব্রাহাম ভোরে উঠে রুটি এবং জলভর্তি একটি চামড়ার থলে নিয়ে হাগারের হাতে দিলেন, তা তার কাঁধে তুলে দিলেন, এবং শিশুটিকেও দিয়ে তাকে বিদায় করলেন। সে চলে গেল এবং বীরশেবার মরুভূমিতে উদ্ভ্রান্ত হয়ে ঘুরে বেড়াতে লাগল। উৎপত্তি ২১:১০-১৪।</w:t>
      </w:r>
    </w:p>
    <w:p>
      <w:pPr>
        <w:pStyle w:val="ArticleBody"/>
        <w:jc w:val="left"/>
      </w:pPr>
      <w:r>
        <w:rPr>
          <w:rFonts w:ascii="Nirmala UI" w:hAnsi="Nirmala UI" w:eastAsia="Nirmala UI" w:cs="Nirmala UI"/>
        </w:rPr>
        <w:t>বেয়েরশেবা আব্রাহামের চুক্তিকে প্রতিনিধিত্ব করে। ঠিক সেই একই অধ্যায়ে আব্রাহাম অবিমেলেকের সঙ্গে একটি চুক্তিও করেছিলেন।</w:t>
      </w:r>
    </w:p>
    <w:p>
      <w:pPr>
        <w:pStyle w:val="ArticleScripture"/>
        <w:jc w:val="left"/>
      </w:pPr>
      <w:r>
        <w:rPr>
          <w:rFonts w:ascii="Nirmala UI" w:hAnsi="Nirmala UI" w:eastAsia="Nirmala UI" w:cs="Nirmala UI"/>
        </w:rPr>
        <w:t>এবং সেই সময়ে এমন ঘটল যে, আবিমেলেখ ও তার বাহিনীর প্রধান সেনাপতি ফিখোল আব্রাহামের সঙ্গে কথা বলল, বলল, তোমার সমস্ত কাজে ঈশ্বর তোমার সঙ্গে আছেন। এখন তাই ঈশ্বরের নামে এখানে আমাকে শপথ করো যে তুমি আমার সঙ্গে, আমার পুত্রের সঙ্গে, আর আমার পুত্রের পুত্রের সঙ্গে প্রতারণা করবে না; বরং আমি তোমার প্রতি যে দয়া করেছি, সেই অনুযায়ী তুমি আমার প্রতি এবং যে দেশে তুমি পরদেশী হয়ে বাস করেছ সেই দেশের প্রতিও তেমনই করবে। আর আব্রাহাম বললেন, আমি শপথ করব।</w:t>
      </w:r>
    </w:p>
    <w:p>
      <w:pPr>
        <w:pStyle w:val="ArticleScripture"/>
        <w:jc w:val="left"/>
      </w:pPr>
      <w:r>
        <w:rPr>
          <w:rFonts w:ascii="Nirmala UI" w:hAnsi="Nirmala UI" w:eastAsia="Nirmala UI" w:cs="Nirmala UI"/>
        </w:rPr>
        <w:t>আর অব্রাহাম জলের একটি কূপের কারণে অবিমেলেখকে ভর্ত্সনা করলেন, যা অবিমেলেখের দাসেরা বলপূর্বক কেড়ে নিয়েছিল। আর অবিমেলেখ বললেন, কে এই কাজটি করেছে আমি জানি না; তুমি আমাকে বলোনি, এবং আজকের আগে আমি এ বিষয়ে কিছুই শুনিনি।</w:t>
      </w:r>
    </w:p>
    <w:p>
      <w:pPr>
        <w:pStyle w:val="ArticleScripture"/>
        <w:jc w:val="left"/>
      </w:pPr>
      <w:r>
        <w:rPr>
          <w:rFonts w:ascii="Nirmala UI" w:hAnsi="Nirmala UI" w:eastAsia="Nirmala UI" w:cs="Nirmala UI"/>
        </w:rPr>
        <w:t>আর আব্রাহাম ভেড়া ও গরু নিয়ে অবিমেলেখকে দিলেন; এবং তারা উভয়ে একটি চুক্তি করলেন। আর আব্রাহাম পাল থেকে সাতটি মাদি মেষশাবক আলাদা করে রাখলেন। তখন অবিমেলেখ আব্রাহামের কাছে বললেন, আপনি আলাদা করে রেখেছেন এই সাতটি মাদি মেষশাবকের অর্থ কী?</w:t>
      </w:r>
    </w:p>
    <w:p>
      <w:pPr>
        <w:pStyle w:val="ArticleScripture"/>
        <w:jc w:val="left"/>
      </w:pPr>
      <w:r>
        <w:rPr>
          <w:rFonts w:ascii="Nirmala UI" w:hAnsi="Nirmala UI" w:eastAsia="Nirmala UI" w:cs="Nirmala UI"/>
        </w:rPr>
        <w:t>তিনি বললেন, “এই সাতটি মাদি ভেড়ির শাবক তুমি আমার হাত থেকে নেবে, যাতে তারা আমার পক্ষে সাক্ষ্য হয় যে আমি এই কূপ খুঁড়েছি।” এই কারণে তিনি সেই স্থানটির নাম রাখলেন বেরশেবা; কারণ সেখানে তারা উভয়েই শপথ করেছিল। এভাবে তারা বেরশেবায় চুক্তি করল। তারপর আবিমেলেখ এবং তার বাহিনীর প্রধান অধিনায়ক ফিখোল উঠে দাঁড়াল, এবং তারা ফিলিস্তীয়দের দেশে ফিরে গেল। এবং আব্রাহাম বেরশেবায় একটি বাগান লাগালেন এবং সেখানে চিরন্তন ঈশ্বর সদাপ্রভুর নাম আহ্বান করলেন।</w:t>
      </w:r>
    </w:p>
    <w:p>
      <w:pPr>
        <w:pStyle w:val="ArticleScripture"/>
        <w:jc w:val="left"/>
      </w:pPr>
      <w:r>
        <w:rPr>
          <w:rFonts w:ascii="Nirmala UI" w:hAnsi="Nirmala UI" w:eastAsia="Nirmala UI" w:cs="Nirmala UI"/>
        </w:rPr>
        <w:t>আর অব্রাহাম ফিলিস্তীয়দের দেশে বহু দিন বাস করলেন। আদিপুস্তক ২১:২২–৩৪।</w:t>
      </w:r>
    </w:p>
    <w:p>
      <w:pPr>
        <w:pStyle w:val="ArticleBody"/>
        <w:jc w:val="left"/>
      </w:pPr>
      <w:r>
        <w:rPr>
          <w:rFonts w:ascii="Nirmala UI" w:hAnsi="Nirmala UI" w:eastAsia="Nirmala UI" w:cs="Nirmala UI"/>
        </w:rPr>
        <w:t>বেরশেবা আব্রাহামের সঙ্গে ঈশ্বরের চুক্তির প্রতীক। বাইবেলে লিপিবদ্ধ বেশ কিছু চুক্তিমূলক ইতিহাস আছে যা বেরশেবাকে আব্রাহামের চুক্তির সঙ্গে সংযুক্ত করে। "Beer" শব্দের অর্থ কূপ এবং "sheba" শব্দের অর্থ "সাত"। "sheba" সেই একই হিব্রু শব্দ, যা "সাতবার" হিসেবে অনূদিত হয়েছে, এবং "সাতবার" কথাটিকেই উইলিয়াম মিলার সঠিকভাবে লেবীয় পুস্তকের ছাব্বিশ অধ্যায়ে পঁচিশশ কুড়ি বছরের ভবিষ্যদ্বাণীর প্রতিনিধিত্বকারী হিসেবে বুঝেছিলেন। এটি ছিল তাঁর আবিষ্কৃত একেবারে প্রথম "সময়-ভবিষ্যদ্বাণী", এবং ১৮৬৩ সালে একপাশে সরিয়ে রাখা প্রথম ভিত্তিমূল সত্যও ছিল সেটিই। যে অংশে "sheba" শব্দটি চারটি ভিন্ন পদে "সাতবার" হিসেবে অনূদিত হয়েছে, সেখানে "সাতবার" দ্বারা যে ঈশ্বরের শাস্তি প্রতিনিধিত্ব করা হয়েছে, তাকে বলা হয়েছে "আমার চুক্তির বিবাদ"।</w:t>
      </w:r>
    </w:p>
    <w:p>
      <w:pPr>
        <w:pStyle w:val="ArticleScripture"/>
        <w:jc w:val="left"/>
      </w:pPr>
      <w:r>
        <w:rPr>
          <w:rFonts w:ascii="Nirmala UI" w:hAnsi="Nirmala UI" w:eastAsia="Nirmala UI" w:cs="Nirmala UI"/>
        </w:rPr>
        <w:t>তখন আমিও তোমাদের বিরুদ্ধে চলব, এবং তোমাদের পাপের জন্য তোমাদেরকে আরও সাত গুণ শাস্তি দেব। আর আমি তোমাদের ওপর তলোয়ার আনব, যা আমার চুক্তির বিরোধের প্রতিশোধ নেবে; এবং যখন তোমরা তোমাদের নগরগুলোর ভিতরে একত্র হবে, তখন আমি তোমাদের মধ্যে মহামারী পাঠাব; আর তোমরা শত্রুর হাতে সোপর্দ হবে। লেবীয় পুস্তক ২৬:২৪, ২৫।</w:t>
      </w:r>
    </w:p>
    <w:p>
      <w:pPr>
        <w:pStyle w:val="ArticleBody"/>
        <w:jc w:val="left"/>
      </w:pPr>
      <w:r>
        <w:rPr>
          <w:rFonts w:ascii="Nirmala UI" w:hAnsi="Nirmala UI" w:eastAsia="Nirmala UI" w:cs="Nirmala UI"/>
        </w:rPr>
        <w:t>লেবীয় পুস্তক ছাব্বিশ অধ্যায়ে ঈশ্বরের চুক্তির "বিবাদ" বোঝাতে এবং "সাতবার" হিসেবে অনূদিত যে শব্দটি—যা Beersheba নামের মধ্যে "sheba"—সে শব্দটি দানিয়েল পুস্তকে দুবার অনূদিত হয়েছে: একবার "শপথ" হিসেবে, যা মোশির ব্যবস্থায় লেখা আছে, এবং একবার "অভিশাপ" হিসেবে। "শপথ" এবং "অভিশাপ"—দুটিই "sheba" শব্দ থেকেই অনূদিত, কারণ এটি শুধু "সাত" অর্থই নয়; এতে চুক্তি বা "শপথ"-এর ধারণাও অন্তর্ভুক্ত, যা ভঙ্গ হলে "অভিশাপ" সৃষ্টি করে।</w:t>
      </w:r>
    </w:p>
    <w:p>
      <w:pPr>
        <w:pStyle w:val="ArticleScripture"/>
        <w:jc w:val="left"/>
      </w:pPr>
      <w:r>
        <w:rPr>
          <w:rFonts w:ascii="Nirmala UI" w:hAnsi="Nirmala UI" w:eastAsia="Nirmala UI" w:cs="Nirmala UI"/>
        </w:rPr>
        <w:t>হ্যাঁ, সমগ্র ইস্রায়েল তোমার ব্যবস্থা লঙ্ঘন করেছে, এমনকি বিচ্যুত হয়ে, যাতে তারা তোমার কথা না মানে; অতএব অভিশাপ আমাদের উপর ঢেলে দেওয়া হয়েছে, এবং সেই শপথও, যা ঈশ্বরের দাস মোশির ব্যবস্থায় লেখা আছে; কারণ আমরা তাঁর বিরুদ্ধে পাপ করেছি। দানিয়েল ৯:১১।</w:t>
      </w:r>
    </w:p>
    <w:p>
      <w:pPr>
        <w:pStyle w:val="ArticleBody"/>
        <w:jc w:val="left"/>
      </w:pPr>
      <w:r>
        <w:rPr>
          <w:rFonts w:ascii="Nirmala UI" w:hAnsi="Nirmala UI" w:eastAsia="Nirmala UI" w:cs="Nirmala UI"/>
        </w:rPr>
        <w:t>বেয়ারশেবার এক কূপে উৎসর্গিত সাতটি মেষশাবকের প্রতীক ছিল যে "শেবা" বা "সাত" শব্দটি, তা চুক্তিকে প্রতিনিধিত্ব করে। আর ঈশ্বরের চুক্তি বা তাঁর শপথ বলে যে অনুগতরা বাঁচে এবং অবাধ্যরা মরে।</w:t>
      </w:r>
    </w:p>
    <w:p>
      <w:pPr>
        <w:pStyle w:val="ArticleBody"/>
        <w:jc w:val="left"/>
      </w:pPr>
      <w:r>
        <w:rPr>
          <w:rFonts w:ascii="Nirmala UI" w:hAnsi="Nirmala UI" w:eastAsia="Nirmala UI" w:cs="Nirmala UI"/>
        </w:rPr>
        <w:t>বেরশেবা সেই চুক্তির প্রতীক, যা আব্রাহামের বিশ্বাসে প্রতিনিধিত্ব পায়। সুতরাং, যখন আমোস আট-এর “সুন্দর কুমারীরা”, যারা আবার মথি পঁচিশ-এর “মূর্খ কুমারীরা”, এবং যারা দানিয়েল বারো-এর “দুষ্টেরা”, “সমরিয়ার পাপের নামে” শপথ করছে, তখন তারা ইযেবেলের চিহ্নের (পোপতন্ত্র) প্রতি আনুগত্যের শপথ করছে, যিনি আহাবের (জাতিসংঘ) সঙ্গে ব্যভিচার করেছেন এবং যিনি পশুর মূর্তির (মার্কিন যুক্তরাষ্ট্র) উপর শাসন করেন।</w:t>
      </w:r>
    </w:p>
    <w:p>
      <w:pPr>
        <w:pStyle w:val="ArticleBody"/>
        <w:jc w:val="left"/>
      </w:pPr>
      <w:r>
        <w:rPr>
          <w:rFonts w:ascii="Nirmala UI" w:hAnsi="Nirmala UI" w:eastAsia="Nirmala UI" w:cs="Nirmala UI"/>
        </w:rPr>
        <w:t>যখন সেই একই "সুন্দর কুমারীরা" বলে, "হে দান, তোমার ঈশ্বর জীবিত," তখন তারা দুইজন সাক্ষী (Aaron ও Jeroboam) দ্বারা চিহ্নিত বাছুরের সোনার মূর্তির সামনে নত হয়ে প্রণাম করছে। সোনার বাছুরটি "পশুর প্রতিমা"কে প্রতিনিধিত্ব করে, যা গির্জা ও রাষ্ট্রের সংমিশ্রণ।</w:t>
      </w:r>
    </w:p>
    <w:p>
      <w:pPr>
        <w:pStyle w:val="ArticleBody"/>
        <w:jc w:val="left"/>
      </w:pPr>
      <w:r>
        <w:rPr>
          <w:rFonts w:ascii="Nirmala UI" w:hAnsi="Nirmala UI" w:eastAsia="Nirmala UI" w:cs="Nirmala UI"/>
        </w:rPr>
        <w:t>যখন সেই একই কুমারীরা ‘বিরশেবার “রীতি” জীবিত’ বলে দাবি করে, তখন ‘রীতি’ শব্দটির অর্থ ‘পথ’। এটি সেই একই শব্দ, যা যিরমিয়া ৬:১৬-এ ‘প্রাচীন পথসমূহ’ নির্দেশ করতে ব্যবহৃত হয়েছে। সেই কুমারীরা বলছে যে, তারা পশুর মূর্তির সামনে নত হয়েছে এবং তার কর্তৃত্বের চিহ্ন গ্রহণ করেছে—তবুও তারা এখনও আব্রাহামের সন্তান। তারা ঈশ্বরের বাক্যে হন্যে হয়ে এদিক-সেদিক ছুটছে, ‘পূর্ব’ ও ‘উত্তর’ এবং ‘সমুদ্র থেকে সমুদ্র’ দ্বারা প্রতিনিধিত্বকৃত বার্তাটি খুঁজতে, এবং এখনও নিজেদেরকে ‘সপ্তম-দিন অ্যাডভেন্টিস্ট’ বলে দাবি করছে, কিন্তু অনেক দেরি হয়ে গেছে।</w:t>
      </w:r>
    </w:p>
    <w:p>
      <w:pPr>
        <w:pStyle w:val="ArticleScripture"/>
        <w:jc w:val="left"/>
      </w:pPr>
      <w:r>
        <w:rPr>
          <w:rFonts w:ascii="Nirmala UI" w:hAnsi="Nirmala UI" w:eastAsia="Nirmala UI" w:cs="Nirmala UI"/>
        </w:rPr>
        <w:t>কিন্তু পূর্ব ও উত্তর দিক থেকে আগত সংবাদ তাকে বিচলিত করবে; অতএব সে প্রবল ক্রোধে বেরিয়ে যাবে ধ্বংস করতে, এবং বহুজনকে সম্পূর্ণরূপে নিশ্চিহ্ন করতে। আর সে সমুদ্রসমূহের মধ্যে মহিমাময় পবিত্র পর্বতে তার প্রাসাদের তাঁবুগুলি স্থাপন করবে; তবু তার অন্ত হবে, এবং কেউই তাকে সাহায্য করবে না। দানিয়েল ১১:৪৪, ৪৫।</w:t>
      </w:r>
    </w:p>
    <w:p>
      <w:pPr>
        <w:pStyle w:val="ArticleBody"/>
        <w:jc w:val="left"/>
      </w:pPr>
      <w:r>
        <w:rPr>
          <w:rFonts w:ascii="Nirmala UI" w:hAnsi="Nirmala UI" w:eastAsia="Nirmala UI" w:cs="Nirmala UI"/>
        </w:rPr>
        <w:t>সেই কুমারীরা আগের দুই পদ্যের বার্তাটিই খুঁজছে। ১৯৮৯ সালে শেষকালের সময়ে যে চূড়ান্ত সতর্কবার্তাটি উন্মোচিত হয়েছিল—যখন দানিয়েল এগারো, চল্লিশতম পদ্যে বর্ণিত অনুযায়ী প্রাক্তন সোভিয়েত ইউনিয়নের প্রতিনিধিত্বকারী “দেশসমূহ” পাপাসি ও যুক্তরাষ্ট্রের দ্বারা হটিয়ে দেওয়া হয়েছিল—তা পাপাসির চূড়ান্ত উত্থান ও পতনকে চিহ্নিত করে। এই দুই পদ্যে পূর্ব ও উত্তর দ্বারা প্রতিনিধিত্ব করা একটি বার্তা উত্তরের রাজাকে (পোপকে) ক্রুদ্ধ করে এবং চূড়ান্ত নির্যাতন শুরু হয়; এবং তা শেষ হয় পঁয়তাল্লিশতম পদ্যে, যখন পাপাসি “tabernacles” স্থাপন করে—যা হিব্রু শব্দ থেকে এসেছে যার অর্থ “তাঁবু” (তাঁবু হলো একটি গির্জার প্রতীক)—কিন্তু এটি তার “প্রাসাদ”-এর “tabernacle”, যা একটি রাষ্ট্রকে নির্দেশ করে। যেখানে সে সেই তাঁবু স্থাপন করে, যা গির্জা ও রাষ্ট্রের সংযুক্তিকে প্রতিনিধিত্ব করে—অথবা যাকে যোহন প্রকাশিত বাক্যে পশুর প্রতিমূর্তি বলে—তা হলো “সমুদ্রসমূহের মাঝে”, বহুবচনে। দানিয়েল এগারো অধ্যায়ের চুয়াল্লিশ ও পঁয়তাল্লিশ নম্বর পদ্যে যে চূড়ান্ত সতর্কবার্তাটির প্রতিনিধিত্ব করা হয়েছে, সেই বার্তাটিই সুন্দরী কুমারীরা খুঁজছে; আর ঠিক পরের পদ্যে মিখায়েল দাঁড়িয়ে ওঠেন এবং অনুগ্রহকাল শেষ হয়। এবং সেই সময় আমোস ৮:১৪ বলে যে, সুন্দরী কুমারীরা “পড়ে যাবে এবং আর কখনো উঠবে না।”</w:t>
      </w:r>
    </w:p>
    <w:p>
      <w:pPr>
        <w:pStyle w:val="ArticleBody"/>
        <w:jc w:val="left"/>
      </w:pPr>
      <w:r>
        <w:rPr>
          <w:rFonts w:ascii="Nirmala UI" w:hAnsi="Nirmala UI" w:eastAsia="Nirmala UI" w:cs="Nirmala UI"/>
        </w:rPr>
        <w:t>যখন পবিত্র কুমারীরা ঠিক সেই সময়ে, যখন তারা পশুর মূর্তির সামনে নত হচ্ছে, নিজেদেরকে সপ্তম-দিবস অ্যাডভেন্টিস্ট বলে দাবি করে, তখন যোহনের বর্ণনায় তারা এমন ইহুদি রূপে চিত্রিত হয় যারা বলে তারা ইহুদি, কিন্তু নয়। তারা নিজেদেরকে আব্রাহামের সন্তান বলে দাবি করে, কিন্তু তারা মিথ্যা বলে।</w:t>
      </w:r>
    </w:p>
    <w:p>
      <w:pPr>
        <w:pStyle w:val="ArticleScripture"/>
        <w:jc w:val="left"/>
      </w:pPr>
      <w:r>
        <w:rPr>
          <w:rFonts w:ascii="Nirmala UI" w:hAnsi="Nirmala UI" w:eastAsia="Nirmala UI" w:cs="Nirmala UI"/>
        </w:rPr>
        <w:t>দেখ, যারা শয়তানের সভাগৃহের—যারা বলে যে তারা ইহুদি, কিন্তু নয়, বরং মিথ্যা বলে—দেখ, আমি তাদের এমন করব যে তারা এসে তোমার পায়ের সামনে নত হবে এবং জানবে যে আমি তোমাকে ভালোবেসেছি। প্রকাশিত বাক্য ৩:৯।</w:t>
      </w:r>
    </w:p>
    <w:p>
      <w:pPr>
        <w:pStyle w:val="ArticleBody"/>
        <w:jc w:val="left"/>
      </w:pPr>
      <w:r>
        <w:rPr>
          <w:rFonts w:ascii="Nirmala UI" w:hAnsi="Nirmala UI" w:eastAsia="Nirmala UI" w:cs="Nirmala UI"/>
        </w:rPr>
        <w:t>তারা পোপতন্ত্রের চিহ্ন গ্রহণ করেছে এবং সেইসঙ্গে তার চরিত্রও গ্রহণ করেছে। তারা নিজেদের ইহুদি বলে দাবি করে, অথবা নিজেদেরকে বিশ্রামদিন পালনকারী অ্যাডভেন্টিস্ট বলে দাবি করে, কিন্তু তখন তাদের পোপের চরিত্রই থাকে, যিনি অন্যান্য অনেক কিছুর মধ্যে ‘ঈশ্বরের মন্দিরে’ বসেন। তারা নিজেদের অ্যাডভেন্টিস্ট বলে দাবি করে, অথবা অ্যাডভেন্টিস্ট মন্দিরে থাকার দাবি করে, কিন্তু তারা যতটা অ্যাডভেন্টিস্ট, পোপ ততটাই খ্রিস্টান।</w:t>
      </w:r>
    </w:p>
    <w:p>
      <w:pPr>
        <w:pStyle w:val="ArticleBody"/>
        <w:jc w:val="left"/>
      </w:pPr>
      <w:r>
        <w:rPr>
          <w:rFonts w:ascii="Nirmala UI" w:hAnsi="Nirmala UI" w:eastAsia="Nirmala UI" w:cs="Nirmala UI"/>
        </w:rPr>
        <w:t>যারা 'প্রভুর বাক্য' খুঁজে 'এদিক-সেদিক' দৌড়ে বেড়াচ্ছে, তারা দানিয়েলের পুস্তকে চিহ্নিত 'জ্ঞানী' নয়—বরং তাদের 'কুমারী' হিসেবে চিহ্নিত করা হয়েছে। আয়াতগুলোতে যাদের এদিক-সেদিক ঘুরে বেড়ানো, অনাহারে কাতর হওয়া ও তৃষ্ণায় মারা যাওয়ার কথা বলা হয়েছে, তারা যে 'প্রভুর বাক্য' 'বুঝতে' পারে না, তা স্পষ্ট; কারণ তারা ঐ আয়াতগুলোতেই সেটিই খুঁজছে। পরীক্ষাকাল শেষ হওয়ার ঠিক আগে যে প্রভুর বাক্য প্রকাশিত হয়, তা হল যিশু খ্রিষ্টের 'প্রকাশিত বাক্য'; আর মূর্খ, দুষ্ট বা 'সুন্দর কুমারীরা' তারা-ই, যারা দানিয়েলের পুস্তকে জ্ঞানের বৃদ্ধি বুঝতে পারেনি। মথি যেমন শিক্ষা দেন, বিবাহোৎসবে যেতে তাদের প্রয়োজনীয় তেল ছিল না।</w:t>
      </w:r>
    </w:p>
    <w:p>
      <w:pPr>
        <w:pStyle w:val="ArticleBody"/>
        <w:jc w:val="left"/>
      </w:pPr>
      <w:r>
        <w:rPr>
          <w:rFonts w:ascii="Nirmala UI" w:hAnsi="Nirmala UI" w:eastAsia="Nirmala UI" w:cs="Nirmala UI"/>
        </w:rPr>
        <w:t>ঐ "দুর্ভিক্ষ"ই কৃপাকালের অবসান। আমোসের "কুমারীরা", যারা পদগুলোতে রুটি (ঈশ্বরের বাক্য) ও জল (পবিত্র আত্মা) খুঁজছে, তারা দানিয়েলের "দুষ্ট"—যারা "বোঝে না"। তারা মথির "মূর্খ কুমারীরা", যারা পবিত্র আত্মাকে খুঁজছে; এই তিন সাক্ষ্য একত্রে তাদের চিহ্নিত করে, যারা বুঝতে পারে যে বিবাহের জন্য প্রস্তুত হওয়ার সুযোগ তাদের হাতছাড়া হয়েছে এবং তাদের বিবাহের পোশাক নেই, কারণ তারা এখন উন্মোচিত হচ্ছে এমন বিশেষ বার্তাটি "শুনতে" অস্বীকার করেছিল। যে সময় থেকে সেই বিশেষ বার্তাটি উন্মোচিত হয়, সেখান থেকে কৃপাকালের অবসান পর্যন্তই মুক্তির জন্য শেষ আহ্বানের সময়। সে সময়ে অপ্রস্তুত থাকা মানে "খুব দেরি হয়ে গেছে!" কথাটি শোনারই প্রস্তুতি নেওয়া।</w:t>
      </w:r>
    </w:p>
    <w:p>
      <w:pPr>
        <w:pStyle w:val="ArticleScripture"/>
        <w:jc w:val="left"/>
      </w:pPr>
      <w:r>
        <w:rPr>
          <w:rFonts w:ascii="Nirmala UI" w:hAnsi="Nirmala UI" w:eastAsia="Nirmala UI" w:cs="Nirmala UI"/>
        </w:rPr>
        <w:t>"একটি জগৎ আছে, যা পাপাচারে, প্রতারণা ও বিভ্রমে, মৃত্যুর ছায়াতেই নিমজ্জিত—ঘুমন্ত, ঘুমন্ত। কারা তাদের জাগাতে আত্মার বেদনা অনুভব করছে? কোন কণ্ঠস্বর তাদের কাছে পৌঁছাতে পারে? আমার মন ভবিষ্যতের দিকে চলে গেল—যখন সংকেত দেওয়া হবে। 'দেখ, বর আসছেন; তোমরা তাঁকে অভ্যর্থনা করতে বের হও।' কিন্তু কেউ কেউ তাঁদের প্রদীপে ভরার তেল সংগ্রহে দেরি করে ফেলবে, এবং অনেক দেরিতে তারা বুঝবে যে চরিত্র—যা তেলের দ্বারা প্রতীকীভূত—হস্তান্তরযোগ্য নয়।" রিভিউ অ্যান্ড হেরাল্ড, ১১ ফেব্রুয়ারি, ১৮৯৬।</w:t>
      </w:r>
    </w:p>
    <w:p>
      <w:pPr>
        <w:pStyle w:val="ArticleBody"/>
        <w:jc w:val="left"/>
      </w:pPr>
      <w:r>
        <w:rPr>
          <w:rFonts w:ascii="Nirmala UI" w:hAnsi="Nirmala UI" w:eastAsia="Nirmala UI" w:cs="Nirmala UI"/>
        </w:rPr>
        <w:t>দশ কুমারীর দৃষ্টান্তে উপস্থাপিত ভবিষ্যদ্বাণীমূলক ধারাটি চরিত্র বোঝাতে তেল ব্যবহার করে, কিন্তু “সোনালি তেল” ও “পবিত্র তেল” আবার “ঈশ্বরের আত্মা”-র বার্তাসমূহেরও প্রতীক।</w:t>
      </w:r>
    </w:p>
    <w:p>
      <w:pPr>
        <w:pStyle w:val="ArticleScripture"/>
        <w:jc w:val="left"/>
      </w:pPr>
      <w:r>
        <w:rPr>
          <w:rFonts w:ascii="Nirmala UI" w:hAnsi="Nirmala UI" w:eastAsia="Nirmala UI" w:cs="Nirmala UI"/>
        </w:rPr>
        <w:t>সমস্ত পৃথিবীর প্রভুর পাশে দাঁড়িয়ে থাকা অভিষিক্তরা, একসময় শয়তানকে আবরণকারী কেরুব হিসেবে যে অবস্থান দেওয়া হয়েছিল, সেই অবস্থানেই আছেন। তাঁর সিংহাসনকে ঘিরে থাকা পবিত্র সত্তাদের মাধ্যমে প্রভু পৃথিবীর অধিবাসীদের সঙ্গে অবিরাম যোগাযোগ বজায় রাখেন। সোনালি তেল সেই করুণার প্রতিনিধিত্ব করে, যার দ্বারা ঈশ্বর বিশ্বাসীদের প্রদীপগুলিকে সরবরাহ করে রাখেন, যাতে সেগুলি টিমটিমিয়ে নিভে না যায়। যদি না ঈশ্বরের আত্মার বার্তাগুলির মাধ্যমে স্বর্গ থেকে এই পবিত্র তেল ঢালা হত, তবে অশুভ শক্তিসমূহ মানুষের উপর সম্পূর্ণ নিয়ন্ত্রণ প্রতিষ্ঠা করত।</w:t>
      </w:r>
    </w:p>
    <w:p>
      <w:pPr>
        <w:pStyle w:val="ArticleScripture"/>
        <w:jc w:val="left"/>
      </w:pPr>
      <w:r>
        <w:rPr>
          <w:rFonts w:ascii="Nirmala UI" w:hAnsi="Nirmala UI" w:eastAsia="Nirmala UI" w:cs="Nirmala UI"/>
        </w:rPr>
        <w:t>ঈশ্বর যেসব বার্তা আমাদের কাছে পাঠান, আমরা সেগুলো গ্রহণ না করলে ঈশ্বর অসম্মানিত হন। এভাবে আমরা সেই সোনালি তেল প্রত্যাখ্যান করি, যা তিনি আমাদের আত্মায় ঢেলে দিতে চান, যাতে তা অন্ধকারে থাকা লোকদের কাছে পৌঁছে দেওয়া যায়। যখন এই আহ্বান আসবে, ‘দেখ, বর আসছেন; তাঁর সঙ্গে সাক্ষাৎ করতে বাইরে বেরিয়ে যাও,’ তখন যারা পবিত্র তেল গ্রহণ করেনি, যারা তাদের হৃদয়ে খ্রিস্টের অনুগ্রহ লালন করেনি, তারা মূর্খ কুমারীদের মতোই বুঝবে যে তারা তাদের প্রভুর সঙ্গে সাক্ষাতে প্রস্তুত নয়। তাদের নিজের মধ্যে তেল সংগ্রহের শক্তি নেই, এবং তাদের জীবন ভেঙে চুরমার হয়ে যায়। কিন্তু যদি আমরা ঈশ্বরের পবিত্র আত্মাকে প্রার্থনা করি, যদি আমরা মোশির মতো মিনতি করি, ‘তোমার মহিমা আমাকে দেখাও,’ তবে ঈশ্বরের প্রেম আমাদের হৃদয়ে প্রাচুর্যে ঢেলে দেওয়া হবে। সোনার নলদ্বারা সেই সোনালি তেল আমাদের কাছে পৌঁছে যাবে। ‘বল বা শক্তি দ্বারা নয়, বরং আমার আত্মা দ্বারাই,’ বলেন সেনাবাহিনীর প্রভু। ধার্মিকতার সূর্যের উজ্জ্বল কিরণ গ্রহণ করে ঈশ্বরের সন্তানরা জগতে প্রদীপের মতো জ্বলজ্বল করে। রিভিউ অ্যান্ড হেরাল্ড, ২০ জুলাই, ১৮৯৭।</w:t>
      </w:r>
    </w:p>
    <w:p>
      <w:pPr>
        <w:pStyle w:val="ArticleBody"/>
        <w:jc w:val="left"/>
      </w:pPr>
      <w:r>
        <w:rPr>
          <w:rFonts w:ascii="Nirmala UI" w:hAnsi="Nirmala UI" w:eastAsia="Nirmala UI" w:cs="Nirmala UI"/>
        </w:rPr>
        <w:t>আমোস গ্রন্থে "এদিক-ওদিক" দৌড়ানোরা সেই সাক্ষ্যে আরও সংযোজন করে, যা চিহ্নিত করে সেই সপ্তম-দিবস অ্যাডভেন্টিস্টদের শ্রেণিকে, যারা "সময় নিকটবর্তী" হলে উন্মোচিত হওয়া প্রকাশিত বাক্য গ্রন্থের বিশেষ বার্তাকে "বোঝা"র নিজেদের দায়িত্ব প্রত্যাখ্যান করে।</w:t>
      </w:r>
    </w:p>
    <w:p>
      <w:pPr>
        <w:pStyle w:val="ArticleScripture"/>
        <w:jc w:val="left"/>
      </w:pPr>
      <w:r>
        <w:rPr>
          <w:rFonts w:ascii="Nirmala UI" w:hAnsi="Nirmala UI" w:eastAsia="Nirmala UI" w:cs="Nirmala UI"/>
        </w:rPr>
        <w:t>আমরা এখন অত্যন্ত বিপদসঙ্কুল কালে বাস করছি, এবং খ্রীষ্টের আগমনের জন্য প্রস্তুতি নিতে আমাদের কারওই বিলম্ব করা উচিত নয়। কেউ যেন মূর্খ কুমারীদের উদাহরণ অনুসরণ না করে এবং না ভাবে যে, তখন দাঁড়াতে পারার মতো চরিত্র প্রস্তুত করার আগে সংকট না আসা পর্যন্ত অপেক্ষা করাই নিরাপদ। অতিথিদের ডাকা হবে এবং পরিদর্শন করা হবে—সেই সময় খ্রীষ্টের ধার্মিকতা খোঁজার জন্য তখন খুব দেরি হয়ে যাবে। এখনই খ্রীষ্টের ধার্মিকতা পরিধান করার সময়—সে বিবাহের বস্ত্র, যা তোমাকে মেষশাবকের বিবাহভোজে প্রবেশের যোগ্য করে তুলবে। দৃষ্টান্তে মূর্খ কুমারীদের তেল ভিক্ষা করতে দেখা যায়, এবং অনুরোধ করেও তারা তা পায় না। এটি তাদের প্রতীক, যারা সংকটকালে দৃঢ়ভাবে দাঁড়াতে পারে এমন চরিত্র গড়ে নিজেদের প্রস্তুত করেনি। যেন তারা প্রতিবেশীদের কাছে গিয়ে বলে, তোমার চরিত্রটা আমাকে দাও, নইলে আমি নষ্ট হয়ে যাব। যারা বুদ্ধিমতী ছিল, তারা মূর্খ কুমারীদের টিমটিমে প্রদীপে তাদের তেল দিতে পারেনি। চরিত্র হস্তান্তরযোগ্য নয়। এটি কেনা-বেচা যায় না; এটি অর্জন করতে হয়। প্রভু প্রত্যেক ব্যক্তিকে অনুগ্রহের সময়ের মধ্যে ধার্মিক চরিত্র অর্জনের সুযোগ দিয়েছেন; কিন্তু তিনি এমন কোনো ব্যবস্থা করেননি, যাতে এক মানুষ আরেকজনকে সেই চরিত্রটি দিতে পারে, যা সে কঠিন অভিজ্ঞতার মধ্য দিয়ে, মহান শিক্ষকের কাছ থেকে পাঠ শিখে গড়ে তুলেছে—যার ফলে সে পরীক্ষার মধ্যে ধৈর্য প্রদর্শন করতে পারে এবং বিশ্বাস প্রয়োগ করে অসাধ্যতার পর্বত সরিয়ে দিতে পারে। ভালোবাসার সুগন্ধ বিতরণ করা অসম্ভব—অন্যকে নম্রতা, কৌশল এবং অধ্যবসায় দেওয়া যায় না। একটি মানবহৃদয়ের পক্ষে আরেকটির মধ্যে ঈশ্বর ও মানবতার প্রতি ভালোবাসা ঢেলে দেওয়া অসম্ভব।</w:t>
      </w:r>
    </w:p>
    <w:p>
      <w:pPr>
        <w:pStyle w:val="ArticleScripture"/>
        <w:jc w:val="left"/>
      </w:pPr>
      <w:r>
        <w:rPr>
          <w:rFonts w:ascii="Nirmala UI" w:hAnsi="Nirmala UI" w:eastAsia="Nirmala UI" w:cs="Nirmala UI"/>
        </w:rPr>
        <w:t>কিন্তু সেই দিন আসছে, আর তা আমাদের দ্বারপ্রান্তে, যখন চরিত্রের প্রতিটি দিক বিশেষ প্রলোভনের দ্বারা উন্মোচিত হবে। যারা নীতির প্রতি সত্য থাকে, যারা শেষ পর্যন্ত বিশ্বাস ধরে রাখে, তারাই হবে তারা যারা তাদের পরীক্ষাকালের পূর্ববর্তী সময়ে পরীক্ষা ও বিপদের মধ্যে সত্য প্রমাণিত হয়েছে এবং খ্রিস্টের সদৃশ চরিত্র গঠন করেছে। তারাই হবে তারা যারা খ্রিস্টের সঙ্গে ঘনিষ্ঠ পরিচয় লালন করেছে এবং তাঁর প্রজ্ঞা ও অনুগ্রহের মাধ্যমে দেবীয় স্বভাবের অংশীদার হয়েছে। কিন্তু কোনো মানবসত্তা অন্যকে হৃদয়ের ভক্তি ও মননের মহৎ গুণাবলি দিতে পারে না, বা তার ঘাটতিগুলো নৈতিক শক্তি দিয়ে পূরণ করতে পারে না। আমরা মানুষকে খ্রিস্টসদৃশ উদাহরণ দিয়ে পরস্পরের জন্য অনেক কিছু করতে পারি, এভাবে তাদের প্রভাবিত করা যায় যেন তারা সেই ধার্মিকতার জন্য খ্রিস্টের কাছে যায়, যা ছাড়া তারা বিচারে স্থির থাকতে পারবে না। মানুষের উচিত প্রার্থনার সঙ্গে চরিত্র-গঠনের এই গুরুত্বপূর্ণ বিষয়টি বিবেচনা করা, এবং দেবীয় আদর্শ অনুসারে তাদের চরিত্র নির্মাণ করা। দ্য ইউথস ইনস্ট্রাক্টর, ১৬ জানুয়ারি, ১৮৯৬।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সমান্তরাল সতর্কবার্তাসমূহ - নম্বর পাঁচ</dc:title>
  <dc:subject>যিহূদা গোত্রের সিংহের উন্মোচন: মহা বিতর্কের সমাপনী দৃশ্যাবলির অনুধাবন</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