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Nuwebe</w:t>
      </w:r>
    </w:p>
    <w:p>
      <w:pPr>
        <w:pStyle w:val="ArticleSubtitle"/>
        <w:jc w:val="left"/>
      </w:pPr>
      <w:r>
        <w:rPr>
          <w:rFonts w:ascii="Arial" w:hAnsi="Arial" w:eastAsia="Arial" w:cs="Arial"/>
        </w:rPr>
        <w:t>Ang Mensahe sa Unang Manulunda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Ang Daniel kapitulo uno nagrepresentar sa mensahe sa nahaunang manulonda sa Pinadayag kapitulo katorse. Si Jehoiakim sa simbolikong paagi nagpaila nga kini mao ang pagpalig-on sa mensahe sa nahaunang manulonda, dili ang pag-abot niini sa “panahon sa katapusan.” Ang tanang mga propeta nagaila sa “ulahing mga adlaw” sa hukom sa pagsusi, busa ang maong kapitulo nagrepresentar sa Septyembre 11, 2001, sa dihang nagsugod ang proseso sa pagsulay sa usa ka gatus ug kap-atan ug upat ka libo. Sa Malakias kapitulo tres, kana nga proseso girepresentar ingon nga usa ka proseso sa paghinlo sa dihang ang usa ka sinugo nagaandam sa dalan alang sa sinugo sa tugon aron sa kalit moanhi sa iyang templo. Ang sinugo nga nagaandam sa dalan, nga mao usab ang “tingog” nga nagasinggit didto sa kamingawan, usa usab ka pagsulay, nga kabahin sa proseso sa paghinlo. Sa Malakias kapitulo tres, ang usa ka gatus ug kap-atan ug upat ka libo girepresentar ingon nga mga anak ni Levi. Ang mga anak ni Levi nagrepresentar niadtong mitindog uban sa sinugo nga si Moises diha sa pagsukol sa bulawanong nating baka nga nagrepresentar sa larawan sa mananap.</w:t>
      </w:r>
    </w:p>
    <w:p>
      <w:pPr>
        <w:pStyle w:val="ArticleBody"/>
        <w:jc w:val="left"/>
      </w:pPr>
      <w:r>
        <w:rPr>
          <w:rFonts w:ascii="Times New Roman" w:hAnsi="Times New Roman" w:eastAsia="Times New Roman" w:cs="Times New Roman"/>
        </w:rPr>
        <w:t>Ang pag-agi sa pagsulay sa larawan sa mananap, maoy laing ilustrasyon sa Biblia sa ikaduha sa tulo ka mga pagsulay nga naglangkob sa proseso sa paghinlo. Ang mga anak ni Levi kinahanglan makaagi niana nga pagsulay sa dili pa sila tatakan.</w:t>
      </w:r>
    </w:p>
    <w:p>
      <w:pPr>
        <w:pStyle w:val="ArticleBody"/>
        <w:jc w:val="left"/>
      </w:pPr>
      <w:r>
        <w:rPr>
          <w:rFonts w:ascii="Times New Roman" w:hAnsi="Times New Roman" w:eastAsia="Times New Roman" w:cs="Times New Roman"/>
        </w:rPr>
        <w:t>Ang pagtimri sa Ezequiel kapitulo otso ug nuebe maoy laing hulagway sa proseso sa paghinlo nga nagsugod niadtong Septyembre 11, 2001. Sa kapitulo otso, kadtong anaa sa Jerusalem nga sa katapusan moyukbo sa adlaw nagrepresentar sa upat ka henerasyon sa Laodicean nga Adventismo. Sa kapitulo nuebe, kadtong modawat sa timri nagapanghupaw ug nagahilak tungod sa mga dulumtanan nga nahitabo sulod sa Jerusalem. Ang Jerusalem mao ang iglesia sa Dios.</w:t>
      </w:r>
    </w:p>
    <w:p>
      <w:pPr>
        <w:pStyle w:val="ArticleBody"/>
        <w:jc w:val="left"/>
      </w:pPr>
      <w:r>
        <w:rPr>
          <w:rFonts w:ascii="Times New Roman" w:hAnsi="Times New Roman" w:eastAsia="Times New Roman" w:cs="Times New Roman"/>
        </w:rPr>
        <w:t>Ang tulo ka mga mensahe sa tulo ka manulonda usa usab ka hulagway sa proseso sa paghinlo. Ang tulo ka mga mensahe nagrepresentar sa tulo ka lakang nga proseso sa pagsulay, ug gikinahanglan nga ang mga anak ni Levi makaagi sa unang pagsulay aron mahimo pa gani silang maapil sa ikaduhang pagsulay. Ang ikatulong pagsulay lahi nga matang sa pagsulay, kay kini nagrepresentar sa usa ka pagsulay nga nagaila kon ang mga anak ni Levi malampusong nakapasar ba sa unang duha ka mga pagsulay. Kini usa ka propetikong litmus nga pagsulay. Ang unang pagsulay usa ka pagsulay sa pagkaon (sa espirituhanong kahulogan), kay kini mapasar o mapakyas pinasikad sa kon ang mga anak ni Levi modawat ba sa mensahe nga gihatag sa Espiritu Santo pinaagi kang Elias, ang mensahero nga nagaandam sa dalan alang sa mensahero sa tugon.</w:t>
      </w:r>
    </w:p>
    <w:p>
      <w:pPr>
        <w:pStyle w:val="ArticleBody"/>
        <w:jc w:val="left"/>
      </w:pPr>
      <w:r>
        <w:rPr>
          <w:rFonts w:ascii="Times New Roman" w:hAnsi="Times New Roman" w:eastAsia="Times New Roman" w:cs="Times New Roman"/>
        </w:rPr>
        <w:t>Ang unang bersikulo sa basahon sa Pinadayag nagpasiugda sa kabug-aton nianang mensahe. Tinuyo nga gipaila niini nga ang mensahe nga ang tawhanong mensahero, nga girepresentar ingon si Juan, nagpadala ngadto sa mga iglesya, gihatag kaniya ni Gabriel, nga midawat niini gikan kang Cristo, nga siya usab midawat niini gikan sa Amahan. Ang mensahe ni Elias nagbaton sa awtoridad sa pagka-Dios, ug ang pagsalikway sa mensahe ni Juan, o ni Elias, o sa “tingog nga nagasinggit sa kamingawan,” mao ang pagsalikway sa Pinadayag ni Jesu-Cristo.</w:t>
      </w:r>
    </w:p>
    <w:p>
      <w:pPr>
        <w:pStyle w:val="ArticleBody"/>
        <w:jc w:val="left"/>
      </w:pPr>
      <w:r>
        <w:rPr>
          <w:rFonts w:ascii="Times New Roman" w:hAnsi="Times New Roman" w:eastAsia="Times New Roman" w:cs="Times New Roman"/>
        </w:rPr>
        <w:t>Ang ikaduhang pagsulay usa ka makitaong pagsulay, kay sa dihang ang mga anak ni Levi nakakaon na sa mensahe ni Elias, nga diha sa kamot sa manulonda nga mikanaog aron sa pagpasanag sa yuta pinaagi sa iyang himaya, gidawat nila ang biblikanhong pamaagi nga nagtugot kanila sa husto nga pag-ila sa mga ilhanan sa kapanahonan. Kana nga pamaagi nagtugot sa mga anak ni Levi sa pag-ila nga kadtong mga ilhanan sa kapanahonan nagapakita nga ang iglesia ug ang estado nagahiusa sa Tinipong Bansa, sa katumanan sa pagsulay sa hulagway sa mananap. Labaw pa sa tanan, kadtong mga ilhanan sa kapanahonan, sa dihang ibutang sulod sa konteksto sa balaang mga linya sa reporma, mao ang mismong kinauyokan sa Alpha ug Omega, ang sinugdanan nga nagalarawan sa katapusan. Ang balaang mga linya sa reporma nagaila nga ang katawhan sa Dios kinahanglan magbuhat sa tanan nga anaa sa ilang gahum aron sa pakigtambayayong sa buluhaton sa pag-andam sa ilang kaugalingon alang sa timaan sa Dios.</w:t>
      </w:r>
    </w:p>
    <w:p>
      <w:pPr>
        <w:pStyle w:val="ArticleScripture"/>
        <w:jc w:val="left"/>
      </w:pPr>
      <w:r>
        <w:rPr>
          <w:rFonts w:ascii="Times New Roman" w:hAnsi="Times New Roman" w:eastAsia="Times New Roman" w:cs="Times New Roman"/>
        </w:rPr>
        <w:t>Busa, mga hinigugma ko, maingon nga kamo kanunay nang nagtuman, dili lamang sa akong presensya, kondili labi na karon sa akong pagkawala, paningkamoti ninyo ang inyong kaugalingong kaluwasan uban ang kahadlok ug pagkurog. Kay ang Dios mao ang nagabuhat diha kaninyo sa pagbuot ug sa pagbuhat sumala sa iyang maayong kabubut-on. Buhata ang tanang butang nga walay pagbagulbol ug pagpakiglalis, aron mahimo kamong walay ikasaway ug walay paglimbong, mga anak sa Dios, nga walay pagbadlong, sa taliwala sa usa ka baliko ug dautang kaliwatan, nga sa taliwala kanila nagadan-ag kamo ingon nga mga suga sa kalibutan. Filipos 2:12–15.</w:t>
      </w:r>
    </w:p>
    <w:p>
      <w:pPr>
        <w:pStyle w:val="ArticleBody"/>
        <w:jc w:val="left"/>
      </w:pPr>
      <w:r>
        <w:rPr>
          <w:rFonts w:ascii="Times New Roman" w:hAnsi="Times New Roman" w:eastAsia="Times New Roman" w:cs="Times New Roman"/>
        </w:rPr>
        <w:t>Si Daniel, Hananiah, Mishael ug Azariah, nga upat ang gidaghanon, nagrepresentar sa mga Seventh-day Adventist sa tibuok kalibotan, nga nag-ila sa Septiyembre 11, 2001 ingon nga pag-ila sa pagkanaog sa manulonda sa Pinadayag 18, ug ilang gipili ang pagkuha sa tinagong manna nga anaa sa iyang kamot ug kan-on kini. Ang tinagong manna nga pagakan-on, sumala sa bag-ong gikapulong sa apostol Pablo, nagrepresentar sa Dios (ang tinagong manna), nga nagabuhat sulod sa Iyang katawhan aron buhaton ang Iyang kabubut-on ug maayong kahimut-an. Si Pablo nagrepresentar sa mensahero ngadto sa mga taga-Filadelfia, ug ang pagsalikway sa iyang mensahe mao ang kamatayon. Si Daniel, Hananiah, Mishael ug Azariah nagrepresentar niadtong mopili sa pagkaon sa tinagong manna.</w:t>
      </w:r>
    </w:p>
    <w:p>
      <w:pPr>
        <w:pStyle w:val="ArticleScripture"/>
        <w:jc w:val="left"/>
      </w:pPr>
      <w:r>
        <w:rPr>
          <w:rFonts w:ascii="Times New Roman" w:hAnsi="Times New Roman" w:eastAsia="Times New Roman" w:cs="Times New Roman"/>
        </w:rPr>
        <w:t>Ug diha sa mga anak ni Juda mao sila si Daniel, Hananias, Misael, ug Azarias: nga kanila ang pangulo sa mga eunoko mihatag ug mga ngalan; kay si Daniel gihinganlan niya ug Belteshazzar; ug si Hananias, ug Shadrach; ug si Misael, ug Meshach; ug si Azarias, ug Abednego. Apan si Daniel nagtinguha sa iyang kasingkasing nga dili siya mahugawan sa bahin sa kalan-on sa hari, ni sa bino nga iyang giinom: busa nangayo siya sa pangulo sa mga eunoko nga dili siya mahugawan. Daniel 1:6–8.</w:t>
      </w:r>
    </w:p>
    <w:p>
      <w:pPr>
        <w:pStyle w:val="ArticleBody"/>
        <w:jc w:val="left"/>
      </w:pPr>
      <w:r>
        <w:rPr>
          <w:rFonts w:ascii="Times New Roman" w:hAnsi="Times New Roman" w:eastAsia="Times New Roman" w:cs="Times New Roman"/>
        </w:rPr>
        <w:t>Si Daniel mihukom nga iyang tinguhaon ang pagkaon sa mensahe nga gipaubos gikan sa langit niadtong Septiyembre 11, 2001, ug usab ang pagdumili sa mensahe nga girepresentahan ingon nga kalan-on ug ilimnon sa Babilonia. Si Ashpenaz maoy nagpili kon kinsa sa mga binihag nga Judeanhon ang pagadad-on sa atubangan sa hari.</w:t>
      </w:r>
    </w:p>
    <w:p>
      <w:pPr>
        <w:pStyle w:val="ArticleScripture"/>
        <w:jc w:val="left"/>
      </w:pPr>
      <w:r>
        <w:rPr>
          <w:rFonts w:ascii="Times New Roman" w:hAnsi="Times New Roman" w:eastAsia="Times New Roman" w:cs="Times New Roman"/>
        </w:rPr>
        <w:t>Ug ang hari misulti kang Ashpenaz, ang pangulo sa iyang mga eunuko, nga magdala siya ug pipila sa mga anak sa Israel, ug sa kaliwat sa hari, ug sa mga principe; mga batan-on nga walay ikasaway kanila, kondili maanyag, ug hanas sa tanang kaalam, ug maalamon sa kahibalo, ug may pagsabot sa siyensiya, ug mga may katakos sa pag-atubang sa palasyo sa hari, ug nga ilang matudloan sa kahibalo ug sa pinulongan sa mga Caldehanon. Daniel 1:4, 5.</w:t>
      </w:r>
    </w:p>
    <w:p>
      <w:pPr>
        <w:pStyle w:val="ArticleBody"/>
        <w:jc w:val="left"/>
      </w:pPr>
      <w:r>
        <w:rPr>
          <w:rFonts w:ascii="Times New Roman" w:hAnsi="Times New Roman" w:eastAsia="Times New Roman" w:cs="Times New Roman"/>
        </w:rPr>
        <w:t>Kon atong sundon ang han-ay sa pagmando nga gipaila sa Pinadayag kapitulo usa, ug bersikulo usa, si Nabucodonosor nagsugo kang Aspenaz sa pagpili sa mga anak nga nagtuman sa panagna nga gipahayag ni Isaias ngadto kang Ezechias. Gidala ni Aspenaz ang mensahe ug unya gihatag kini niya kang Melzar, ang principe sa mga eunoko. Si Nabucodonosor nagrepresentar sa langitnong Amahan; si Aspenaz nagrepresentar kang Cristo ug si Melzar nagrepresentar kang Gabriel. Nahibalo si Aspenaz kon unsang mga anak ang pilion, ug nahibalo siya nga si Daniel mohimo sa husto nga desisyon bahin sa pagkaon sa dili pa niya dad-on siya atubangan sa hari.</w:t>
      </w:r>
    </w:p>
    <w:p>
      <w:pPr>
        <w:pStyle w:val="ArticleScripture"/>
        <w:jc w:val="left"/>
      </w:pPr>
      <w:r>
        <w:rPr>
          <w:rFonts w:ascii="Times New Roman" w:hAnsi="Times New Roman" w:eastAsia="Times New Roman" w:cs="Times New Roman"/>
        </w:rPr>
        <w:t>Karon gihatagan sa Dios si Daniel ug kalooy ug mahigugmaong pagtagad sa pangulo sa mga eunuko. Ug ang pangulo sa mga eunuko miingon kang Daniel, Nahadlok ako sa akong ginoo nga hari, nga maoy nagtudlo sa inyong kalan-on ug sa inyong ilimnon; kay nganong makita man niya ang inyong mga nawong nga mas yagpis kay sa mga batan-on nga anaa sa inyong kahimtang? unya ipahamangno ninyo ang akong ulo sa atubangan sa hari. Daniel 1:9, 10.</w:t>
      </w:r>
    </w:p>
    <w:p>
      <w:pPr>
        <w:pStyle w:val="ArticleBody"/>
        <w:jc w:val="left"/>
      </w:pPr>
      <w:r>
        <w:rPr>
          <w:rFonts w:ascii="Times New Roman" w:hAnsi="Times New Roman" w:eastAsia="Times New Roman" w:cs="Times New Roman"/>
        </w:rPr>
        <w:t>Dinhi giila ni Melzar ang unang lakang sa mga mensahe sa tulo ka mga manulonda. Ang unang lakang mao ang pagkahadlok sa Dios, ingon sa gihulagway sa kahadlok ni Melzar kang Nabucodonosor. Ang Hebreohanon nga pulong nga “kamatuoran” nga naporma pinaagi sa paghiusa sa una, ikanapulog-tulo, ug katapusang letra sa Hebreohanon nga alpabeto, gipakita na kaniadto niini nga mga artikulo nga nagrepresentar sa tulo ka lakang nga proseso sa pagsulay sa tulo ka mga manulonda. Sa pagbuhat niini, napamatud-an pinaagi sa daghang mga saksi nga ang mensahe sa unang manulonda naglangkob sa tanang tulo sa tulo ka mga pagsulay nga girepresentahan sa mga mensahe sa tulo ka mga manulonda. Ang mensahe sa unang manulonda giila ingon nga walay-katapusang ebanghelyo, nga naghubad niini ingon nga mao ra gihapon nga ebanghelyo sukad sa mga adlaw ni Adan hangtod sa Ikaduhang Pag-anhi ni Cristo.</w:t>
      </w:r>
    </w:p>
    <w:p>
      <w:pPr>
        <w:pStyle w:val="ArticleScripture"/>
        <w:jc w:val="left"/>
      </w:pPr>
      <w:r>
        <w:rPr>
          <w:rFonts w:ascii="Times New Roman" w:hAnsi="Times New Roman" w:eastAsia="Times New Roman" w:cs="Times New Roman"/>
        </w:rPr>
        <w:t>Ug nakita ko ang laing manulonda nga naglupad sa taliwala sa langit, nga may walay-kataposang maayong balita aron iwali ngadto kanila nga nanagpuyo sa yuta, ug sa matag nasod, ug kaliwatan, ug pinulongan, ug katawhan, Nga nagaingon sa makusog nga tingog, Kahadloki ninyo ang Dios, ug ihatag kaniya ang himaya; kay miabot na ang takna sa iyang paghukom: ug simbahon ninyo siya nga nagbuhat sa langit, ug sa yuta, ug sa dagat, ug sa mga tuboran sa mga tubig. Pinadayag 14:6, 7.</w:t>
      </w:r>
    </w:p>
    <w:p>
      <w:pPr>
        <w:pStyle w:val="ArticleBody"/>
        <w:jc w:val="left"/>
      </w:pPr>
      <w:r>
        <w:rPr>
          <w:rFonts w:ascii="Times New Roman" w:hAnsi="Times New Roman" w:eastAsia="Times New Roman" w:cs="Times New Roman"/>
        </w:rPr>
        <w:t>Ang unang lakang sa mensahe sa unang manulonda mao ang pagkahadlok sa Dios. Ang ikaduhang lakang mao ang paghatag Kaniya ug himaya, ug ang ikatulong lakang mao ang pag-abot sa takna sa Iyang paghukom. Maylabot sa mga mensahe sa laing duha ka manulonda, ang mensahe sa unang manulonda mao ang, “kahadloki ang Dios.” Ang mensahe sa ikaduhang manulonda dayon nagpahibalo sa pagkapukan sa Babilonya, ug bisan sa kalihokan sa Millerite sa unang manulonda, o sa kalihokan sa ikatulong manulonda, ang tawag sa paggula gikan sa Babilonya mao ang dapit diin matuman ang pagpakita sa pagbubo sa Espiritu Santo. Nianang yugto sa panahon, bisan kini gihulagway ingon nga ang Singgit sa Tunga-tungang Gabii, ang makusog nga singgit, o ang ulahing ulan, kadtong nagamantala sa mensahe nagahatag ug himaya sa Dios. Ang mensahe sa ikaduhang manulonda mao ang dapit diin gihatagan ang Dios ug himaya, ug kana nga yugto sa panahon nagadala ngadto sa usa ka piho nga takna diin nagsugod ang mapangusisang paghukom sa kasaysayan sa Millerite, o ang paghukom sa bigaon nga Babilonya nga mahitabo sa krisis sa balaod sa Dominggo.</w:t>
      </w:r>
    </w:p>
    <w:p>
      <w:pPr>
        <w:pStyle w:val="ArticleBody"/>
        <w:jc w:val="left"/>
      </w:pPr>
      <w:r>
        <w:rPr>
          <w:rFonts w:ascii="Times New Roman" w:hAnsi="Times New Roman" w:eastAsia="Times New Roman" w:cs="Times New Roman"/>
        </w:rPr>
        <w:t>Ang kahadlok ni Melzar nagrepresentar sa mensahe sa unang manulonda, ug kini nagsugod sa pagsulay sa pagkaon sulod sa napulo ka adlaw, diin ang gidaghanon nga napulo nagtimaan usab sa usa ka pagsulay. Ang pagpahayag ni Melzar sa iyang pagkahadlok sa hari mao ra usab ang sama sa pagkahadlok ni Daniel sa Dios labaw pa sa hari, ug sa iyang pagtinguha sulod sa iyang kasingkasing nga dili mahugawan sa pagkaon sa Babilonia. Ang yugto sa panahon sa pagsulay ni Daniel ug sa tulo ka mga takus mao ang tulo ka tuig, busa nagrepresentar sa tulo ka mga lakang sa mga mensahe sa tulo ka manulonda.</w:t>
      </w:r>
    </w:p>
    <w:p>
      <w:pPr>
        <w:pStyle w:val="ArticleScripture"/>
        <w:jc w:val="left"/>
      </w:pPr>
      <w:r>
        <w:rPr>
          <w:rFonts w:ascii="Times New Roman" w:hAnsi="Times New Roman" w:eastAsia="Times New Roman" w:cs="Times New Roman"/>
        </w:rPr>
        <w:t>Ug ang hari nagtudlo alang kanila ug adlaw-adlaw nga bahin sa kalan-on sa hari, ug sa bino nga iyang giinom; sa ingon gipakaon sila sulod sa tulo ka tuig, aron sa katapusan niana makaatubang sila sa atubangan sa hari. Daniel 1:5.</w:t>
      </w:r>
    </w:p>
    <w:p>
      <w:pPr>
        <w:pStyle w:val="ArticleBody"/>
        <w:jc w:val="left"/>
      </w:pPr>
      <w:r>
        <w:rPr>
          <w:rFonts w:ascii="Times New Roman" w:hAnsi="Times New Roman" w:eastAsia="Times New Roman" w:cs="Times New Roman"/>
        </w:rPr>
        <w:t>Ang unang kapitulo sa Daniel nagrepresentar sa paghatag og gahum sa mensahe sa unang manulonda, ug didto gimarkahan ang sinugdanan sa pagsulay bahin sa pagkaon, nga sa kasaysayan sa mga Millerite girepresentahan pinaagi sa pagkaon sa gamay nga basahon. Ang yugto sa pagsulay alang kang Daniel ug sa tulo ka inila gituman sulod sa unang napulo ka mga adlaw niadtong tulo ka tuig. Ang napulo usa ka simbolo sa usa ka proseso sa pagsulay, ingon nga girepresentahan sa karaang Israel sa dihang ilang gisalikway ang ikapulong pagsulay nga girepresentahan sa mensahe ni Josue ug Caleb. Girepresentahan usab kini sa panahon sa paglutos sa iglesia sa Smyrna.</w:t>
      </w:r>
    </w:p>
    <w:p>
      <w:pPr>
        <w:pStyle w:val="ArticleScripture"/>
        <w:jc w:val="left"/>
      </w:pPr>
      <w:r>
        <w:rPr>
          <w:rFonts w:ascii="Times New Roman" w:hAnsi="Times New Roman" w:eastAsia="Times New Roman" w:cs="Times New Roman"/>
        </w:rPr>
        <w:t>Ayaw kahadlok sa bisan unsa niadtong mga butang nga imong pagaantuson: ania karon, ang yawa magatambog sa pipila kaninyo ngadto sa bilanggoan, aron kamo pagasulayan; ug kamo magaantus ug kasakitan sulod sa napulo ka adlaw: magmatinumanon ka bisan hangtod sa kamatayon, ug ihatag ko kanimo ang purongpurong sa kinabuhi. Pinadayag 2:10.</w:t>
      </w:r>
    </w:p>
    <w:p>
      <w:pPr>
        <w:pStyle w:val="ArticleBody"/>
        <w:jc w:val="left"/>
      </w:pPr>
      <w:r>
        <w:rPr>
          <w:rFonts w:ascii="Times New Roman" w:hAnsi="Times New Roman" w:eastAsia="Times New Roman" w:cs="Times New Roman"/>
        </w:rPr>
        <w:t>Ang tambag ngadto sa iglesia sa Smirna mao nga dili mahadlok sa proseso sa pagsulay, kay kon sila mahadlok sa Dios, gantihan Niya ang ilang diosnon nga kahadlok pinaagi sa usa ka purongpurong sa kinabuhi. Kana nga diosnon nga kahadlok girepresentahan sa tinguha ni Daniel sa pagkaon sa langitnong manna.</w:t>
      </w:r>
    </w:p>
    <w:p>
      <w:pPr>
        <w:pStyle w:val="ArticleScripture"/>
        <w:jc w:val="left"/>
      </w:pPr>
      <w:r>
        <w:rPr>
          <w:rFonts w:ascii="Times New Roman" w:hAnsi="Times New Roman" w:eastAsia="Times New Roman" w:cs="Times New Roman"/>
        </w:rPr>
        <w:t>Unya miingon si Daniel kang Melzar, nga gitahasan sa pangulo sa mga batingon sa pagdumala kang Daniel, Hananiah, Misael, ug Azariah: Sulayi, ako nangamuyo kanimo, ang imong mga alagad sulod sa napulo ka adlaw; ug hatagi kami ug mga liso nga among kaunon, ug tubig nga among imnon. Unya pasudla sa imong atubangan ang among mga dagway, ug ang dagway sa mga kabatan-onan nga nagakaon sa bahin sa pagkaon sa hari; ug sumala sa imong makita, buhata ang angay sa imong mga alagad. Busa mitugot siya kanila niining butanga, ug gisulayan sila sulod sa napulo ka adlaw. Daniel 1:10–14.</w:t>
      </w:r>
    </w:p>
    <w:p>
      <w:pPr>
        <w:pStyle w:val="ArticleBody"/>
        <w:jc w:val="left"/>
      </w:pPr>
      <w:r>
        <w:rPr>
          <w:rFonts w:ascii="Times New Roman" w:hAnsi="Times New Roman" w:eastAsia="Times New Roman" w:cs="Times New Roman"/>
        </w:rPr>
        <w:t>Ang unang pagsulay mao ang pagkahadlok sa Dios, ingon sa gipakita ni Melzar ug ni Daniel nga nagtuyo sa iyang kasingkasing nga dili mahugawan ang iyang kaugalingon pinaagi sa pagkaon ug ilimnon sa Babilonia. Ang ikaduhang bahin sa mensahe sa unang manulonda mao ang paghatag ug himaya sa Dios, nga nagrepresentar sa makita nga pagpadayag sa mga epekto sa pagkaon. Sa katapusan sa napulo ka adlaw, si Daniel ug ang tulo ka takus naghimaya sa Dios pinaagi sa ilang panagway sa lawas.</w:t>
      </w:r>
    </w:p>
    <w:p>
      <w:pPr>
        <w:pStyle w:val="ArticleScripture"/>
        <w:jc w:val="left"/>
      </w:pPr>
      <w:r>
        <w:rPr>
          <w:rFonts w:ascii="Times New Roman" w:hAnsi="Times New Roman" w:eastAsia="Times New Roman" w:cs="Times New Roman"/>
        </w:rPr>
        <w:t>Ug sa kataposan sa napulo ka adlaw ang ilang mga panagway makita nga labi pang matahum ug mas tambok sa unod kay sa tanang mga batan-on nga mikaon sa bahin sa kalan-on sa hari. Busa gikuha ni Melzar ang bahin sa ilang kalan-on, ug ang bino nga ilang pagaimnon; ug gihatagan sila ug mga liso. Mahitungod niining upat ka mga batan-on, gihatagan sila sa Dios ug kahibalo ug kahanas sa tanang pagtoon ug kaalam: ug si Daniel may salabutan sa tanang mga panan-awon ug mga damgo. Daniel 1:15–17.</w:t>
      </w:r>
    </w:p>
    <w:p>
      <w:pPr>
        <w:pStyle w:val="ArticleBody"/>
        <w:jc w:val="left"/>
      </w:pPr>
      <w:r>
        <w:rPr>
          <w:rFonts w:ascii="Times New Roman" w:hAnsi="Times New Roman" w:eastAsia="Times New Roman" w:cs="Times New Roman"/>
        </w:rPr>
        <w:t>Ang upat ka mga anak nakapasar sa unang pagsulay sa pagkaon, diin napukan si Adan ug si Eva, ug nga nagrepresentar sa unang pagsulay nga giatubang dayon ni Cristo human sa Iyang bautismo. Ang bautismo ni Cristo mao ang paghatag og gahum sa unang mensahe diha sa Iyang propetikong linya. Kini naghatag og gahum ug nagpaluyo sa mensahe nga gimantala sa “tingog sa kamingawan”. Unya, sama kang Daniel ug sa tulo ka takus, si Cristo gisulayan mahitungod sa pagkaon sulod sa kap-atan ka adlaw, maingon nga si Daniel gisulayan sulod sa napulo ka adlaw. Si Daniel ug si Cristo naghulagway sa pagsulay sa tinagong manna diha sa kamot sa manulonda nga mikunsad niadtong Septiyembre 11, 2001. Duha pa ka mga pagsulay ang mosunod alang kang Cristo, ug alang kang Daniel. Ang ikaduhang pagsulay mao ang dapit diin si Daniel ug ang tulo ka takus naghimaya sa Dios pinaagi sa ilang mga dagway. Ang pagsulay nga misunod sa pagsulay sa pagkaon alang kang Cristo nagrepresentar usab sa himaya.</w:t>
      </w:r>
    </w:p>
    <w:p>
      <w:pPr>
        <w:pStyle w:val="ArticleScripture"/>
        <w:jc w:val="left"/>
      </w:pPr>
      <w:r>
        <w:rPr>
          <w:rFonts w:ascii="Times New Roman" w:hAnsi="Times New Roman" w:eastAsia="Times New Roman" w:cs="Times New Roman"/>
        </w:rPr>
        <w:t>Ug ang yawa miingon kaniya, Kon ikaw mao ang Anak sa Dios, sugoa kining bato nga mahimo nga tinapay. Ug si Jesus mitubag kaniya, nga nagaingon, Nahisulat, Nga ang tawo dili mabuhi sa tinapay lamang, kondili sa matag pulong sa Dios. Ug ang yawa, sa pagdala kaniya ngadto sa usa ka hataas nga bukid, nagpakita kaniya sa tanang gingharian sa kalibotan sulod sa usa ka gutlo sa panahon. Ug ang yawa miingon kaniya, Kining tanan nga kagahum ihatag ko kanimo, ug ang ilang himaya: kay kini gitugyan kanako; ug kang bisan kinsa nga buot ko ihatag ko kini. Busa, kon ikaw mosimba kanako, ang tanan maimo. Ug si Jesus mitubag ug miingon kaniya, Pahilayo sa akong atubangan, Satanas: kay nahisulat, Magsimba ka sa Ginoo nga imong Dios, ug kaniya lamang magaalagad ka. Mateo 4:3–8.</w:t>
      </w:r>
    </w:p>
    <w:p>
      <w:pPr>
        <w:pStyle w:val="ArticleBody"/>
        <w:jc w:val="left"/>
      </w:pPr>
      <w:r>
        <w:rPr>
          <w:rFonts w:ascii="Times New Roman" w:hAnsi="Times New Roman" w:eastAsia="Times New Roman" w:cs="Times New Roman"/>
        </w:rPr>
        <w:t>Human mapasar ni Cristo ang pagsulay bahin sa pagkaon, unya gitanyag ni Satanas ang “himaya” sa tanang gingharian sa kalibutan, ug si Cristo hinoon nagpili sa paghimaya sa Hari ibabaw sa tanang mga hari. Napakyas si Adan ug si Eva sa unang pagsulay, ug dihadiha nangita sila ug paagi sa pagtago sa ilang mga dagway pinaagi sa mga dahon sa igira, kay wala na nila mapadayag ang himaya sa Dios, ingon sa gilarawan sa bisti nga kahayag nga ilang gisul-ob kaniadto. Sa dihang napasar ni Daniel ug sa tulo ka mga takus ang pagsulay bahin sa pagkaon, unya gihatagan sila ug “knowledge and skill in all learning and wisdom: and Daniel had understanding in all visions and dreams.”</w:t>
      </w:r>
    </w:p>
    <w:p>
      <w:pPr>
        <w:pStyle w:val="ArticleBody"/>
        <w:jc w:val="left"/>
      </w:pPr>
      <w:r>
        <w:rPr>
          <w:rFonts w:ascii="Times New Roman" w:hAnsi="Times New Roman" w:eastAsia="Times New Roman" w:cs="Times New Roman"/>
        </w:rPr>
        <w:t>Nalampasan nila ang ikaduhang pagsulay, nga usa ka biswal nga pagsulay nga gipahigayon ni Melzar. Sa kasaysayan sa mga Millerite, ang mensahe sa ikaduhang manulonda maoy nagtimaan sa kalainan tali sa mga midawat ug sa mga misalikway sa mensahe sa “tingog” nga nagasinggit didto sa kamingawan, ingon nga girepresentahan ni William Miller. Sa paagi nga pinasikad sa tagna, ang kalihokan sa mga Millerite unya nahimong makita ug bugtong matuod nga sungay sa Protestante, ug kadtong misalikway sa mensahe ug sa kalihokan nahimong mga anak nga babaye sa Roma. Ilang gipili ang pagkaon sa pagkaon ug pag-inom sa bino sa Babilonia, supak sa gamayng basahon. Sa kataposan sa tulo ka tuig, si Daniel ug ang mga takus gidala sa atubangan aron hukman ni Nabucodonosor.</w:t>
      </w:r>
    </w:p>
    <w:p>
      <w:pPr>
        <w:pStyle w:val="ArticleScripture"/>
        <w:jc w:val="left"/>
      </w:pPr>
      <w:r>
        <w:rPr>
          <w:rFonts w:ascii="Times New Roman" w:hAnsi="Times New Roman" w:eastAsia="Times New Roman" w:cs="Times New Roman"/>
        </w:rPr>
        <w:t>Karon sa katapusan sa mga adlaw nga giingon sa hari nga sila pagadad-on ngadto kaniya, gidala sila sa punoan sa mga eunuko sa atubangan ni Nabucodonosor. Ug ang hari nakigsulti kanila; ug taliwala kanilang tanan walay hingkaplagan nga sama kang Daniel, Hananias, Misael, ug Azarias: busa nanindog sila sa atubangan sa hari. Ug sa tanang mga butang mahitungod sa kaalam ug salabutan nga gipangutana sa hari kanila, iyang hingkaplagan sila nga napulo ka pilo nga labi ka maayo kay sa tanang mga salamangkero ug mga astrologo nga diha sa tibuok niyang gingharian. Ug si Daniel nagpadayon hangtod sa unang tuig ni hari Ciro. Daniel 1:18–21.</w:t>
      </w:r>
    </w:p>
    <w:p>
      <w:pPr>
        <w:pStyle w:val="ArticleBody"/>
        <w:jc w:val="left"/>
      </w:pPr>
      <w:r>
        <w:rPr>
          <w:rFonts w:ascii="Times New Roman" w:hAnsi="Times New Roman" w:eastAsia="Times New Roman" w:cs="Times New Roman"/>
        </w:rPr>
        <w:t>Si Daniel ug ang tulo ka takus nga mga batan-on nakapasar sa pagsulay sulod sa “napulo” ka adlaw, ug unya hingkaplagan nga “napulo” ka pilo silang mas manggialamon kay sa tanan nga uban sa dihang nakapasar sila sa ilang katapusang pagsulay/pagsusi.</w:t>
      </w:r>
    </w:p>
    <w:p>
      <w:pPr>
        <w:pStyle w:val="ArticleBody"/>
        <w:jc w:val="left"/>
      </w:pPr>
      <w:r>
        <w:rPr>
          <w:rFonts w:ascii="Times New Roman" w:hAnsi="Times New Roman" w:eastAsia="Times New Roman" w:cs="Times New Roman"/>
        </w:rPr>
        <w:t>Ang unang kapitulo sa Daniel mao ang unang paghisgot sa mensahe sa unang manulonda diha sa basahon nga naglangkob sa mga basahon sa Daniel ug Pinadayag. Kini nagbaton sa samang mga kinaiya sama sa unang manulonda sa Pinadayag kapitulo katorse. Gipalig-on niini ang kamatuoran nga unang gihisgotan sa unang bersikulo sa Pinadayag, kay si Nabucodonosor mihatag ug mensahe kang Aspenaz, nga sa iyang bahin mihatag sa mensahe kang Melzar, nga unya nakig-uban kang Daniel. Ang Amahan mihatag ug mensahe kang Cristo, nga sa iyang bahin mihatag sa mensahe kang Gabriel, nga unya nakig-uban kang Juan.</w:t>
      </w:r>
    </w:p>
    <w:p>
      <w:pPr>
        <w:pStyle w:val="ArticleBody"/>
        <w:jc w:val="left"/>
      </w:pPr>
      <w:r>
        <w:rPr>
          <w:rFonts w:ascii="Times New Roman" w:hAnsi="Times New Roman" w:eastAsia="Times New Roman" w:cs="Times New Roman"/>
        </w:rPr>
        <w:t>Ang mensahe nga gipahatid, nga mao ang mensahe nga karon ginabuksi na, nagpaila sa pamaagi sa pakigkomunikar sa Amahan ngadto sa Iyang iglesia. Ang unang butang nga gipili sa Amahan nga ipaila ngadto sa Iyang iglesia mao ang tulo-ka-lakang nga proseso sa pagsulay sa tulo ka mga manulonda. Ang profetikanhong Pulong sa Dios maampingong gayud nga naglatid niini nga proseso pinaagi sa daghang mga linya sa tagna, ug usab pinaagi sa kasaysayan sa mga Millerite. Kining mga kamatuoran maoy usa ka mahinungdanong bahin sa tinagong manna nga diha sa kamot sa manulonda sa dihang mikunsad siya niadtong Septiyembre 11, 2001.</w:t>
      </w:r>
    </w:p>
    <w:p>
      <w:pPr>
        <w:pStyle w:val="ArticleBody"/>
        <w:jc w:val="left"/>
      </w:pPr>
      <w:r>
        <w:rPr>
          <w:rFonts w:ascii="Times New Roman" w:hAnsi="Times New Roman" w:eastAsia="Times New Roman" w:cs="Times New Roman"/>
        </w:rPr>
        <w:t>Imposible ang pag-apil, ug busa ang pag-agi sa ikaduhang pagsulay, kon wala ka makaagi sa unang pagsulay. Kining kamatuoran tin-aw nga gihulagway diha sa kasaysayan ni Cristo ug sa mga Millerite. Ang Daniel kapitulo dos mao ang ikaduhang pagsulay, diin, sumala sa gipahayag ni Sister White, “our eternal destiny will be decided.” Siya dugang pa nga miingon nga kini mao ang pagsulay nga kinahanglan natong “pass, before we are sealed.” Kana nga pagsulay hapit na karon mahuman.</w:t>
      </w:r>
    </w:p>
    <w:p>
      <w:pPr>
        <w:pStyle w:val="ArticleBody"/>
        <w:jc w:val="left"/>
      </w:pPr>
      <w:r>
        <w:rPr>
          <w:rFonts w:ascii="Times New Roman" w:hAnsi="Times New Roman" w:eastAsia="Times New Roman" w:cs="Times New Roman"/>
        </w:rPr>
        <w:t>Ang Daniel kapitulo dos, mahitungod sa pagsulay sa larawan sa mapintas nga mananap, ug angay lamang nga ang maong kapitulo mahitungod sa usa ka dakong larawan, ug nga tungod lamang kay si Daniel nakapasar sa pagsulay sa pagkaon, ug gipanalanginan og “napulo ka pilo” nga labaw nga “pagsabot” ug “kaalam” maoy nakaila siya niana nga pagsulay. Sama sa pasidaan mahitungod sa pagsulay diha sa mga sinulat ni Ellen White, ang pagsulay sa larawan sa Daniel kapitulo dos usa ka pagsulay nga nagrepresentar sa mga sangpotanan sa kinabuhi o kamatayon.</w:t>
      </w:r>
    </w:p>
    <w:p>
      <w:pPr>
        <w:pStyle w:val="ArticleScripture"/>
        <w:jc w:val="left"/>
      </w:pPr>
      <w:r>
        <w:rPr>
          <w:rFonts w:ascii="Times New Roman" w:hAnsi="Times New Roman" w:eastAsia="Times New Roman" w:cs="Times New Roman"/>
        </w:rPr>
        <w:t>Tungod niini ang hari nasuko ug nasuko pag-ayo, ug nagsugo sa paglaglag sa tanang manggialamon sa Babilonia. Ug migula ang sugo nga pagapatyon ang mga manggialamon; ug gipangita nila si Daniel ug ang iyang mga kauban aron pagapatyon. Daniel 2:12, 13.</w:t>
      </w:r>
    </w:p>
    <w:p>
      <w:pPr>
        <w:pStyle w:val="ArticleBody"/>
        <w:jc w:val="left"/>
      </w:pPr>
      <w:r>
        <w:rPr>
          <w:rFonts w:ascii="Times New Roman" w:hAnsi="Times New Roman" w:eastAsia="Times New Roman" w:cs="Times New Roman"/>
        </w:rPr>
        <w:t>Aduna pay pipila ka ubang mga isyung espirituhanong manalagnaon sa Daniel kapitulo uno nga kinahanglan natong hisgutan, ug ipadayon nato ang paghisgot nianang mga isyua sa sunod nga artikulo.</w:t>
      </w:r>
    </w:p>
    <w:p>
      <w:pPr>
        <w:pStyle w:val="ArticleScripture"/>
        <w:jc w:val="left"/>
      </w:pPr>
      <w:r>
        <w:rPr>
          <w:rFonts w:ascii="Times New Roman" w:hAnsi="Times New Roman" w:eastAsia="Times New Roman" w:cs="Times New Roman"/>
        </w:rPr>
        <w:t>“Nakita ko ang usa ka pundok nga nanindog nga bantayang maayo ug malig-on, nga walay gihatag nga pag-uyon niadtong mosulay sa pagbalda sa natukod nang pagtuo sa lawas. Gitamod sila sa Dios uban sa pag-uyon. Gipakita kanako ang tulo ka mga lakang—ang mensahe sa nahaunang anghel, sa ikaduhang anghel, ug sa ikatulong anghel. Miingon ang anghel nga nag-uban kanako, ‘Alaut siya nga maglihok sa usa ka bloke o magpalihok sa usa ka pino niini nga mga mensahe. Ang tinuod nga pagsabot niini nga mga mensahe maoy butang nga may labing dakong kahinungdanon. Ang kapalaran sa mga kalag nagasalig sa paagi sa ilang pagdawat niini.’ Gidala ako pag-usab paubos pinaagi niini nga mga mensahe, ug nakita ko kon unsa kamahal ang gibayad sa katawohan sa Dios alang sa ilang kasinatian. Kini naangkon pinaagi sa daghang pag-antus ug mapintas nga pakigbisog. Ang Dios maoy nagmando kanila matag lakang, hangtod nga Iyang gipahimutang sila ibabaw sa usa ka malig-on, dili matarog nga patukoranan. Nakita ko ang pipila ka mga tawo nga miduol sa patukoranan ug nagsusi sa pundasyon. Ang uban, uban sa pagmaya, dihadiha mitunob niini. Ang uban nagsugod sa pagpangita ug sayop sa pundasyon. Nangandoy sila nga adunay himuong mga kausaban, ug unya ang patukoranan mahimong labi pang hingpit, ug ang katawohan labi pang malipayon. Ang uban mikanaog gikan sa patukoranan aron susihon kini ug mipahayag nga kini sayop ang pagkatukod. Apan nakita ko nga hapit silang tanan nagpabilin nga malig-on ibabaw sa patukoranan ug nag-aghat niadtong mikanaog na aron undangon ang ilang mga reklamo; kay ang Dios mao ang Magtutukod, ug sila nakig-away batok Kaniya. Gisubli nila ang kahibulongang buhat sa Dios, nga maoy nagmando kanila ngadto sa malig-on nga patukoranan, ug sa panaghiusa ilang giyahat ang ilang mga mata ngadto sa langit ug pinaagi sa makusog nga tingog gihimaya ang Dios. Kini nakaapekto sa pipila niadtong nanagbagulbol ug mibiya sa patukoranan, ug sila uban sa mapaubsanon nga dagway mitunob pag-usab niini.”</w:t>
      </w:r>
    </w:p>
    <w:p>
      <w:pPr>
        <w:pStyle w:val="ArticleScripture"/>
        <w:jc w:val="left"/>
      </w:pPr>
      <w:r>
        <w:rPr>
          <w:rFonts w:ascii="Times New Roman" w:hAnsi="Times New Roman" w:eastAsia="Times New Roman" w:cs="Times New Roman"/>
        </w:rPr>
        <w:t>“Gipahinumdoman ako pag-usab ngadto sa pagmantala sa unang pag-anhi ni Cristo. Si Juan gipadala diha sa espiritu ug gahum ni Elias aron sa pag-andam sa dalan ni Jesus. Kadtong nagsalikway sa pagpamatuod ni Juan wala makabenepisyo gikan sa mga pagtulon-an ni Jesus. Ang ilang pagsupak sa mensahe nga nagtagna sa Iyang pag-anhi nagbutang kanila sa kahimtang diin dili sila daling makadawat sa labing lig-on nga ebidensiya nga Siya mao ang Mesiyas. Gipangulohan ni Satanas kadtong nagsalikway sa mensahe ni Juan sa pagpadayon pa gayud sa ilang pagsalikway, aron isalikway ug ilansang sa krus si Cristo. Sa pagbuhat niini ilang gibutang ang ilang kaugalingon sa kahimtang diin dili sila makadawat sa panalangin sa adlaw sa Pentecostes, nga unta magtudlo kanila sa dalan ngadto sa langitnong santuwaryo. Ang [pagkabiyak] sa tabil sa templo nagpakita nga ang mga Judiohong mga halad ug mga tulomanon dili na pagadawaton. Ang dakong Halad nahalad na ug gidawat na, ug ang Espiritu Santo nga mikunsad sa adlaw sa Pentecostes nagdala sa mga hunahuna sa mga tinun-an gikan sa yutan-ong santuwaryo ngadto sa langitnong santuwaryo, diin si Jesus misulod pinaagi sa Iyang kaugalingong dugo, aron ibubo ibabaw sa Iyang mga tinun-an ang mga kaayohan sa Iyang pagpasig-uli. Apan ang mga Judio gibilin sa hingpit nga kangitngit. Nawala kanila ang tanang kahayag nga unta ilang maangkon bahin sa laraw sa kaluwasan, ug nagpadayon gihapon sila sa pagsalig sa ilang walay kapuslanan nga mga halad ug mga handog. Ang langitnong santuwaryo mipuli na sa yutan-ong santuwaryo, apan wala silay kahibalo sa maong kausaban. Busa dili sila makabenepisyo gikan sa pagpangamuyo ni Cristo didto sa balaang dapit.</w:t>
      </w:r>
    </w:p>
    <w:p>
      <w:pPr>
        <w:pStyle w:val="ArticleScripture"/>
        <w:jc w:val="left"/>
      </w:pPr>
      <w:r>
        <w:rPr>
          <w:rFonts w:ascii="Times New Roman" w:hAnsi="Times New Roman" w:eastAsia="Times New Roman" w:cs="Times New Roman"/>
        </w:rPr>
        <w:t>“Daghan ang nagatan-aw uban sa kahadlok sa gilakwan sa mga Judio sa ilang pagsalikway ug paglansang kang Cristo; ug samtang ilang basahon ang kasaysayan sa Iyang makauulaw nga pag-abuso, naghunahuna sila nga nahigugma sila Kaniya, ug nga dili unta nila Siya ilimod sama sa gibuhat ni Pedro, ni ilansang Siya sa krus sama sa gibuhat sa mga Judio. Apan ang Dios nga nagabasa sa mga kasingkasing sa tanan, nagpasulay nianang gugma alang kang Jesus nga ilang giangkon nga gibati. Ang tibook langit nagtan-aw uban sa labing halalum nga pagtagad sa pagdawat sa mensahe sa unang manulonda. Apan daghan nga nagaangkon nga nahigugma kang Jesus, ug nga nagpaagay ug mga luha sa ilang pagbasa sa sugilanon sa krus, nagbiaybiay sa maayong balita sa Iyang pag-anhi. Imbis nga dawaton ang mensahe uban sa kalipay, ilang gipahayag kini nga usa ka limbong. Gidumtan nila kadtong nahigugma sa Iyang pagpakita ug gipagula sila gikan sa mga iglesia. Kadtong misalikway sa unang mensahe dili makapahimulos sa ikaduha; ni nakapahimulos sila sa singgit sa tungang gabii, nga mao unta ang pag-andam kanila aron makasulod uban kang Jesus pinaagi sa pagtoo ngadto sa labing balaan nga dapit sa langitnong santuwaryo. Ug pinaagi sa ilang pagsalikway sa duha ka nahaunang mga mensahe, ilang gipangitngit pag-ayo ang ilang salabutan aron dili na sila makakita ug kahayag diha sa mensahe sa ikatulong manulonda, nga nagapakita sa dalan paingon sa labing balaan nga dapit. Nakita ko nga maingon sa mga Judio nga naglansang kang Jesus sa krus, ang mga iglesia nga iglesia-lang sa ngalan naglansang niining mga mensahe; busa sila walay kahibalo sa dalan ngadto sa labing balaan, ug dili sila makapahimulos sa pagpangamuyo ni Jesus didto. Sama sa mga Judio, nga naghalad sa ilang walay kapuslanan nga mga halad, ilang gihalad ang ilang walay kapuslanan nga mga pag-ampo ngadto sa lawak nga gibiyaan ni Jesus; ug si Satanas, nga nahimuot sa maong paglimbong, nagapakita ug relihiyosong kinaiya, ug nagadala sa mga hunahuna niining mga Cristohanong nagaangkon lamang ngadto sa iyang kaugalingon, nga nagabuhat uban sa iyang gahum, sa iyang mga ilhanan ug bakak nga mga katingalahan, aron ipahugot sila sa iyang lit-ag.”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Nuwebe</dc:title>
  <dc:subject>Ang Mensahe sa Unang Manulunda</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