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Tolo ka Katloan ug Tulo</w:t>
      </w:r>
    </w:p>
    <w:p>
      <w:pPr>
        <w:pStyle w:val="ArticleSubtitle"/>
        <w:jc w:val="left"/>
      </w:pPr>
      <w:r>
        <w:rPr>
          <w:rFonts w:ascii="Arial" w:hAnsi="Arial" w:eastAsia="Arial" w:cs="Arial"/>
        </w:rPr>
        <w:t>Pagbutyag sa Propetikong Habol: mga Panabot Bahin sa Panahon sa Pagpatik sa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Ang tanang mga propeta nagkauyon sa usag usa, ug silang tanan nagpamatuod nga labi pang piho mahitungod sa katapusan sa kalibotan kay sa mga adlaw diin sila nabuhi. Ang ilang pagpamatuod angay iaplikar sulod sa propetikong yugto sa panahon sa pagsilyo sa usa ka gatus kap-atan ug upat ka libo, kay didto mahitabo ang epekto sa matag panan-awon. Si Isaias, sa kapitulo sais, diha sa panan-awon gitugotan sa pagtan-aw ngadto sa Labing Balaan nga Dapit, sulod sa yugto sa panahon sa pagsilyo sa usa ka gatus kap-atan ug upat ka libo, diin iyang nakita ang himaya sa Dios. Nahibalo kita nga kini nahitabo human sa Setyembre 11, 2001, kay iyang nadungog ang mga manulonda sa bersikulo tres nga nagpaila nga ang yuta niadtong panahona napuno sa Iyang himaya.</w:t>
      </w:r>
    </w:p>
    <w:p>
      <w:pPr>
        <w:pStyle w:val="ArticleScripture"/>
        <w:jc w:val="left"/>
      </w:pPr>
      <w:r>
        <w:rPr>
          <w:rFonts w:ascii="Times New Roman" w:hAnsi="Times New Roman" w:eastAsia="Times New Roman" w:cs="Times New Roman"/>
        </w:rPr>
        <w:t>“Sa diha nga hapit nang ipadala sa Dios si Isaias uban ang usa ka mensahe ngadto sa Iyang katawohan, Iyang gitugotan una ang manalagna nga sa panan-awon motan-aw sulod sa labing balaan nga dapit sa santuwaryo. Sa kalit ang ganghaan ug ang sulod nga tabil sa templo daw gibayaw o gikuha, ug gitugotan siya sa pagtan-aw sa sulod, ngadto sa labing balaan nga dapit, diin bisan ang mga tiil sa manalagna dili makatugpa. Mitungha sa iyang atubangan ang usa ka panan-awon ni Jehova nga nagalingkod sa usa ka trono nga hataas ug gibayaw, samtang ang kahalangdon sa Iyang himaya mipuno sa templo. Sa palibot sa trono dihay mga serapin, ingon nga mga magbalantay sa palibot sa dakong Hari, ug ilang gipadan-ag ang himaya nga naglibot kanila. Sa diha nga ang ilang mga awit sa pagdayeg midahunog sa halalom nga mga nota sa pagsimba, ang mga haligi sa ganghaan mikurog, daw giuyog sa usa ka linog. Uban sa mga ngabil nga wala mahugawi sa sala, kining mga manulonda mibubo sa mga pagdayeg sa Dios. ‘Balaan, balaan, balaan, ang Ginoo sa mga panon,’ misinggit sila; ‘ang tibuok yuta napuno sa Iyang himaya.’ [Tan-awa ang Isaias 6:1–8.]”</w:t>
      </w:r>
    </w:p>
    <w:p>
      <w:pPr>
        <w:pStyle w:val="ArticleScripture"/>
        <w:jc w:val="left"/>
      </w:pPr>
      <w:r>
        <w:rPr>
          <w:rFonts w:ascii="Times New Roman" w:hAnsi="Times New Roman" w:eastAsia="Times New Roman" w:cs="Times New Roman"/>
        </w:rPr>
        <w:t>“Ang mga serapin sa palibot sa trono napuno gayod sa matinahurong kahadlok samtang ilang ginatan-aw ang himaya sa Dios, nga bisan sa usa ka gutlo wala nila tan-awa ang ilang kaugalingon uban sa pagdayeg. Ang ilang pagdayeg alang sa Ginoo sa mga panon. Samtang sila nagatan-aw ngadto sa kaugmaon, sa dihang ang tibook yuta mapuno sa Iyang himaya, ang madaugong awit ginatugkad gikan sa usa ngadto sa usa sa malinawong alawiton, ‘Balaan, balaan, balaan, mao ang Ginoo sa mga panon.’ Sila hingpit nga matagbaw sa paghimaya sa Dios; nga nagapuyo sa Iyang presensya, ilalom sa Iyang mapahiuyonong pahiyom, wala na silay lain pang tinguha. Sa pagdala sa Iyang dagway, sa pagbuhat sa Iyang kabubut-on, sa pagsimba Kaniya, naabot ang labing hataas nilang tinguha.” Gospel Workers, 21.</w:t>
      </w:r>
    </w:p>
    <w:p>
      <w:pPr>
        <w:pStyle w:val="ArticleBody"/>
        <w:jc w:val="left"/>
      </w:pPr>
      <w:r>
        <w:rPr>
          <w:rFonts w:ascii="Times New Roman" w:hAnsi="Times New Roman" w:eastAsia="Times New Roman" w:cs="Times New Roman"/>
        </w:rPr>
        <w:t>Uyon sa gisulti ni Isaias, gitugotan usab ang propeta nga si Ezekiel nga makakita sulod sa Labing Balaang Dapit. Ang panan-awon ni Ezekiel nagsugod sa kapitulo uno, bersikulo uno.</w:t>
      </w:r>
    </w:p>
    <w:p>
      <w:pPr>
        <w:pStyle w:val="ArticleScripture"/>
        <w:jc w:val="left"/>
      </w:pPr>
      <w:r>
        <w:rPr>
          <w:rFonts w:ascii="Times New Roman" w:hAnsi="Times New Roman" w:eastAsia="Times New Roman" w:cs="Times New Roman"/>
        </w:rPr>
        <w:t>Karon nahitabo sa ikakatloan ka tuig, sa ikaupat ka bulan, sa ikalima ka adlaw sa bulan, samtang didto ako uban sa mga binihag daplin sa suba sa Chebar, nga ang mga langit naablihan, ug nakita ko ang mga panan-awon sa Dios. Ezekiel 1:1.</w:t>
      </w:r>
    </w:p>
    <w:p>
      <w:pPr>
        <w:pStyle w:val="ArticleBody"/>
        <w:jc w:val="left"/>
      </w:pPr>
      <w:r>
        <w:rPr>
          <w:rFonts w:ascii="Times New Roman" w:hAnsi="Times New Roman" w:eastAsia="Times New Roman" w:cs="Times New Roman"/>
        </w:rPr>
        <w:t>Ang iyang panan-awon nagpadayon sulod sa pipila ka mga kapitulo, ug kini maoy pagpadayon sa mao ra gihapong panan-awon diha sa mga kapitulo walo ug siyam, nga nagaila sa pagtimri sa usa ka gatus ug kap-atan ug upat ka libo. Nahibalo kita niini pinaagi sa iyang matinagdanong pagpanghimatuod.</w:t>
      </w:r>
    </w:p>
    <w:p>
      <w:pPr>
        <w:pStyle w:val="ArticleScripture"/>
        <w:jc w:val="left"/>
      </w:pPr>
      <w:r>
        <w:rPr>
          <w:rFonts w:ascii="Times New Roman" w:hAnsi="Times New Roman" w:eastAsia="Times New Roman" w:cs="Times New Roman"/>
        </w:rPr>
        <w:t>Ug nahitabo sa ikaunom nga tuig, sa ikaunom nga bulan, sa ikalima ka adlaw sa bulan, samtang naglingkod ako sa akong balay, ug ang mga anciano sa Juda nanaglingkod sa akong atubangan, nga didto ang kamot sa Ginoong Dios midangat sa ibabaw nako. Unya mitan-aw ako, ug ania karon, usa ka dagway nga sama sa panagway sa kalayo: gikan sa panagway sa iyang mga hawak paubos, kalayo; ug gikan sa iyang mga hawak paingon sa ibabaw, ingon sa panagway sa kahayag, sama sa kolor sa ambar. Ug gipaabot niya ang dagway sa usa ka kamot, ug gikuptan ako sa usa ka pungpong sa buhok sa akong ulo; ug gisaad ako sa espiritu sa taliwala sa yuta ug sa langit, ug gidala ako sa mga panan-awon sa Dios ngadto sa Jerusalem, ngadto sa pultahan sa sulod nga ganghaan nga nagaatubang sa amihanan; diin didto ang lingkoranan sa larawan sa pangabugho, nga nagapukaw sa pangabugho. Ug, ania karon, ang himaya sa Dios sa Israel didto, sumala sa panan-awon nga akong nakita sa kapatagan. Ezekiel 8:1–4.</w:t>
      </w:r>
    </w:p>
    <w:p>
      <w:pPr>
        <w:pStyle w:val="ArticleBody"/>
        <w:jc w:val="left"/>
      </w:pPr>
      <w:r>
        <w:rPr>
          <w:rFonts w:ascii="Times New Roman" w:hAnsi="Times New Roman" w:eastAsia="Times New Roman" w:cs="Times New Roman"/>
        </w:rPr>
        <w:t>Ang panan-awon sa kapitulo walo ug siyam nga nag-ila sa duha ka mga hut-ong nga mapalambo panahon sa pagtimri sa usa ka gatus ug kap-atan ug upat ka libo, mao ang, “sumala sa panan-awon nga” nakita ni Ezequiel “sa kapatagan.” Ang panan-awon nga iyang nakita sa kapatagan giila diha sa kapitulo tres.</w:t>
      </w:r>
    </w:p>
    <w:p>
      <w:pPr>
        <w:pStyle w:val="ArticleScripture"/>
        <w:jc w:val="left"/>
      </w:pPr>
      <w:r>
        <w:rPr>
          <w:rFonts w:ascii="Times New Roman" w:hAnsi="Times New Roman" w:eastAsia="Times New Roman" w:cs="Times New Roman"/>
        </w:rPr>
        <w:t>Ug didto sa ibabaw nako ang kamot sa Ginoo; ug siya miingon kanako: Tindog, umadto ngadto sa kapatagan, ug didto magasulti ako kanimo. Unya mitindog ako, ug miadto ngadto sa kapatagan; ug, ania karon, ang himaya sa Ginoo nagtindog didto, sama sa himaya nga akong nakita sa daplin sa suba sa Chebar: ug mihapa ako. Ezequiel 3:22, 23.</w:t>
      </w:r>
    </w:p>
    <w:p>
      <w:pPr>
        <w:pStyle w:val="ArticleBody"/>
        <w:jc w:val="left"/>
      </w:pPr>
      <w:r>
        <w:rPr>
          <w:rFonts w:ascii="Times New Roman" w:hAnsi="Times New Roman" w:eastAsia="Times New Roman" w:cs="Times New Roman"/>
        </w:rPr>
        <w:t>Ang panan-awon ni Ezekiel bahin sa “kapatagan” sama sa “himaya nga” nakita ni Ezekiel “sa daplin sa suba sa Chebar,” ug kana mao ang panan-awon sa kapitulo uno, bersikulo uno. Ang panan-awon sa pagtimri sa kapitulo nuebe, ug ang panan-awon sa “kapatagan,” mga pagpadayon lamang sa panan-awon didto sa suba sa Chebar. Kini usa ka panan-awon sa himaya sa Dios didto sa Labing Balaang Dapit, sa panahon sa pagtimri sa usa ka gatos ug kap-atan ug upat ka libo, maingon usab sa panan-awon ni Isaias. Ang panan-awon ni Isaias nag-ila sa buhat sa Dios sa pagpatindog ug mga mensahero sa panahon sa pagtimri, ug sa kapitulo dos ug tres, giila ni Ezekiel kana mismong buhata sa labi pang dako nga detalye kay kang Isaias, kay iyang gihulagway ang usa ka mensahero nga magadala ug mensahe ngadto sa Laodicean nga Adventismo, ug aron masabtan ang mensahe nga iyang dad-on ngadto sa masukihong katawohan nga ginabiyaan, gisugo si Ezekiel sa pagkaon sa gamayng basahon, nga diha sa kamot sa manulonda sa dihang Siya mikanaog niadtong Septiyembre 11, 2001.</w:t>
      </w:r>
    </w:p>
    <w:p>
      <w:pPr>
        <w:pStyle w:val="ArticleScripture"/>
        <w:jc w:val="left"/>
      </w:pPr>
      <w:r>
        <w:rPr>
          <w:rFonts w:ascii="Times New Roman" w:hAnsi="Times New Roman" w:eastAsia="Times New Roman" w:cs="Times New Roman"/>
        </w:rPr>
        <w:t>Ug labut pa siya miingon kanako, Anak sa tawo, kan-a ang imong makita; kan-a kining linukot nga basahon, ug lakaw, sulti ngadto sa balay sa Israel. Busa gibuka ko ang akong baba, ug iyang gipakaon kanako kadtong linukot nga basahon. Ug siya miingon kanako, Anak sa tawo, pakaona ang imong tiyan, ug pun-a ang imong mga tinae niining linukot nga basahon nga akong gihatag kanimo. Unya gikaon ko kini; ug diha sa akong baba kini sama sa dugos tungod sa katam-is. Ug siya miingon kanako, Anak sa tawo, lakaw, adto ngadto sa balay sa Israel, ug isulti ang akong mga pulong ngadto kanila. Kay wala ka ipadala ngadto sa usa ka katawhan nga lahi ug sinultihan ug malisod nga pinulongan, kondili ngadto sa balay sa Israel; Dili ngadto sa daghang mga katawhan nga lahi ug sinultihan ug malisod nga pinulongan, kansang mga pulong dili nimo masabtan. Sa pagkatinuod, kon ngadto kanila pa ikaw nako ipadala, sila maminaw unta kanimo. Apan ang balay sa Israel dili maminaw kanimo; kay sila dili manimati kanako: kay ang tibook balay sa Israel walay kaulaw ug matig-a ang kasingkasing. Ania karon, gihimo ko ang imong nawong nga malig-on batok sa ilang mga nawong, ug ang imong agtang nga malig-on batok sa ilang mga agtang. Sama sa diamante nga labi pang malig-on kay sa batong santik, gihimo ko ang imong agtang: ayaw sila kahadloki, ni malisang sa ilang mga dagway, bisan pa nga sila usa ka masinupakon nga balay. Ezekiel 3:1–9.</w:t>
      </w:r>
    </w:p>
    <w:p>
      <w:pPr>
        <w:pStyle w:val="ArticleBody"/>
        <w:jc w:val="left"/>
      </w:pPr>
      <w:r>
        <w:rPr>
          <w:rFonts w:ascii="Times New Roman" w:hAnsi="Times New Roman" w:eastAsia="Times New Roman" w:cs="Times New Roman"/>
        </w:rPr>
        <w:t>Ang usa ka Hentil sa Biblia maoy usa ka dumuloong, ug ang usa ka dumuloong nagsulti ug lahi nga pinulongan. Si Ezekiel gipadala ngadto sa balay sa modernong Israel, nga sa panahon sa pagtimri mao ang iglesia sa Laodicea nga Seventh-day Adventist, nga ginalabyan. Ang mensahe sa panahon sa pagtimri sa usa ka gatus ug kap-atan ug upat ka libo alang sa iglesia sa Dios, nga unang pagahukman, ug dayon sa haduol nang pag-abot sa balaod sa Domingo, ang ikaduhang tingog sa Pinadayag kapitulo dieciocho, motawag sa Hentil nga panon sa Dios paggawas gikan sa Babilonia. Sa diha nga si Isaias, sa kapitulo unom, nagrepresentar niadtong modawat sa pagtawag nga mapadala ngadto sa masukihong balay uban sa mensahe sa Laodicea, siya daan nang gipahimangnoan nga sila usa ka katawhan nga sa pagtan-aw dili makasabut, ug sa pagpaminaw dili makasabot. Girekord ni Isaias ang mao gayud nga kinaiya nga gikutlo ni Jesus gikan sa Isaias, kapitulo unom, sa diha nga Iyang gitugyan kana mismong kinaiya ngadto sa mga Judiong masinupakon nga ginalabyan sa kasaysayan ni Cristo.</w:t>
      </w:r>
    </w:p>
    <w:p>
      <w:pPr>
        <w:pStyle w:val="ArticleBody"/>
        <w:jc w:val="left"/>
      </w:pPr>
      <w:r>
        <w:rPr>
          <w:rFonts w:ascii="Times New Roman" w:hAnsi="Times New Roman" w:eastAsia="Times New Roman" w:cs="Times New Roman"/>
        </w:rPr>
        <w:t>Sa kapitulo dose, gigamit usab ni Ezekiel ang mao gayud nga pinulongan, sa ingon tin-awng ibutang ang kapitulo dose sulod sa panahon sa pagtimri sa usa ka gatus ug kap-atan ug upat ka libo.</w:t>
      </w:r>
    </w:p>
    <w:p>
      <w:pPr>
        <w:pStyle w:val="ArticleScripture"/>
        <w:jc w:val="left"/>
      </w:pPr>
      <w:r>
        <w:rPr>
          <w:rFonts w:ascii="Times New Roman" w:hAnsi="Times New Roman" w:eastAsia="Times New Roman" w:cs="Times New Roman"/>
        </w:rPr>
        <w:t>Ang pulong ni Jehova miabut usab kanako, nga nagaingon: Anak sa tawo, ikaw nagapuyo sa taliwala sa usa ka masukihong balay, nga adunay mga mata sa pagtan-aw, apan dili makakita; sila adunay mga dalunggan sa pagpamati, apan dili makadungog: kay sila usa ka masukihong balay. Ezekiel 12:1, 2.</w:t>
      </w:r>
    </w:p>
    <w:p>
      <w:pPr>
        <w:pStyle w:val="ArticleBody"/>
        <w:jc w:val="left"/>
      </w:pPr>
      <w:r>
        <w:rPr>
          <w:rFonts w:ascii="Times New Roman" w:hAnsi="Times New Roman" w:eastAsia="Times New Roman" w:cs="Times New Roman"/>
        </w:rPr>
        <w:t>Ang kapitulo dose sa Ezekiel nagtimaan sa panahon sa pagpatik sa usa ka gatus kap-atan ug upat ka libo, ug sa pagbuhat niini iyang gitubag ang mini nga mensahe sa ulahing ulan nga gitanyag sa mga palahubog sa Ephraim nga naghari sa katawhan sa Jerusalem, ang mga palahubog nga dili makabasa sa basahon nga pinatikan. Ang ilang mini nga mensahe sa ulahing ulan nagasukad sa pagbutang sa mga panan-awong manalagna sa Pulong sa Dios ngadto sa halayo pa kaayong umalabot.</w:t>
      </w:r>
    </w:p>
    <w:p>
      <w:pPr>
        <w:pStyle w:val="ArticleBody"/>
        <w:jc w:val="left"/>
      </w:pPr>
      <w:r>
        <w:rPr>
          <w:rFonts w:ascii="Times New Roman" w:hAnsi="Times New Roman" w:eastAsia="Times New Roman" w:cs="Times New Roman"/>
        </w:rPr>
        <w:t>Sa mga bersikulo tres hangtod kinse, si Ezekiel gisugo sa paghulagway sa katawohan sa Dios nga moadto ngadto sa pagkabinihag sa Babilonia. Ang pagkabinihag sa Babilonia nagarepresentar sa haduol na nga balaod sa Domingo, ug dayon sa mga bersikulo disi-sais hangtod baynte, iyang giila ang gutom nga nag-uban sa pagkalaglag sa mga siyudad nga nagsugod sa takna sa dakong linog, nga mao ang haduol na nga balaod sa Domingo. Ang mga kaayohan sa pagpuyo sa kabanikanhan niadtong panahona sa krisis didto girepresentar, ug dayon sa mga bersikulo baynte-uno hangtod baynte-otso, anaa kanato ang teksto nga giila ingon nga kamatuoran alang sa maong panahon sa kasaysayan sa mga Millerita. Ang maong teksto gikutlo sa matag pulong sa The Great Controversy sa paghulagway sa kasaysayan sa mga Millerita diha sa maong libro.</w:t>
      </w:r>
    </w:p>
    <w:p>
      <w:pPr>
        <w:pStyle w:val="ArticleScripture"/>
        <w:jc w:val="left"/>
      </w:pPr>
      <w:r>
        <w:rPr>
          <w:rFonts w:ascii="Times New Roman" w:hAnsi="Times New Roman" w:eastAsia="Times New Roman" w:cs="Times New Roman"/>
        </w:rPr>
        <w:t>Ug ang pulong ni Jehova miabot kanako, nga nagaingon: Anak sa tawo, unsa man kana nga sambingay nga anaa kaninyo sa yuta sa Israel, nga nagaingon, Ang mga adlaw nagadugay, ug ang tanang panan-awon mapakyas? Busa sultihi sila: Mao kini ang giingon sa Ginoong Jehova: Pahunongon ko kining sambingaya, ug dili na nila kini gamiton ingon nga sambingay sa Israel; apan sultihi sila, Ang mga adlaw haduol na, ug ang katumanan sa tagsatagsa ka panan-awon. Kay wala nay mahimong bakakon nga panan-awon ni pagpanagna nga mapahitas-on sulod sa balay sa Israel. Kay ako mao si Jehova: mosulti ako, ug ang pulong nga akong isulti matuman; dili na kini malangan pa; kay sa inyong mga adlaw, O balay nga masukihon, mosulti ako sa pulong, ug pagabuhaton ko kini, nagaingon ang Ginoong Jehova. Ug miabot pag-usab kanako ang pulong ni Jehova, nga nagaingon: Anak sa tawo, tan-awa, sila sa balay sa Israel nagaingon, Ang panan-awon nga iyang nakita alang pa sa daghang mga adlaw nga umaabot, ug siya nagapanagna mahitungod sa mga panahon nga halayo pa. Busa sultihi sila: Mao kini ang giingon sa Ginoong Jehova: Wala na gayud sa akong mga pulong nga malangan pa, kondili ang pulong nga akong gisulti matuman gayud, nagaingon ang Ginoong Jehova. Ezequiel 12:21–28.</w:t>
      </w:r>
    </w:p>
    <w:p>
      <w:pPr>
        <w:pStyle w:val="ArticleBody"/>
        <w:jc w:val="left"/>
      </w:pPr>
      <w:r>
        <w:rPr>
          <w:rFonts w:ascii="Times New Roman" w:hAnsi="Times New Roman" w:eastAsia="Times New Roman" w:cs="Times New Roman"/>
        </w:rPr>
        <w:t>Ang peke nga mensahe sa ulahing ulan nga gipadayag sa panahon sa pagselyo sa usa ka gatus ug kap-atan ug upat ka libo nagaingon, “ang mga adlaw gilugwayan, ug ang matag panan-awon mapakyas.” Kay, dili ba napakyas man kadtong mga mensahero nga gilarawan ni Moises, Elias, Ezequiel, Isaias ug Juan sa ilang panagna mahitungod sa Hulyo 18, 2020? Ang mensahe sa Adventistang Laodiceano niadtong panahona mao, “ang panan-awon nga iyang nakita alang pa sa daghang mga adlaw nga umaabot, ug siya nagapanagna mahitungod sa mga panahong halayo pa.” Nianang kasaysayana dili lamang nga ang matag panan-awon matuman, kondili ang mensahero usab kinahanglan mosulti sa nawala nga balay sa modernong Israel, “Mao kini ang giingon sa Ginoong Dios,” “Akong pahunongon” ang peke nga “panultihon” sa Adventismong Laodiceano. Sultihi sila, “Ang mga adlaw haduol na, ug ang katumanan sa matag panan-awon.” “Wala nay bisan usa sa akong mga pulong nga pagaulangan pa, kondili ang pulong nga akong gisulti pagabuhaton, nagaingon ang Ginoong Dios.”</w:t>
      </w:r>
    </w:p>
    <w:p>
      <w:pPr>
        <w:pStyle w:val="ArticleBody"/>
        <w:jc w:val="left"/>
      </w:pPr>
      <w:r>
        <w:rPr>
          <w:rFonts w:ascii="Times New Roman" w:hAnsi="Times New Roman" w:eastAsia="Times New Roman" w:cs="Times New Roman"/>
        </w:rPr>
        <w:t>Ang mensahe sa Laodicea nagkinahanglan nga ang mensahe magpaila nga haduol na ang mga adlaw sa diha nga ang katumanan sa matag panan-awon mahitabo, ug kana nga mga adlaw mao ang mga adlaw sa pagpatik sa usa ka gatus ug kap-atan ug upat ka libo. Ang mahinungdanong punto nga dili angay masipyatan sa maong tudling mao nga ang Dios sa walay paglalis nag-ingon nga sa “mga adlaw,” nga nagrepresentar sa yugto sa panahon sa pagpatik, Iyang pahunongon ang “walay kapuslanan nga panan-awon” sa Adventismong Laodiceano, ang ilang “malipayon nga pagtagna-tagna,” ug ang ilang peke nga “sanglitanan.” Gipahunong sa Dios ang ilang peke nga mensahe sa ulahing ulan sa dili pa moabot ang haduol na nga balaod sa Domingo, kay Iyang gipahunong kini sa mga adlaw nga Iyang gihisgutan. Iyang gipahunong kini pinaagi sa pagpalig-on sa matuod nga mensahe sa ulahing ulan samtang Iyang ginabayaw kadtong mga pinili aron mahimong bandera sa haduol na nga balaod sa Domingo. Kadtong mga pinili gipatakan sa dili pa ang “linog”.</w:t>
      </w:r>
    </w:p>
    <w:p>
      <w:pPr>
        <w:pStyle w:val="ArticleBody"/>
        <w:jc w:val="left"/>
      </w:pPr>
      <w:r>
        <w:rPr>
          <w:rFonts w:ascii="Times New Roman" w:hAnsi="Times New Roman" w:eastAsia="Times New Roman" w:cs="Times New Roman"/>
        </w:rPr>
        <w:t>Ang laing paagi nga Iyang gipahunong ang walay pulos nga sanglitanan sa mini nga mensahe sa ulahing ulan mao ang pag-abot sa dili paaboton ug nagakagrabe nga mga paghukom sa Dios, nga moabut ingon nga hilabihang kalit sa mga anak sa kangitngit, apan kabahin sa mao gayud nga mensahe nga gitagna na sa mga anak sa kahayag. Ang kasaysayan nga atong gisudlan karon hapit nang atubangon sa mga paghukom sa Dios. Kining mga paghukom gipadayag sa makadaghan sa Pulong sa Dios, ug ang panahon sa pagpatik, nga nagsugod niadtong Septiyembre 11, 2001, mao ang dapit diin kinahanglan moabot ang tanang panan-awon, lakip ang mga panan-awon sa mga paghukom sa Dios, kay ang Iyang Pulong dili gayud mapakyas.</w:t>
      </w:r>
    </w:p>
    <w:p>
      <w:pPr>
        <w:pStyle w:val="ArticleBody"/>
        <w:jc w:val="left"/>
      </w:pPr>
      <w:r>
        <w:rPr>
          <w:rFonts w:ascii="Times New Roman" w:hAnsi="Times New Roman" w:eastAsia="Times New Roman" w:cs="Times New Roman"/>
        </w:rPr>
        <w:t>Sa nangaging mga artikulo atong gipakita nga ang unang tulo ka mga kapitulo sa basahon ni Daniel nagrepresentar sa mga mensahe sa tulo ka manulonda sa Pinadayag kapitulo katorse. Ang kapitulo dos mao ang mensahe sa ikaduhang manulonda, ug busa usa ka hulagway sa ikaduhang pagsulay sulod sa panahon sa pagtimri. Ang unang pagsulay mao ang kapitulo uno, ug kini mao ang pagsulay mahitungod sa pagkaon—kon ang usa ka tawo mopili ba sa langitnong pagkaon o sa pagkaon sa Babilonia. Ang kapitulo dos girepresentahan pinaagi sa tinagong kamatuoran sulod sa damgo ni Nabucodonosor mahitungod sa hulagway sa mga mananap, nga mao ang mga gingharian.</w:t>
      </w:r>
    </w:p>
    <w:p>
      <w:pPr>
        <w:pStyle w:val="ArticleBody"/>
        <w:jc w:val="left"/>
      </w:pPr>
      <w:r>
        <w:rPr>
          <w:rFonts w:ascii="Times New Roman" w:hAnsi="Times New Roman" w:eastAsia="Times New Roman" w:cs="Times New Roman"/>
        </w:rPr>
        <w:t>Ang Daniel dos naghulagway sa pagsulay sa larawan sa mapintas nga mananap panahon sa pagtimri sa usa ka gatus ug kap-atan ug upat ka libo, ug kini naglangkob sa usa ka pagsabot nga tinago, kay si Nabucodonosor wala makahinumdom sa damgo. Kini naghulagway sa usa ka tinago nga kamatuoran nga mabuksan diha sa kasaysayan sa usa ka gatus ug kap-atan ug upat ka libo, ug sa usa ka tinago nga kamatuoran mahitungod sa mga gingharian sa tagna sa Biblia nga girepresentahan diha sa larawan. Kini usa ka pagsulay sa kinabuhi o kamatayon alang kang Daniel ug sa tulo ka bililhon, ug usab alang sa mga manggialamong Caldehanon nga mikaon sa pagkaon sa Babilonia.</w:t>
      </w:r>
    </w:p>
    <w:p>
      <w:pPr>
        <w:pStyle w:val="ArticleBody"/>
        <w:jc w:val="left"/>
      </w:pPr>
      <w:r>
        <w:rPr>
          <w:rFonts w:ascii="Times New Roman" w:hAnsi="Times New Roman" w:eastAsia="Times New Roman" w:cs="Times New Roman"/>
        </w:rPr>
        <w:t>Gipakita kang Ellen White nga ang larawan sa mananap maporma “sa dili pa ang panahon sa pagsulay matapos, kay mao kini ang dakong pagsulay alang sa katawohan sa Dios, diin pagahukman ang ilang walay katapusang kapalaran.” Ang tinagong damgo ni Nabucodonosor nagrepresentar niana nga pagsulay. Ang tinagong kamatuoran sa larawan nga gipadayag niining mga adlawa, sa dihang ang epekto sa matag panan-awon dili na pagalanganon, mao nga si Jesus, ingon nga Alpha ug Omega, nagpaila diha sa nahauna ug sa naulahi nga mga reperensiya sa mga gingharian sa tagna sa Biblia nga ang ikawalong mananap gikan sa pito.</w:t>
      </w:r>
    </w:p>
    <w:p>
      <w:pPr>
        <w:pStyle w:val="ArticleBody"/>
        <w:jc w:val="left"/>
      </w:pPr>
      <w:r>
        <w:rPr>
          <w:rFonts w:ascii="Times New Roman" w:hAnsi="Times New Roman" w:eastAsia="Times New Roman" w:cs="Times New Roman"/>
        </w:rPr>
        <w:t>Ang ikawalong mananap sa Pinadayag kapitulo disesiete, nga usa sa pito, mao ang gahom sa papa nga gipabalik na ngadto sa trono sa yuta, ug ang mas halalum nga tinagong tinago nga gipadayag mao nga samtang ang Tinipong Bansa sa Amerika nagaporma ug larawan sa mananap dinhi niining nasora, kini usab magarepresentar sa panghitabo sa ikawalo, nga usa sa pito. Ang ikaunom nga presidente sukad sa panahon sa katapusan niadtong 1989, nga mao ang datoan nga presidente nga nagpalihok sa tibuok gingharian sa dragon, nakadawat ug makamatay nga politikal nga samad sa mga kamot sa progresibo, woke, liberal nga mga globalista niadtong 2020, sa dihang ang Republikano nga sungay gipatay sa kadalanan sa walay pagtuo nga mananap sa Pinadayag kapitulo onse.</w:t>
      </w:r>
    </w:p>
    <w:p>
      <w:pPr>
        <w:pStyle w:val="ArticleBody"/>
        <w:jc w:val="left"/>
      </w:pPr>
      <w:r>
        <w:rPr>
          <w:rFonts w:ascii="Times New Roman" w:hAnsi="Times New Roman" w:eastAsia="Times New Roman" w:cs="Times New Roman"/>
        </w:rPr>
        <w:t>Sa samang higayon, ang kalihokan sa ikatulong anghel nakadawat ug makamatay nga samad niadtong Hulyo 18, 2020, pinaagi sa mga kamot sa ateyistikong mapintas nga mananap sa Pinadayag kapitulo onse. Kana nga kalihokan gilangkuban sa mga Laodicean nga Seventh-day Adventists, ug niadtong 2023, ang kalihokan gibanhaw ingon nga Philadelphian nga kalihokan sa ikatulong anghel. Ang duruha ka sungay gipatay niadtong 2020, ug ang duruha ka sungay mibarog pag-usab human sa tulo ug tunga ka simbolikong mga adlaw. Ang pagkaporma sa politikanhong hulagway sa mapintas nga mananap naglangkob sa panaghiusa sa Iglesia ug Estado sa Tinipong Bansa sa Amerika, ug ang mapintas nga mananap nga ilang gihimuan ug hulagway sa kaulahiang mga adlaw mao ang ikawalong mapintas nga mananap, nga gikan sa pito. Sa dihang maporma ang hulagway nga mapintas nga mananap sa Tinipong Bansa sa Amerika, kini makabaton nianang maong propetikong kinaiya sa ikawalong mapintas nga mananap sa Roma.</w:t>
      </w:r>
    </w:p>
    <w:p>
      <w:pPr>
        <w:pStyle w:val="ArticleBody"/>
        <w:jc w:val="left"/>
      </w:pPr>
      <w:r>
        <w:rPr>
          <w:rFonts w:ascii="Times New Roman" w:hAnsi="Times New Roman" w:eastAsia="Times New Roman" w:cs="Times New Roman"/>
        </w:rPr>
        <w:t>Sa dihang ang pagsulay sa larawan sa mananap matuman na ibabaw sa tinuod nga sungay Protestante, kadtong mga nakaila sa mga kamatuorang manalagnaon nga may kalabutan sa pagporma sa larawan sa mananap diha sa duha ka sungay sa mananap sa yuta, pagatimbrihan alang sa walay katapusan pinaagi sa larawan ni Cristo. Kadtong mga buang nga ulay nga midawat sa kawang ug mapahitas-ong panan-awon maoy nakaporma sa larawan sa mananap alang sa walay katapusan.</w:t>
      </w:r>
    </w:p>
    <w:p>
      <w:pPr>
        <w:pStyle w:val="ArticleScripture"/>
        <w:jc w:val="left"/>
      </w:pPr>
      <w:r>
        <w:rPr>
          <w:rFonts w:ascii="Times New Roman" w:hAnsi="Times New Roman" w:eastAsia="Times New Roman" w:cs="Times New Roman"/>
        </w:rPr>
        <w:t>Mao kini ang nakita ni manalagna nga si Ezekiel sa dihang sa atubangan sa iyang natingala nga panan-aw gilarawan ang mga simbolo nga nagpahayag sa usa ka Gahum nga nagamando sa mga panghitabo sa mga magmamando sa yuta. Ang mga ligid nga nagtinagbo sa usag usa gipalihok sa upat ka buhing binuhat. Hataas sa ibabaw kanilang tanan “mao ang dagway sa usa ka trono, sa panagway sama sa zafiro; ug nga nagalingkod sa ibabaw sa dagway sa trono mao ang usa ka dagway nga daw sa porma sa usa ka tawo.” Ezekiel 1:26, RSV.</w:t>
      </w:r>
    </w:p>
    <w:p>
      <w:pPr>
        <w:pStyle w:val="ArticleScripture"/>
        <w:jc w:val="left"/>
      </w:pPr>
      <w:r>
        <w:rPr>
          <w:rFonts w:ascii="Times New Roman" w:hAnsi="Times New Roman" w:eastAsia="Times New Roman" w:cs="Times New Roman"/>
        </w:rPr>
        <w:t>“Ang mga ligid, nga hilabihan ka masalimuot nga sa unang tan-aw daw anaa sa kalibog, nagalihok diha sa hingpit nga panagkauyon. Ang langitnong mga binuhat mao ang nagpalihok nianang mga ligid. Ang masalimuot nga dagan sa mga hitabo sa tawo anaa ilalom sa balaang pagkontrol. Taliwala sa panagbingkil ug kaguliyang sa mga nasod, Siya nga nagalingkod sa ibabaw sa mga kerubin nagamando gihapon sa mga kalihokan niining yutaa. Sa matag nasod ug tagsatagsa ka tawo, ang Dios nagtudlo ug usa ka dapit diha sa Iyang dakong laraw. Karong adlawa ang mga tawo ug mga nasod, pinaagi sa ilang kaugalingong pagpili, nagahukom sa ilang kapalaran, ug ang Dios nagapando sa tanan aron matuman ang Iyang mga katuyoan.</w:t>
      </w:r>
    </w:p>
    <w:p>
      <w:pPr>
        <w:pStyle w:val="ArticleScripture"/>
        <w:jc w:val="left"/>
      </w:pPr>
      <w:r>
        <w:rPr>
          <w:rFonts w:ascii="Times New Roman" w:hAnsi="Times New Roman" w:eastAsia="Times New Roman" w:cs="Times New Roman"/>
        </w:rPr>
        <w:t>“Ang mga tagna nga gihatag sa dakong AKO MAO sa Iyang Pulong nagasulti kanato kon hain na kita diha sa pag-uswag sa mga kapanahonan. Ang tanan nga gitagna sa tagna hangtod niining panahona natuman na ug natala sa mga panid sa kasaysayan, ug ang tanan nga umalabot pa matuman sa husto niyang kahapsay.</w:t>
      </w:r>
    </w:p>
    <w:p>
      <w:pPr>
        <w:pStyle w:val="ArticleScripture"/>
        <w:jc w:val="left"/>
      </w:pPr>
      <w:r>
        <w:rPr>
          <w:rFonts w:ascii="Times New Roman" w:hAnsi="Times New Roman" w:eastAsia="Times New Roman" w:cs="Times New Roman"/>
        </w:rPr>
        <w:t>“Ang mga timailhan sa kapanahonan nagpahibalo nga kita nagatindog sa pultahan sa dagko ug mabug-at nga mga hitabo. Ang tanan sa atong kalibutan anaa sa kagubot. Ang Manluluwas nanagna mahitungod sa mga hitabo nga magauna sa Iyang pag-anhi: ‘Makadungog kamo ug mga gubat ug mga dungogdungog sa mga gubat…. Kay motindog ang nasud batok sa nasud, ug ang gingharian batok sa gingharian: ug may mga gutom, ug mga kamatay, ug mga linog sa nagkalainlaing mga dapit.’ Mateo 24:6, 7. Ang mga magmamando ug mga estadista nagaila nga may usa ka butang nga dako ug mahukmanon nga hapit na mahitabo—nga ang kalibutan anaa na sa ngilit sa usa ka makapahinganghang krisis.”</w:t>
      </w:r>
    </w:p>
    <w:p>
      <w:pPr>
        <w:pStyle w:val="ArticleScripture"/>
        <w:jc w:val="left"/>
      </w:pPr>
      <w:r>
        <w:rPr>
          <w:rFonts w:ascii="Times New Roman" w:hAnsi="Times New Roman" w:eastAsia="Times New Roman" w:cs="Times New Roman"/>
        </w:rPr>
        <w:t>“Ang Biblia, ug ang Biblia lamang, maoy nagahatag sa husto nga pagtan-aw sa mga hitabo nga nagasalibay na daan sa ilang mga anino, ug ang tingog sa ilang pagduol maoy nagapakurog sa yuta ug nagapahuyang sa mga kasingkasing sa mga tawo tungod sa kahadlok. ‘Tan-awa, ang Ginoo magalaglag sa yuta ug magahimo niini nga biniyaan, ug Iyang likoon ang nawong niini ug pagakatibulaagon ang mga lumulupyo niini.’ ‘Kay ilang gilapas ang mga balaod, gipasipalahan ang kabalaoran, ug gibungkag ang walay-katapusang tugon. Busa ang tunglo nagalamoy sa yuta, ug ang mga lumulupyo niini nagaantus tungod sa ilang sala.’ Isaias 24:1, 5, 6, RSV.”</w:t>
      </w:r>
    </w:p>
    <w:p>
      <w:pPr>
        <w:pStyle w:val="ArticleScripture"/>
        <w:jc w:val="left"/>
      </w:pPr>
      <w:r>
        <w:rPr>
          <w:rFonts w:ascii="Times New Roman" w:hAnsi="Times New Roman" w:eastAsia="Times New Roman" w:cs="Times New Roman"/>
        </w:rPr>
        <w:t>“‘Alaut! kay daku kaayo kadtong adlawa, nga walay sama niini: kini mao gayud ang panahon sa kagul-anan ni Jacob; apan maluwas siya gikan niini.’ Jeremias 30:7.</w:t>
      </w:r>
    </w:p>
    <w:p>
      <w:pPr>
        <w:pStyle w:val="ArticleScripture"/>
        <w:jc w:val="left"/>
      </w:pPr>
      <w:r>
        <w:rPr>
          <w:rFonts w:ascii="Times New Roman" w:hAnsi="Times New Roman" w:eastAsia="Times New Roman" w:cs="Times New Roman"/>
        </w:rPr>
        <w:t>“Tungod kay gihimo mo ang Ginoo, nga mao ang akong dalangpanan, bisan ang Labing Hataas, nga imong puluy-anan; walay dautan nga moabut kanimo, ni may hampak nga moduol sa imong puloy-anan.” Salmo 91:9, 10.</w:t>
      </w:r>
    </w:p>
    <w:p>
      <w:pPr>
        <w:pStyle w:val="ArticleScripture"/>
        <w:jc w:val="left"/>
      </w:pPr>
      <w:r>
        <w:rPr>
          <w:rFonts w:ascii="Times New Roman" w:hAnsi="Times New Roman" w:eastAsia="Times New Roman" w:cs="Times New Roman"/>
        </w:rPr>
        <w:t>“Ang Dios dili mapakyas sa Iyang iglesia sa takna sa iyang labing dakong katalagman. Siya nagsaad sa kaluwasan. Ang mga prinsipyo sa Iyang gingharian pagapasidunggan sa tanan nga anaa sa ilalom sa adlaw.” Historical Sketches 277–279.</w:t>
      </w:r>
    </w:p>
    <w:p>
      <w:pPr>
        <w:pStyle w:val="ArticleBody"/>
        <w:jc w:val="left"/>
      </w:pPr>
      <w:r>
        <w:rPr>
          <w:rFonts w:ascii="Times New Roman" w:hAnsi="Times New Roman" w:eastAsia="Times New Roman" w:cs="Times New Roman"/>
        </w:rPr>
        <w:t>Ang “masalimuot nga pagdula sa mga panghitabo sa tawo” mao ang girepresentahan sa mga ligid nga nagtagbo sa mga ligid diha sa panan-awon ni Ezekiel bahin sa Labing Balaang Dapit, sa panahon sa pagtimri. Kadtong mga panghitabo anaa ilalom sa balaang pagpugong, kay kadtong mga panghitabo mao ang katumanan sa tanang mga panan-awon sa Pulong sa Dios, nga nakakaplag sa ilang kataposan ug hingpit nga epekto sa panahon sa pagtimri. Adunay usa ka “tingog” nga nagaila sa “usa ka makalilisang nga krisis” nga “ang kalibutan anaa na sa tumoy” sa pagkaamgo. Kana nga “tingog” maoy hinungdan nga “ang yuta mokurog ug ang mga kasingkasing sa mga tawo mangapakyas kanila tungod sa kahadlok.” Ang pagkurog sa yuta ug ang pagpahinabo nga ang mga kasingkasing sa mga tawo mangapakyas tungod sa kahadlok mga simbolo sa tingog sa ikapito ug kataposang Trumpeta, nga mao ang ikatulong kaalaut.</w:t>
      </w:r>
    </w:p>
    <w:p>
      <w:pPr>
        <w:pStyle w:val="ArticleBody"/>
        <w:jc w:val="left"/>
      </w:pPr>
      <w:r>
        <w:rPr>
          <w:rFonts w:ascii="Times New Roman" w:hAnsi="Times New Roman" w:eastAsia="Times New Roman" w:cs="Times New Roman"/>
        </w:rPr>
        <w:t>Ang pagpasuko sa kasuko sa mga nasod pinaagi sa Islam sa ikatulong kaalautan, sama sa usa ka babaye nga nagbati sa pagpanganak, sa ingon nagrepresentar sa usa ka nagkadako, nagkasamot nga krisis. Kadto nga nagkasamot nga krisis nagsugod niadtong Septyembre 11, 2001; ug niadtong Oktubre 7, 2023, miigo ang sunod nga grabeng sakit sa pagpanganak, ug tungod kay ang Pulong sa Dios dili gayud mapakyas, ang sunod nga kasakit sa pagpanganak moabot na sa labing madali, ug kini labi pang makalaglag. Nagpuyo pa ba kamo sa usa ka siyudad?</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“Alang sa propeta ang ligid sa sulod sa ligid, ang panagway sa mga buhing linalang nga nahugpong uban kanila, ang tanan daw masalimuot ug dili masukod sa pagpasabot. Apan ang kamot sa Walay Kinutoban nga Kaalam makita diha sa taliwala sa mga ligid, ug hingpit nga kahusay mao ang sangpotanan sa Iyang buhat. Ang matag ligid, gimandoan sa kamot sa Dios, nagalihok sa hingpit nga panag-uyon uban sa matag usa ka laing ligid. Gipakita kanako nga ang tawhanong mga galamiton may kalagmitan sa pagpangita ug hilabihang daghang gahum ug mosulay sa pagpugong sa buluhaton sa ilang kaugalingon. Gibiyaan nila ang Ginoong Dios, ang Gamhanang Mamumuo, nga hilabihan kaayo nga wala maapil sa ilang mga pamaagi ug mga laraw, ug wala nila isalig Kaniya ang tanang butang mahitungod sa pag-uswag sa buluhaton. Walay usa nga kinahanglan maghanduraw bisan sa makadiyot nga siya makahimo sa pagdumala niadtong mga butanga nga iya sa daku nga AKO MAO. Ang Dios, diha sa Iyang pagtagana, nagaandam ug dalan aron ang buluhaton mahimo pinaagi sa tawhanong mga galamiton. Busa papundanga ang matag tawo sa iyang haligi sa katungdanan, aron buhaton niya ang iyang bahin alang niining panahona ug mahibalo nga ang Dios mao ang iyang magtutudlo.” Testimonies, tomo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Tolo ka Katloan ug Tulo</dc:title>
  <dc:subject>Pagbutyag sa Propetikong Habol: mga Panabot Bahin sa Panahon sa Pagpatik sa 144,000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