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Katloan ug Unom</w:t>
      </w:r>
    </w:p>
    <w:p>
      <w:pPr>
        <w:pStyle w:val="ArticleSubtitle"/>
        <w:jc w:val="left"/>
      </w:pPr>
      <w:r>
        <w:rPr>
          <w:rFonts w:ascii="Arial" w:hAnsi="Arial" w:eastAsia="Arial" w:cs="Arial"/>
        </w:rPr>
        <w:t>Ang Propetikong Transisyon sa Republikano ug Protestantehanismo: Gikan sa Kamatayon ngadto sa Pagkabanhaw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Adunay usa ka pagbalhin sa duha ka sungay sa mananap sa yuta—ang Republikano ug ang tinuod nga Protestante—nga nagsugod sa tuig 2020. Ang tinuod nga Protestante nga sungay gipatay niadtong Hulyo 18, 2020, ug ang Republikano nga sungay gipatay niadtong Nobyembre 3, 2020. Sumala sa Pinadayag kapitulo onse, human sa tulo ug tunga ka simbolikong mga adlaw, sila motindog pag-usab ibabaw sa ilang mga tiil. Sa diha nga sila motindog, ang tinuod nga Protestante nga sungay mobalhin gikan sa mga Laodiceanhon ngadto sa mga Filadelfianhon. Kuhaon sila gikan sa usa ka iglesia, ug dad-on ngadto sa usa ka kalihukan. Gikuha sila gikan sa kasinatian sa ikapitong iglesia ngadto sa kasinatian sa ikaunom nga iglesia. Nahimo silang ikawalo, nga iya sa pito.</w:t>
      </w:r>
    </w:p>
    <w:p>
      <w:pPr>
        <w:pStyle w:val="ArticleBody"/>
        <w:jc w:val="left"/>
      </w:pPr>
      <w:r>
        <w:rPr>
          <w:rFonts w:ascii="Times New Roman" w:hAnsi="Times New Roman" w:eastAsia="Times New Roman" w:cs="Times New Roman"/>
        </w:rPr>
        <w:t>Ang kalihokan sa sinugdanan sa Adventismo mao ang Filadelfianhong kalihokan, ug ang Filadelfianhong kalihokan igapahiuli sa katapusan. Ang buhat sa tulo ka mga manulonda sa Pinadayag kapitulo katorse, nagsugod isip usa ka kalihokan, ug kini matapos usab isip usa ka kalihokan. Ang Filadelfianhong kalihokan, nga girepresentahan sa ikaunom nga iglesia sa Filadelfia, namatay niadtong 1856, ug sugod sa katapusan sa Hulyo sa 2023, kini karon ginabanhaw ingon nga ikawalo, nga mao ang usa sa pito.</w:t>
      </w:r>
    </w:p>
    <w:p>
      <w:pPr>
        <w:pStyle w:val="ArticleBody"/>
        <w:jc w:val="left"/>
      </w:pPr>
      <w:r>
        <w:rPr>
          <w:rFonts w:ascii="Times New Roman" w:hAnsi="Times New Roman" w:eastAsia="Times New Roman" w:cs="Times New Roman"/>
        </w:rPr>
        <w:t>Sa maong kasaysayan, ang sungay nga Republikano nagaagi sa usa ka kaparihong kamatayon ug pagkabanhaw, diin ang ikaunom nga presidente sukad kang Reagan sa panahon sa katapusan niadtong 1989 nahimong ikawalo nga presidente, nga gikan sa pito. Ang proseso sa pagbalhin sa sungay nga Republikano girepresentahan pinaagi sa iyang paghiusa uban sa sungay sa apostatang Protestanismo, nga mao ang espirituhanong pakighilawas ug ang larawan sa mapintas nga mananap. Ang sungay nga Republikano nahimong ikawalo, nga gikan sa pito, kay kini nagrepresentar sa usa ka larawan sa mapintas nga mananap sa Katolisismo, nga mao ang ikawalong ulo, nga gikan sa pito ka mga ulo, diha sa Pinadayag kapitulo disi-siyete, ug sa Daniel kapitulo dos.</w:t>
      </w:r>
    </w:p>
    <w:p>
      <w:pPr>
        <w:pStyle w:val="ArticleBody"/>
        <w:jc w:val="left"/>
      </w:pPr>
      <w:r>
        <w:rPr>
          <w:rFonts w:ascii="Times New Roman" w:hAnsi="Times New Roman" w:eastAsia="Times New Roman" w:cs="Times New Roman"/>
        </w:rPr>
        <w:t>Ang politikal nga transisyon sa sungay sa Republicanismo girepresentahan sa yugto sa pagpangandam gikan sa 1776 hangtod sa 1798. Kana nga propetikong yugto usa ka gikinahanglang yawi aron maila ang pag-abli sa tinagong sekreto sa hulagway sa mga mananap ni Nebuchadnezzar. Kana nga yugto sa pagpangandam girepresentahan sa yugto sa katloan ka tuig nga pagpangandam alang kang Cristo ug alang usab sa anticristo.</w:t>
      </w:r>
    </w:p>
    <w:p>
      <w:pPr>
        <w:pStyle w:val="ArticleBody"/>
        <w:jc w:val="left"/>
      </w:pPr>
      <w:r>
        <w:rPr>
          <w:rFonts w:ascii="Times New Roman" w:hAnsi="Times New Roman" w:eastAsia="Times New Roman" w:cs="Times New Roman"/>
        </w:rPr>
        <w:t>Ang panahon sa pagtimri gikan sa Septyembre 11, 2001 hangtod sa haduol nang pag-abot sa balaod sa Domingo mao ang propetikong yugto diin ang epekto sa matag panan-awon matuman. Kini nagrepresentar sa yugto nga matapos sa pagbalik sa pagkapapa ngadto sa trono sa yuta ingon nga ikawalong gingharian, nga gikan sa pito, sa takna sa “dakong linog” sa Pinadayag kapitulo onse. Busa kini gitipoan pinaagi sa yugto nga miuna sa unang higayon nga ang pagkapapa gipalingkod sa trono niadtong 538. Niadtong 538 ang pagkapapa mipasa ug balaod sa Domingo sa Konseho sa Orleans, nga nagtimaan sa katapusan sa katloan ka tuig nga pagpangandam, ug naglarawan sa haduol nang umaabot nga balaod sa Domingo. Si Jesus dili gayud mausab, busa kinahanglan adunay yugto nga mouna sa balaod sa Domingo diin ang makamatay nga samad mamaayo, maingon nga nahitabo sa unang higayon nga ang pagkapapa gipalingkod sa trono.</w:t>
      </w:r>
    </w:p>
    <w:p>
      <w:pPr>
        <w:pStyle w:val="ArticleBody"/>
        <w:jc w:val="left"/>
      </w:pPr>
      <w:r>
        <w:rPr>
          <w:rFonts w:ascii="Times New Roman" w:hAnsi="Times New Roman" w:eastAsia="Times New Roman" w:cs="Times New Roman"/>
        </w:rPr>
        <w:t>Kana nga yugto gilarawan pinaagi sa mga kasaysayan nga nahilambigit sa mga timaan sa mga tuig 508, 533 ug 538. Sa tuig 508 nagsugod ang yugto sa pagpangandam, o ang pagpahaluna sa pagka-papa. Ang ikaupat nga gingharian sa paganong Roma, usa ka gahum nga dragon, napailalom na, ug sa 533, si Justinian nagmando nga ang pagka-papa mao ang “ulo sa mga iglesia, ug usab ang magtutul-id sa mga erehe.” Ang nahibilin na lamang aron ang pagka-papa makadumala sa 538 mao ang pagpahawa sa mga Goth gikan sa Siyudad sa Roma, ug kana nahitabo sa tuig 538. Kana nga katloan ka tuig nga linya sa kasaysayan midagan nga kaparis sa pagkatawo ni Cristo, nga gisundan sa ministeryo ni Juan, nga mitultol sa paghatag ug gahum kang Jesus ingon nga Mesiyas sa Iyang bautismo.</w:t>
      </w:r>
    </w:p>
    <w:p>
      <w:pPr>
        <w:pStyle w:val="ArticleBody"/>
        <w:jc w:val="left"/>
      </w:pPr>
      <w:r>
        <w:rPr>
          <w:rFonts w:ascii="Times New Roman" w:hAnsi="Times New Roman" w:eastAsia="Times New Roman" w:cs="Times New Roman"/>
        </w:rPr>
        <w:t>Ang yugto sa pagpangandam diha sa kasaysayan ni Cristo nagdagan nga kaangay sa panahon sa pagselyo, ug kini naghisgot sa sulodnong linya sa Protestante nga sungay, samtang ang yugto sa pagpangandam alang sa antikristo naghisgot sa gawasnong linya sa Republikano nga sungay. Kining duruha ka mga yugto nagahatag ug duha ka mga saksi sa Septiyembre 11, 2001, Oktubre 7, 2023, ug sa maabot na nga balaod sa Domingo. Ang usa ka yugto nagapasiugda sa gawasnon ug ang usa sa sulodnong pagpamatuod sa panahon sa pagselyo sa usa ka gatus ug kap-atan ug upat ka libo.</w:t>
      </w:r>
    </w:p>
    <w:p>
      <w:pPr>
        <w:pStyle w:val="ArticleBody"/>
        <w:jc w:val="left"/>
      </w:pPr>
      <w:r>
        <w:rPr>
          <w:rFonts w:ascii="Times New Roman" w:hAnsi="Times New Roman" w:eastAsia="Times New Roman" w:cs="Times New Roman"/>
        </w:rPr>
        <w:t>Ang buluhaton ni Juan, ingon nga tingog sa kamingawan nga nag-andam sa dalan alang sa Mensahero sa Pakigsaad, nagkatakdo sa sugo ni Justinian nga nag-andam sa dalan alang sa tawo sa sala, nga mao ang mensahero sa pakigsaad sa kamatayon. Ang Oktubre 7, 2023 maoy pasidaan sa mahitabo sa dihang ipatuman ang balaod sa Domingo, ingon sa nahitabo niadtong 538. Ang Oktubre 7, 2023 nagkatakdo sa 533 sulod sa yugto sa pagpangandam alang sa unang higayon nga ang kapapahan gibutang sa trono sa yuta. Kini mao ang pasidaan nga sa haduol na nga balaod sa Domingo, sama sa 538, ang papa mahimong pag-usab dili lamang ulo sa mga simbahan, kondili usab ang magtutul-id sa mga erehe. Kini usab mao ang pasidaan sa nagkakusog nga pakiggubat sa Islam sa ikatulong kaalautan.</w:t>
      </w:r>
    </w:p>
    <w:p>
      <w:pPr>
        <w:pStyle w:val="ArticleBody"/>
        <w:jc w:val="left"/>
      </w:pPr>
      <w:r>
        <w:rPr>
          <w:rFonts w:ascii="Times New Roman" w:hAnsi="Times New Roman" w:eastAsia="Times New Roman" w:cs="Times New Roman"/>
        </w:rPr>
        <w:t>Kini mao ang pasidaan nga nag-ila sa Islam (mga balita gikan sa sidlakan), ug ang pasidaan bahin sa pagpasig-uli sa papa (mga balita gikan sa amihanan). Kana nga pasidaan nagtakdo sa buhat sa mensahero nga nagaandam sa dalan sa ulahing mga adlaw, alang sa Mensahero sa Tugon, nga unya mosulod sa tugon uban sa usa ka gatos ug kap-atan ug upat ka libo.</w:t>
      </w:r>
    </w:p>
    <w:p>
      <w:pPr>
        <w:pStyle w:val="ArticleBody"/>
        <w:jc w:val="left"/>
      </w:pPr>
      <w:r>
        <w:rPr>
          <w:rFonts w:ascii="Times New Roman" w:hAnsi="Times New Roman" w:eastAsia="Times New Roman" w:cs="Times New Roman"/>
        </w:rPr>
        <w:t>Ang tulo ka mga yugto sa pagpangandam (ang katloan ka tuig ni Cristo ug sa antikristo, ug ang panahon sa pagpatik), gipakita usab pinaagi sa hulagway sa yugto gikan sa 1776 hangtod sa 1798. Ang pagkatapus sa mananap sa yuta adunay piho nga yugto nga nagauna sa iyang pagkatapus isip ikaunom nga gingharian sa tagna sa Biblia; busa, ang sinugdanan sa mananap sa yuta isip ikaunom nga gingharian sa tagna sa Biblia kinahanglan adunay usa ka matagnaong yugto nga nagauna sa sinugdanan nianang ginghariana. Ang Alpha ug Omega kanunay nagalarawan sa katapusan sa usa ka butang, uban sa sinugdanan sa usa ka butang.</w:t>
      </w:r>
    </w:p>
    <w:p>
      <w:pPr>
        <w:pStyle w:val="ArticleBody"/>
        <w:jc w:val="left"/>
      </w:pPr>
      <w:r>
        <w:rPr>
          <w:rFonts w:ascii="Times New Roman" w:hAnsi="Times New Roman" w:eastAsia="Times New Roman" w:cs="Times New Roman"/>
        </w:rPr>
        <w:t>Ang 1776, 1789, ug 1798 nagrepresentar sa Setyembre 11, 2001, Oktubre 7, 2023, ug sa hapit nang moabot nga balaod sa Domingo. Gikan sa 1776 hangtod sa 1798 natuman ang matagnaong pagpangandam alang sa pagtukod sa ikaunom nga gingharian, maingon nga ang mga tuig 508, 533, ug 538 nagrepresentar sa pagpangandam alang sa pagtukod sa ikalimang gingharian. Kinahanglan nga anaa kanila kining mao rang matagnaong mga kinaiya, kay ang ikaunom nga gingharian mamahimong larawan sa ikalimang gingharian.</w:t>
      </w:r>
    </w:p>
    <w:p>
      <w:pPr>
        <w:pStyle w:val="ArticleBody"/>
        <w:jc w:val="left"/>
      </w:pPr>
      <w:r>
        <w:rPr>
          <w:rFonts w:ascii="Times New Roman" w:hAnsi="Times New Roman" w:eastAsia="Times New Roman" w:cs="Times New Roman"/>
        </w:rPr>
        <w:t>Ang katloan ka tuig sa pag-andam ni Cristo nga miuna sa Iyang bautismo nagrepresentar sa mao gihapong yugto, kay sa dihang mianhi si Cristo aron lig-onon ang pakigsaad sulod sa usa ka semana, sugod sa Iyang bautismo, Iyang gipahimutang ang Iyang gingharian sa grasya. Sa pagpahimutang sa Iyang gingharian sa grasya sulod niadtong pito ka tuig, Iyang giula ang Iyang dugo aron sa paglig-on niana nga gingharian, ug sa pagbuhat niana, Iyang gibiyaan ang panig-ingnan kon kanus-a Niya pagapahimutangon ang Iyang gingharian sa himaya. Kana nga gingharian sa himaya mao ang gingharian sa Daniel dos, nga girepresentahan ingon nga usa ka bato nga naputol gikan sa usa ka bukid nga walay mga kamot. Niana nga gingharian, gipahibalo kanato ni Sister White nga kini mapahimutang sa panahon sa ulahing ulan, ug ang ulahing ulan nagsugod niadtong Septiyembre 11, 2001.</w:t>
      </w:r>
    </w:p>
    <w:p>
      <w:pPr>
        <w:pStyle w:val="ArticleScripture"/>
        <w:jc w:val="left"/>
      </w:pPr>
      <w:r>
        <w:rPr>
          <w:rFonts w:ascii="Times New Roman" w:hAnsi="Times New Roman" w:eastAsia="Times New Roman" w:cs="Times New Roman"/>
        </w:rPr>
        <w:t>“Ang ulahing ulan moabot ibabaw niadtong mga putli—unya silang tanan makadawat niini sama sa kaniadto.</w:t>
      </w:r>
    </w:p>
    <w:p>
      <w:pPr>
        <w:pStyle w:val="ArticleScripture"/>
        <w:jc w:val="left"/>
      </w:pPr>
      <w:r>
        <w:rPr>
          <w:rFonts w:ascii="Times New Roman" w:hAnsi="Times New Roman" w:eastAsia="Times New Roman" w:cs="Times New Roman"/>
        </w:rPr>
        <w:t>“Sa dihang buhian sa upat ka mga anghel, si Cristo magatukod sa Iyang gingharian. Walay makadawat sa ulahing ulan gawas niadtong nagabuhat sa tanan nilang mahimo. Si Cristo motabang kanato. Ang tanan mahimong mga mananaug pinaagi sa grasya sa Dios, pinaagi sa dugo ni Jesus. Ang tibuok langit may kalabutan sa buluhaton. Ang mga anghel may kalabutan usab.” Spalding and Magan, 3.</w:t>
      </w:r>
    </w:p>
    <w:p>
      <w:pPr>
        <w:pStyle w:val="ArticleBody"/>
        <w:jc w:val="left"/>
      </w:pPr>
      <w:r>
        <w:rPr>
          <w:rFonts w:ascii="Times New Roman" w:hAnsi="Times New Roman" w:eastAsia="Times New Roman" w:cs="Times New Roman"/>
        </w:rPr>
        <w:t>Niadtong Setyembre 11, 2001, ang upat ka hangin, nga girepresentar ingon nga usa ka masuko nga kabayo (Islam), gibuhian, ug unya gipugngan, samtang ang usa ka gatus ug kap-atan ug upat ka libo gitatakan. Ang 1776, 1789 ug 1798 nagrepresentar sa panahon sa pagtatak sa usa ka gatus ug kap-atan ug upat ka libo, ug ang tulo ka petsa nagrepresentar sa mga legal nga pagpatuman nga miresulta sa pagkatukod sa ikaunom nga gingharian sa tagna sa Biblia. Ang ikaduhang petsa nga 1789 nagtimaan sa Konstitusyon sa Estados Unidos, ug busa mao kadto ang mensahe nga nagtimaan sa Konstitusyon ingon nga duruha ka gahum nga moabot sa 1798, maingon nga ang 533 mao ang pagpahibalo sa duruha ka gahum nga moabot sa 538, ug maingon usab nga si Juan Bautista mipahibalo sa duruha ka gahum nga moabot sa bautismo ni Cristo.</w:t>
      </w:r>
    </w:p>
    <w:p>
      <w:pPr>
        <w:pStyle w:val="ArticleBody"/>
        <w:jc w:val="left"/>
      </w:pPr>
      <w:r>
        <w:rPr>
          <w:rFonts w:ascii="Times New Roman" w:hAnsi="Times New Roman" w:eastAsia="Times New Roman" w:cs="Times New Roman"/>
        </w:rPr>
        <w:t>Ang duha ka gahom nga naglangkob sa duruha ka pilo nga gahom ni Cristo mao ang Iyang panig-ingnan nga ang pagka-Dios inubanan sa pagkatawo dili makasala. Ang duha ka gahom nga naglangkob sa duruha ka pilo nga gahom sa anticristo mao ang iyang paglingkod sa trono ingon nga pangulo sa mga iglesia, ug ang iyang paglingkod sa trono ingon nga magtatul-id sa mga erehe. Ang duha ka gahom nga naglangkob sa duruha ka pilo nga gahom sa mananap sa yuta mao ang duha ka sungay sa Republikanoismo ug Protestantismo.</w:t>
      </w:r>
    </w:p>
    <w:p>
      <w:pPr>
        <w:pStyle w:val="ArticleScripture"/>
        <w:jc w:val="left"/>
      </w:pPr>
      <w:r>
        <w:rPr>
          <w:rFonts w:ascii="Times New Roman" w:hAnsi="Times New Roman" w:eastAsia="Times New Roman" w:cs="Times New Roman"/>
        </w:rPr>
        <w:t>“‘Ug siya may duha ka sungay nga sama sa nating karnero.’ Ang mga sungay nga sama sa nating karnero nagapaila sa pagkabatan-on, pagka-inosente, ug pagkamalumo, nga tukmang nagrepresentar sa kinaiya sa Tinipong Bansa sa Amerika sa dihang kini gipakita sa propeta nga ‘nagatungha’ niadtong 1798. Sa mga Kristohanong biniyaan nga unang mikalagiw ngadto sa Amerika ug nangita didto og dangpanan gikan sa paglupig sa mga hari ug sa pagkadili-matugoton sa mga pari, daghan ang nakahukom sa pagtukod og usa ka kagamhanan ibabaw sa halapad nga patukoranan sa sibil ug relihiyosong kagawasan. Ang ilang mga panglantaw nakakaplag og dapit diha sa Deklarasyon sa Kagawasan, nga nagapadayag sa dakong kamatuoran nga ‘ang tanang tawo gibuhat nga managsama’ ug gihatagan sa dili mabalhin nga katungod sa ‘kinabuhi, kagawasan, ug pagpangita sa kalipay.’ Ug ang Konstitusyon nagagarantiya sa katawhan sa katungod sa kaugalingong paggobiyerno, pinaagi sa paglatid nga ang mga representante nga pinili pinaagi sa boto sa katawhan mao ang magahimo ug magapatuman sa mga balaod. Gihatag usab ang kagawasan sa relihiyosong pagtoo, nga ang matag tawo gitugotan sa pagsimba sa Dios sumala sa mando sa iyang konsensiya. Ang republikanismo ug Protestantismo nahimong mga saligang prinsipyo sa nasod. Kini nga mga prinsipyo mao ang tinago sa iyang gahom ug kauswagan. Ang mga dinaugdaug ug gipakaubos sa tibuok Cristianidad midangop niining yutaa uban ang interes ug paglaom. Milyon-milyon ang nangita sa iyang kabaybayonan, ug ang Tinipong Bansa sa Amerika mitindog ngadto sa usa ka kahimtang taliwala sa labing gamhanang mga nasod sa yuta.” The Great Controversy, 441.</w:t>
      </w:r>
    </w:p>
    <w:p>
      <w:pPr>
        <w:pStyle w:val="ArticleBody"/>
        <w:jc w:val="left"/>
      </w:pPr>
      <w:r>
        <w:rPr>
          <w:rFonts w:ascii="Times New Roman" w:hAnsi="Times New Roman" w:eastAsia="Times New Roman" w:cs="Times New Roman"/>
        </w:rPr>
        <w:t>Ang 1776, 1789, ug 1798 nagrepresentar sa tulo ka mga kasaysayan nga nagpasiugda nga ang ikawalo, gikan sa pito. Ang 1776 nagrepresentar sa pagmantala sa Declaration of Independence, ug sa kasaysayan sa Una ug Ikaduhang Continental Congresses. Ang 1789 nagrepresentar sa pagmantala sa Constitution ug sa Kasaysayan sa Articles of Confederation. Ang 1798 nagrepresentar sa pagmantala sa Alien and Sedition Acts, ug sa sinugdanan sa mananap sa yuta isip ikaunom nga gingharian sa tagna sa Biblia.</w:t>
      </w:r>
    </w:p>
    <w:p>
      <w:pPr>
        <w:pStyle w:val="ArticleBody"/>
        <w:jc w:val="left"/>
      </w:pPr>
      <w:r>
        <w:rPr>
          <w:rFonts w:ascii="Times New Roman" w:hAnsi="Times New Roman" w:eastAsia="Times New Roman" w:cs="Times New Roman"/>
        </w:rPr>
        <w:t>Ang Unang Continental Congress nahitabo niadtong 1774, ug usa ka mahinungdanong institusyon sa sayong kasaysayan sa Estados Unidos, nga nag-alagad ingon nga usa ka nagdumalang lawas sa panahon sa American Revolutionary War. Ang mga Continental Congress gibahin ngadto sa duha ka propetikong yugto sa unang kongreso ug sa ulahing kongreso. Ang Unang Continental Congress adunay duha ka mga presidente ug nagpulong sa Philadelphia gikan sa Septyembre 5 hangtod Oktubre 26, 1774. Si Peyton Randolph mao ang unang presidente sa maong tigom gikan sa Septyembre 5 hangtod Oktubre 22, ug dayon si Henry Middleton maoy nangulo sa misunod nga lima ka adlaw hangtod Oktubre 26, 1774.</w:t>
      </w:r>
    </w:p>
    <w:p>
      <w:pPr>
        <w:pStyle w:val="ArticleBody"/>
        <w:jc w:val="left"/>
      </w:pPr>
      <w:r>
        <w:rPr>
          <w:rFonts w:ascii="Times New Roman" w:hAnsi="Times New Roman" w:eastAsia="Times New Roman" w:cs="Times New Roman"/>
        </w:rPr>
        <w:t>Ang Ikaduhang Continental Congress nahitabo gikan sa 1775 hangtod sa 1781. Ang Ikaduhang Continental Congress adunay unom ka mga presidente sulod sa tibuok panahon sa paglungtad niini. Si Peyton Randolph nangulo isip presidente gikan sa Mayo 10, 1775 hangtod sa Mayo 24, 1775. Siya ang unang presidente sa Unang Continental Congress ug usab sa Ikaduhang Continental Congress. Adunay kinatibuk-ang walo ka mga presidente sa kasaysayan sa Unang ug Ikaduhang Continental Congress.</w:t>
      </w:r>
    </w:p>
    <w:p>
      <w:pPr>
        <w:pStyle w:val="ArticleBody"/>
        <w:jc w:val="left"/>
      </w:pPr>
      <w:r>
        <w:rPr>
          <w:rFonts w:ascii="Times New Roman" w:hAnsi="Times New Roman" w:eastAsia="Times New Roman" w:cs="Times New Roman"/>
        </w:rPr>
        <w:t>Ang ikaduhang pangulo sa Ikaduhang Continental Congress mao si John Hancock, ug si Hancock ang nangulo gikan sa Mayo 24, 1775 hangtod sa Oktubre 31, 1777. Si Henry Laurens ang nangulo gikan sa Nobyembre 1, 1777 hangtod sa Disyembre 9, 1778. Si John Jay ang nangulo gikan sa Disyembre 10, 1778 hangtod sa Septiyembre 28, 1779. Si Samuel Huntington ang nangulo gikan sa Septiyembre 28, 1779 hangtod sa Hulyo 9, 1781. Si Thomas McKean ang nangulo gikan sa Hulyo 10, 1781 hangtod sa Nobyembre 4, 1781.</w:t>
      </w:r>
    </w:p>
    <w:p>
      <w:pPr>
        <w:pStyle w:val="ArticleBody"/>
        <w:jc w:val="left"/>
      </w:pPr>
      <w:r>
        <w:rPr>
          <w:rFonts w:ascii="Times New Roman" w:hAnsi="Times New Roman" w:eastAsia="Times New Roman" w:cs="Times New Roman"/>
        </w:rPr>
        <w:t>Si Peyton Randolph mao ang unang pangulo sa Unang ug sa Ikaduhang Continental Congresses. Kini nagpakita nga sulod sa duha ka mga yugto sa Continental Congresses adunay walo ka mga pagkapangulo, apan ang pangulo nga maoy unang pangulo sa matag usa sa duha ka mga yugto mao ra ang maong usa ka tawo. Busa, bisan tuod adunay walo ka mga termino sa pagkapangulo, sa pagkatinuod pito lamang ka mga pangulo. Ang unang pangulo usa sa pito ka mga lalaki nga nahimong mga pangulo, apan tungod kay si Randolph mipangulo sa makaduha nianang kasaysayan, siya usab nagrepresentar sa ikawalo, nga gikan sa pito.</w:t>
      </w:r>
    </w:p>
    <w:p>
      <w:pPr>
        <w:pStyle w:val="ArticleBody"/>
        <w:jc w:val="left"/>
      </w:pPr>
      <w:r>
        <w:rPr>
          <w:rFonts w:ascii="Times New Roman" w:hAnsi="Times New Roman" w:eastAsia="Times New Roman" w:cs="Times New Roman"/>
        </w:rPr>
        <w:t>Sa kasaysayan sa Continental Congresses, ang Rebolusyonaryong Gubat gidumala sa Kongreso. Tungod niini, si George Washington wala gayod mahimong presidente nianang panahona, kay gitudlo man siya isip unang Commander and Chief ibabaw sa kasundalohan.</w:t>
      </w:r>
    </w:p>
    <w:p>
      <w:pPr>
        <w:pStyle w:val="ArticleBody"/>
        <w:jc w:val="left"/>
      </w:pPr>
      <w:r>
        <w:rPr>
          <w:rFonts w:ascii="Times New Roman" w:hAnsi="Times New Roman" w:eastAsia="Times New Roman" w:cs="Times New Roman"/>
        </w:rPr>
        <w:t>Ingon unang presidente sa duruha ka yugto, si Randolph nagrepresentar sa duruha ka mga saksi nga nagtimaan sa unang tinuod nga presidente, nga mao si George Washington. Si Washington girepresentahan ni Randolph, ug busa si Randolph, isip usa ka simbolo ni Washington, nagdala sa duruha ka propetikanhong mga kinaiya ni Randolph nga unang presidente, apan usab nga si Randolph mao ang ikawalo, nga gikan sa pito. Busa si George Washington, isip unang presidente ug unang Commander in Chief, sa propetikanhong paagi mao usab ang ikawalo, ug gikan sa pito.</w:t>
      </w:r>
    </w:p>
    <w:p>
      <w:pPr>
        <w:pStyle w:val="ArticleBody"/>
        <w:jc w:val="left"/>
      </w:pPr>
      <w:r>
        <w:rPr>
          <w:rFonts w:ascii="Times New Roman" w:hAnsi="Times New Roman" w:eastAsia="Times New Roman" w:cs="Times New Roman"/>
        </w:rPr>
        <w:t>Gihulagway ni Jesus ang katapusan sa usa ka butang pinaagi sa sinugdanan, busa ang ulahing presidente ug Commander and Chief mao ang ikawalo, nga gikan sa pito. Kining mahimatikodong kamatuoran gitukod diha sa kasaysayan sa Una ug Ikaduhang Continental Congresses nga girepresentahan sa petsa sa unang waymark nga 1776, ug sa pagmantala sa Declaration of Independence.</w:t>
      </w:r>
    </w:p>
    <w:p>
      <w:pPr>
        <w:pStyle w:val="ArticleBody"/>
        <w:jc w:val="left"/>
      </w:pPr>
      <w:r>
        <w:rPr>
          <w:rFonts w:ascii="Times New Roman" w:hAnsi="Times New Roman" w:eastAsia="Times New Roman" w:cs="Times New Roman"/>
        </w:rPr>
        <w:t>Ang timaan sa dalan sa 1776 nagatipolohiya sa Septyembre 11, 2001, ug sa Patriot Act, diin ang independensiya sa Amerika gipailalom sa awtoridad sa balaod Romano, ug dili na ilalom sa balaod Iningles. Kini nagtimaan sa sinugdanan sa profetikanhong yugto nga nagaandam sa dalan alang sa kapapahan aron sa makausa pa makalingkod sa trono sa yuta sa haduol na nga balaod sa Domingo.</w:t>
      </w:r>
    </w:p>
    <w:p>
      <w:pPr>
        <w:pStyle w:val="ArticleBody"/>
        <w:jc w:val="left"/>
      </w:pPr>
      <w:r>
        <w:rPr>
          <w:rFonts w:ascii="Times New Roman" w:hAnsi="Times New Roman" w:eastAsia="Times New Roman" w:cs="Times New Roman"/>
        </w:rPr>
        <w:t>Sama sa mahitungod sa propetikong yugto nga girepresentahan sa 1776, ang propetikong yugto nagrepresentar sa kasaysayan gikan sa pagtapos sa Ikaduhang Continental Congress sa 1781 hangtod sa 1789, nga mao ang petsa nga nagtimaan sa waymark nga nalambigit sa pagmantala sa Konstitusyon. Niining kasaysayana may walo usab ka mga presidente. Ang kasaysayan sa 1781 ngadto sa 1789 mao ang kasaysayan sa mga Artikulo sa Konpederasyon. Ang mga Artikulo sa Konpederasyon nagrepresentar sa unang Konstitusyon, apan ang kahuyang sa mga Artikulo sa Konpederasyon maoy miresulta sa pag-ilis niini, ug sa pagratipika sa Konstitusyon sa 1789.</w:t>
      </w:r>
    </w:p>
    <w:p>
      <w:pPr>
        <w:pStyle w:val="ArticleBody"/>
        <w:jc w:val="left"/>
      </w:pPr>
      <w:r>
        <w:rPr>
          <w:rFonts w:ascii="Times New Roman" w:hAnsi="Times New Roman" w:eastAsia="Times New Roman" w:cs="Times New Roman"/>
        </w:rPr>
        <w:t>Nianang panahona, ang walo ka mga presidente naglangkob sa pito ka mga presidente nga dili mga presidente sa kasaysayan sa duha ka Continental Congresses, ug usa nga presidente usab sa unang mahimayaong yugto sa tagna. Si John Hancock nag-alagad sa ikaduhang Continental Congress, ug usab sa yugto nga girepresentahan sa Articles of Confederation. Sa lebel sa tagna, pito lamang ka mga lalaki ang nahimong presidente sa panahon sa duha ka Continental Congresses; busa, sa tagna, si John Hancock usa sa walo sa yugto sa Articles of Confederation, apan usa usab siya sa pito ka mga lalaki gikan sa miaging yugto. Busa, siya mao ang ikawalo, nga gikan sa pito.</w:t>
      </w:r>
    </w:p>
    <w:p>
      <w:pPr>
        <w:pStyle w:val="ArticleBody"/>
        <w:jc w:val="left"/>
      </w:pPr>
      <w:r>
        <w:rPr>
          <w:rFonts w:ascii="Times New Roman" w:hAnsi="Times New Roman" w:eastAsia="Times New Roman" w:cs="Times New Roman"/>
        </w:rPr>
        <w:t>Ang ikaduhang panahong manalagna, nga girepresentahan sa 1789, adunay usab usa ka presidente (Hancock) nga mao ang ikawalo, apan sakop sa pito, maingon kang Payton Randolph sa unang panahong manalagna nga girepresentahan sa 1776. Ang 1789 nagatakdo ug nagarepresentar sa mga pagsulay ni Pelosi sa Enero 6, 2021.</w:t>
      </w:r>
    </w:p>
    <w:p>
      <w:pPr>
        <w:pStyle w:val="ArticleScripture"/>
        <w:jc w:val="left"/>
      </w:pPr>
      <w:r>
        <w:rPr>
          <w:rFonts w:ascii="Times New Roman" w:hAnsi="Times New Roman" w:eastAsia="Times New Roman" w:cs="Times New Roman"/>
        </w:rPr>
        <w:t>“Ang Ginoo adunay matinumanong mga magbalantay diha sa mga kuta sa Zion sa pagsinggit sa makusog ug dili pagpugong, sa pagpataas sa ilang tingog sama sa usa ka trumpeta, ug sa pagpaila sa Iyang katawohan sa ilang kalapasan ug sa balay ni Jacob sa ilang mga sala. Gitugotan sa Ginoo ang kaaway sa kamatuoran sa paghimo ug malig-ong paningkamot batok sa Igpapahulay sa ikaupat nga sugo. Gituyo niya pinaagi niini ang pagpukaw ug usa ka tin-awng interes niana nga pangutana nga maoy usa ka pagsulay alang sa katapusang mga adlaw. Kini magaabli sa dalan aron ang mensahe sa ikatulong manulonda ikawali uban sa gahum.”</w:t>
      </w:r>
    </w:p>
    <w:p>
      <w:pPr>
        <w:pStyle w:val="ArticleScripture"/>
        <w:jc w:val="left"/>
      </w:pPr>
      <w:r>
        <w:rPr>
          <w:rFonts w:ascii="Times New Roman" w:hAnsi="Times New Roman" w:eastAsia="Times New Roman" w:cs="Times New Roman"/>
        </w:rPr>
        <w:t>“Ayaw paghiloma karon ang bisan kinsa nga nagatoo sa kamatuoran. Walay usa nga angay magpasagad karon; hinoon, ipatugbaw sa tanan ang ilang mga pangamuyo ngadto sa trono sa grasya, nga nagapakilooy pinaagi sa saad, ‘Bisan unsa ang inyong pangayoon sa akong ngalan, kana akong buhaton’ (Juan 14:13). Karon maoy usa ka panahon sa dakong kapeligrohan. Kon kining yutaa nga nagapasigarbo sa kagawasan nagaandam sa paghalad sa matag baruganan nga nasulod sa iyang Konstitusyon, sa paghimo ug mga sugo aron pugngan ang kagawasan sa relihiyon, ug sa pagpatuman sa bakak nga pagtolon-an ug limbong sa kapapahan, nan ang katawohan sa Dios kinahanglan maghalad sa ilang mga pangamuyo diha sa pagtoo ngadto sa Labing Hataas. Anaa ang hingpit nga pagdasig, diha sa mga saad sa Dios, alang niadtong nagasalig Kaniya. Ang palaaboton nga madala ngadto sa personal nga kapeligrohan ug kasakit, dili angay maoy hinungdan sa pagkaluya sa kasingkasing, kondili angay magpalig-on sa kusog ug mga paglaum sa katawohan sa Dios; kay ang panahon sa ilang katalagman mao ang higayon alang sa Dios sa paghatag kanila ug labi pang tin-aw nga mga pagpadayag sa Iyang gahum.”</w:t>
      </w:r>
    </w:p>
    <w:p>
      <w:pPr>
        <w:pStyle w:val="ArticleScripture"/>
        <w:jc w:val="left"/>
      </w:pPr>
      <w:r>
        <w:rPr>
          <w:rFonts w:ascii="Times New Roman" w:hAnsi="Times New Roman" w:eastAsia="Times New Roman" w:cs="Times New Roman"/>
        </w:rPr>
        <w:t>“Dili kita angay molingkod sa malinawon nga pagpaabut sa pagdaugdaug ug kagul-anan, ug magpilo sa atong mga kamot, nga walay pagbuhat aron mapugngan ang dautan. Ipasaka unta sa langit ang atong nagkahiusang mga pagtuaw. Pag-ampo ug pagbuhat, ug pagbuhat ug pag-ampo. Apan walay usa nga molihok sa walay-pagpamalandong nga paagi. Pagkat-on, labaw pa kay sa kaniadto, nga kinahanglan kamo mahimong maaghop ug mapainubsanon sa kasingkasing. Dili kamo angay magpasangil ug mapasipalahon nga sumbong batok kang bisan kinsa, bisan mga indibiduwal o mga iglesia. Pagkat-on sa pag-atubang sa mga hunahuna maingon sa gibuhat ni Cristo. Ang mahait nga mga pulong usahay kinahanglan isulti; apan siguroha nga ang Balaang Espiritu sa Dios nagapuyo sa sulod sa inyong kasingkasing sa dili pa kamo mosulti sa matin-aw ug walay liko nga kamatuoran; unya tugoti kini nga moagi pinaagi sa iyang kaugalingong dalan. Dili kamo maoy maghimo sa pagputol.” Selected Messages, basahon 2, 370.</w:t>
      </w:r>
    </w:p>
    <w:p>
      <w:pPr>
        <w:pStyle w:val="ArticleBody"/>
        <w:jc w:val="left"/>
      </w:pPr>
      <w:r>
        <w:rPr>
          <w:rFonts w:ascii="Times New Roman" w:hAnsi="Times New Roman" w:eastAsia="Times New Roman" w:cs="Times New Roman"/>
        </w:rPr>
        <w:t>Ang ikaduhang timaan sa dalan diha sa propetikong panahon sa pagpangandam nga gisimbolohan sa Konstitusyon nagaila nga ang Konstitusyon pagabalihon sa sunod nga timaan sa dalan. Kining ikaduhang timaan sa dalan gitipo pinaagi ni Juan Bautista, ug usab pinaagi sa mando ni Justinian, nga silang duha nagpaila ug naghatag og pasidaan kalabot sa pag-abot sa katapusang hitabo nga gisimbolohan sulod sa maong yugto. Alang kang Juan, kini mao ang paghatag og gahum kang Cristo samtang Iyang gipamatuoran ang Iyang tugon sa kinabuhi pinaagi sa Iyang bililhong dugo; ug alang kang Justinian, kini mao ang paghatag og gahum sa anticristo, nga magapamatuod sa iyang tugon sa kamatayon pinaagi sa dugo sa mga martir.</w:t>
      </w:r>
    </w:p>
    <w:p>
      <w:pPr>
        <w:pStyle w:val="ArticleBody"/>
        <w:jc w:val="left"/>
      </w:pPr>
      <w:r>
        <w:rPr>
          <w:rFonts w:ascii="Times New Roman" w:hAnsi="Times New Roman" w:eastAsia="Times New Roman" w:cs="Times New Roman"/>
        </w:rPr>
        <w:t>Ang Konstitusyon niadtong 1789 nagpaila sa paghatag og gahum sa duha ka sungay sa mananap sa yuta, ug sa pagbuhat niana, ang 1789 nagpaila sa haduol nang pagkalaglag sa duha ka sungay sa gahum sa mananap sa yuta, sumala sa girepresentahan sa Alien and Sedition Acts niadtong 1798. Sa dihang ang duha ka mga saksi gipamatay sa kadalanan niadtong tuig 2020, ilang gipaila ug gipasidan-an ang mahitungod sa usa ka padayon nga pag-atake batok sa Konstitusyon nga gisimbolohan sa mga paglilitis ni Pelosi sa Enero 6, 2021.</w:t>
      </w:r>
    </w:p>
    <w:p>
      <w:pPr>
        <w:pStyle w:val="ArticleBody"/>
        <w:jc w:val="left"/>
      </w:pPr>
      <w:r>
        <w:rPr>
          <w:rFonts w:ascii="Times New Roman" w:hAnsi="Times New Roman" w:eastAsia="Times New Roman" w:cs="Times New Roman"/>
        </w:rPr>
        <w:t>Ang Enero 6, 2021 mao ang pasidaan mahitungod sa paghatag og gahum sa kapapahan sa haduol nang moabot nga balaod sa Domingo, sumala sa gipakita sa sugo ni Justinian sa tuig 533. Ang Enero 6, 2021 ug ang tuig 533, silang duha naghatag og pasidaan sa haduol nang moabot nga balaod sa Domingo, sumala sa gipakita sa balaod sa Domingo niadtong 538 sa Konseho sa Orleans, ug sa Alien and Sedition Acts niadtong 1798, nga maoy naghulagway sa mananap sa yuta nga misulti ingon nga dragon sa haduol nang moabot nga balaod sa Domingo.</w:t>
      </w:r>
    </w:p>
    <w:p>
      <w:pPr>
        <w:pStyle w:val="ArticleBody"/>
        <w:jc w:val="left"/>
      </w:pPr>
      <w:r>
        <w:rPr>
          <w:rFonts w:ascii="Times New Roman" w:hAnsi="Times New Roman" w:eastAsia="Times New Roman" w:cs="Times New Roman"/>
        </w:rPr>
        <w:t>Sa balaod sa Domingo, mamaayo ang makamatay nga samad sa kapapahan, ug ang ikawalong ulo sa Pinadayag kapitulo disi-siyete, nga iya sa pito ka mga ulo, banhawon. Ang Alien and Sedition Acts of 1798 nagarepresentar sa mananap sa yuta nga nagsulti ingon sa usa ka dragon, sa dihang dili lamang niini ipatuman ang pagsimba sa adlaw, kondili human niana pugson usab niini ang tibuok kalibotan sa pagdawat sa awtoridad sa mananap sa dagat sa Pinadayag kapitulo trese, ingon nga ikawalong ulo nga iya sa pito ka mga ulo. Busa, sa matag usa sa tulo ka mga yugto nga girepresentahan sulod sa yugto sa pagpangandam pinaagi sa 1776, 1789 ug 1798, ang matagnaong tigmo sa ikawalo, nga iya sa pito, matagnaong girepresentahan.</w:t>
      </w:r>
    </w:p>
    <w:p>
      <w:pPr>
        <w:pStyle w:val="ArticleBody"/>
        <w:jc w:val="left"/>
      </w:pPr>
      <w:r>
        <w:rPr>
          <w:rFonts w:ascii="Times New Roman" w:hAnsi="Times New Roman" w:eastAsia="Times New Roman" w:cs="Times New Roman"/>
        </w:rPr>
        <w:t>Ang unang duha ka mga timaan sa dalan (1776 ug 1789), nga nag-ila sa tinago, naghisgot sa tigmo nga natuman sulod sa propetikong kasaysayan sa mananap sa yuta, ug ang ikatulong timaan sa dalan nag-ila sa tinago nga natuman alang sa gahum sa kapapahan.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“‘Nagaingon kanila nga nagapuyo sa yuta, nga magbuhat sila ug usa ka larawan alang sa mananap.’ Dinhi sa dayag gayud gipakita ang usa ka porma sa panggamhanan diin ang gahum sa paghimog balaod anaa sa mga tawo, usa ka labing makapakurat nga pamatuod nga ang Tinipong Bansa sa Amerika mao ang nasud nga gipasabot sa tagna.</w:t>
      </w:r>
    </w:p>
    <w:p>
      <w:pPr>
        <w:pStyle w:val="ArticleScripture"/>
        <w:jc w:val="left"/>
      </w:pPr>
      <w:r>
        <w:rPr>
          <w:rFonts w:ascii="Times New Roman" w:hAnsi="Times New Roman" w:eastAsia="Times New Roman" w:cs="Times New Roman"/>
        </w:rPr>
        <w:t>“Apan unsa man ang ‘hulagway sa mananap’? ug sa unsang paagi kini maporma? Ang hulagway gihimo sa mananap nga may duruha ka sungay, ug kini maoy hulagway sa mananap. Gitawag usab kini nga hulagway sa mananap. Busa, aron masayran nato kon unsa ang dagway sa hulagway ug sa unsang paagi kini maporma, kinahanglan natong tun-an ang mga kinaiya sa mananap mismo—ang kapapahan.</w:t>
      </w:r>
    </w:p>
    <w:p>
      <w:pPr>
        <w:pStyle w:val="ArticleScripture"/>
        <w:jc w:val="left"/>
      </w:pPr>
      <w:r>
        <w:rPr>
          <w:rFonts w:ascii="Times New Roman" w:hAnsi="Times New Roman" w:eastAsia="Times New Roman" w:cs="Times New Roman"/>
        </w:rPr>
        <w:t>“Sa dihang ang unang iglesia nahimong dunot tungod sa pagbiya gikan sa kayano sa ebanghelyo ug sa pagdawat sa mga ritwal ug mga batasan nga pagano, nawala kaniya ang Espiritu ug gahum sa Dios; ug aron makontrol ang mga konsensiya sa katawhan, gipangita niya ang pagsuporta sa sekular nga gahum. Ang resulta mao ang kapapahan, usa ka iglesia nga nagdumala sa gahum sa estado ug naggamit niini aron mapauswag ang iyang kaugalingong mga tumong, ilabina alang sa pagsilot sa ‘herehiya.’ Aron ang Tinipong Bansa sa Amerika makahimo ug larawan sa mapintas nga mananap, ang relihiyosong gahum kinahanglan makadumala sa sibil nga panggamhanan sa ingon nga paagi nga ang awtoridad sa estado pagagamiton usab sa iglesia aron matuman ang iyang kaugalingong mga tumong.”</w:t>
      </w:r>
    </w:p>
    <w:p>
      <w:pPr>
        <w:pStyle w:val="ArticleScripture"/>
        <w:jc w:val="left"/>
      </w:pPr>
      <w:r>
        <w:rPr>
          <w:rFonts w:ascii="Times New Roman" w:hAnsi="Times New Roman" w:eastAsia="Times New Roman" w:cs="Times New Roman"/>
        </w:rPr>
        <w:t>“Sa matag higayon nga ang iglesia nakabaton ug sekular nga gahum, gigamit niya kini aron silotan ang pagsupak sa iyang mga doktrina. Ang mga iglesiang Protestante nga misunod sa mga tunob sa Roma pinaagi sa paghimo ug pakig-alyansa sa mga gahum sa kalibutan nagpakita usab ug susamang tinguha sa pagpugong sa kagawasan sa tanlag. Usa ka pananglitan niini makita sa dugayng pagpanglutos sa mga misupak sa Church of England. Sulod sa ikanapulog-unom ug ikanapulog-pito nga mga siglo, linibo ka mga ministro nga nonconformist ang napugos sa pagkalagiw gikan sa ilang mga iglesia, ug daghan, mga pastor ug mga katawhan, ang gipailalom sa multa, pagkabilanggo, pagsakit, ug pagkamartir.”</w:t>
      </w:r>
    </w:p>
    <w:p>
      <w:pPr>
        <w:pStyle w:val="ArticleScripture"/>
        <w:jc w:val="left"/>
      </w:pPr>
      <w:r>
        <w:rPr>
          <w:rFonts w:ascii="Times New Roman" w:hAnsi="Times New Roman" w:eastAsia="Times New Roman" w:cs="Times New Roman"/>
        </w:rPr>
        <w:t>“Pagbiya sa pagtuo mao ang nagtultol sa unang iglesia sa pagpangita sa tabang sa sibil nga kagamhanan, ug kini maoy nag-andam sa dalan alang sa pag-uswag sa pagka-papa—ang mananap. Miingon si Pablo: ‘Moaabot ang pagtalikod, … ug ang tawo sa sala ikapadayag.’ 2 Tesalonica 2:3. Busa ang pagbiya sa pagtuo sulod sa iglesia maoy mag-andam sa dalan alang sa larawan sa mananap.</w:t>
      </w:r>
    </w:p>
    <w:p>
      <w:pPr>
        <w:pStyle w:val="ArticleScripture"/>
        <w:jc w:val="left"/>
      </w:pPr>
      <w:r>
        <w:rPr>
          <w:rFonts w:ascii="Times New Roman" w:hAnsi="Times New Roman" w:eastAsia="Times New Roman" w:cs="Times New Roman"/>
        </w:rPr>
        <w:t>“Ang Biblia nagpahayag nga sa dili pa ang pag-abot sa Ginoo adunay usa ka kahimtang sa pagkunhod sa relihiyon nga susama nianang diha sa unang mga siglo. ‘Sa kaulahian nga mga adlaw moabot ang malisod nga mga panahon. Kay ang mga tawo mahigugmaon sa ilang kaugalingon, mahakog, mapahitas-on, mapagarbon, mapasipalahon, masupilon sa mga ginikanan, walay pagpasalamat, dili balaan, walay kinaiyanhong paghigugma, dili matinud-anon sa mga kasabutan, mga mabutang-butang, walay pagpugong sa kaugalingon, mabangis, mga dumot sa maayo, mga maluibon, mapatuyangon, mapahitas-on sa hunahuna, mahigugmaon sa mga kalipay labaw pa kay sa mga mahigugmaon sa Dios; nga may dagway sa pagkadiosnon, apan nagalimod sa gahum niini.’ 2 Timoteo 3:1–5. ‘Karon ang Espiritu sa tin-aw nagasulti nga sa ulahing mga panahon ang uban mobulag gikan sa pagtuo, managtagad sa mga espiritung makapahisalaag ug sa mga pagtulon-an sa mga yawa.’ 1 Timoteo 4:1. Si Satanas molihok ‘uban ang tanang gahum ug mga ilhanan ug bakakong mga katingalahan, ug uban ang tanang paglimbong sa kasal-anan.’ Ug ang tanan nga ‘wala modawat sa gugma sa kamatuoran, aron sila maluwas,’ pasagdan sa pagdawat sa ‘kusog nga pagpalimbong, aron motuo sila sa bakak.’ 2 Tesalonica 2:9–11. Sa diha nga maabut na kining kahimtanga sa pagkawalay Dios, ang maong mga sangpotanan mosunod sama sa nahitabo sa unang mga siglo.”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Katloan ug Unom</dc:title>
  <dc:subject>Ang Propetikong Transisyon sa Republikano ug Protestantehanismo: Gikan sa Kamatayon ngadto sa Pagkabanhaw</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