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Usa ka Gatus ug Kwarenta ug Duha</w:t>
      </w:r>
    </w:p>
    <w:p>
      <w:pPr>
        <w:pStyle w:val="ArticleSubtitle"/>
        <w:jc w:val="left"/>
      </w:pPr>
      <w:r>
        <w:rPr>
          <w:rFonts w:ascii="Arial" w:hAnsi="Arial" w:eastAsia="Arial" w:cs="Arial"/>
        </w:rPr>
        <w:t>Ang Pagkaporma sa Larawan sa Mapintas nga Mananap: Usa ka Gipadayag nga Panaw sa Tagna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2024-03-17</w:t>
      </w:r>
    </w:p>
    <w:p>
      <w:pPr>
        <w:pStyle w:val="ArticleBody"/>
        <w:jc w:val="left"/>
      </w:pPr>
      <w:r>
        <w:rPr>
          <w:rFonts w:ascii="Times New Roman" w:hAnsi="Times New Roman" w:eastAsia="Times New Roman" w:cs="Times New Roman"/>
        </w:rPr>
        <w:t>Ang dakong pagsulay alang sa katawohan sa Dios nga kinahanglan nilang malabyan sa dili pa sila tatakan mao ang pagkaporma sa larawan sa mapintas nga mananap. Kana nga pagkaporma mahitabo sukad sa Septiyembre 11, 2001 hangtod sa balaod sa Domingo sa Tinipong Bansa. Kining maong panahon sa tagna nagrepresentar sa panahon sa pagpatik sa usa ka gatus ug kap-atan ug upat ka libo, ug sa panahon diin ang matag biblikanhong panan-awon makakaplag sa iyang hingpit nga katumanan. Niining panahona ang tinuod nga Protestante nga sungay pagaputlion ug sa walay katapusan magapakita sa larawan ni Cristo, kay si Cristo usa ka Protestante.</w:t>
      </w:r>
    </w:p>
    <w:p>
      <w:pPr>
        <w:pStyle w:val="ArticleScripture"/>
        <w:jc w:val="left"/>
      </w:pPr>
      <w:r>
        <w:rPr>
          <w:rFonts w:ascii="Times New Roman" w:hAnsi="Times New Roman" w:eastAsia="Times New Roman" w:cs="Times New Roman"/>
        </w:rPr>
        <w:t>“Si Cristo usa ka Protestante. Misupak Siya batok sa pormal nga pagsimba sa nasod nga Judio, nga nagsalikway sa tambag sa Dios batok sa ilang kaugalingon. Giingnan Niya sila nga ang ilang ginatudlo ingon nga mga doktrina mao ang mga sugo sa mga tawo, ug nga sila mga mapagpakaaron-ingnon ug mga hipokrito. Sama sa mga linubngang gipaputi, matahom sila sa gawas, apan sa sulod puno sa kahugawan ug pagkadunot. Ang mga Reformador nagsugod pa kang Cristo ug sa mga apostoles. Migula sila ug mibulag sa ilang kaugalingon gikan sa usa ka relihiyon sa mga porma ug mga seremonya. Si Luther ug ang iyang mga sumusunod wala magmugna sa relihiyong Reformed. Ilang gidawat lamang kini ingon sa gipresentar ni Cristo ug sa mga apostoles. Ang Biblia gipresentar kanato ingon nga igo nga giya; apan ang papa ug ang iyang mga mamumuhat nagkuha niini gikan sa katawhan daw kini usa ka tunglo, tungod kay gibutyag niini ang ilang mga pagpakaaron-ingnon ug gibadlong ang ilang idolatriya.” Review and Herald, June 1, 1886.</w:t>
      </w:r>
    </w:p>
    <w:p>
      <w:pPr>
        <w:pStyle w:val="ArticleBody"/>
        <w:jc w:val="left"/>
      </w:pPr>
      <w:r>
        <w:rPr>
          <w:rFonts w:ascii="Times New Roman" w:hAnsi="Times New Roman" w:eastAsia="Times New Roman" w:cs="Times New Roman"/>
        </w:rPr>
        <w:t>Sa panahon sa pagpatik sa timaan, ang sungay nga Protestante ginaputli ug ginahinloan. Sa maong mao usab nga yugto sa panahon, ang apostatang sungay nga Republikano naghiusa uban sa apostatang mga Protestante, sa ingon nagaporma ug usa ka sungay sa gahum nga usa ka panaghiusa sa iglesia ug estado. Ang duha ka sungay sa mananap nga gikan sa yuta mao dayon ang larawan sa mananap, ug ang larawan ni Cristo. Ang sungay sa apostasya mao ang duruha ka larang sa relasyon sa usa ka dunot nga iglesia uban sa usa ka dunot nga estado, ug ang sungay sa pagkamatarung mao ang duruha ka larang sa relasyon sa Pagka-Dios uban sa pagkatawo.</w:t>
      </w:r>
    </w:p>
    <w:p>
      <w:pPr>
        <w:pStyle w:val="ArticleBody"/>
        <w:jc w:val="left"/>
      </w:pPr>
      <w:r>
        <w:rPr>
          <w:rFonts w:ascii="Times New Roman" w:hAnsi="Times New Roman" w:eastAsia="Times New Roman" w:cs="Times New Roman"/>
        </w:rPr>
        <w:t>Ang larawan sa mananap pagahimoon unya diha sa kalibotan, ug kini usa ka duruha ka bahin nga mananap nga girepresentahan sa usa ka Estado (ang United Nations), nga midawat sa apostatang Protestantehanon sa mananap sa yuta ingon nga iyang nangulong ulo sa napulo ka ulo. Sa ibabaw nianang mananapa ang babaye, nga mao ang inahan sa mga bigaon, naghari ibabaw sa mananap sa napulo ka mga hari. Ang mananap nga iyang ginasakyan usa ka paghiusa sa Iglesya ug Estado, sumala sa girepresentahan sa espirituhanong pakighilawas nga minyo-sa-dili ni Herodes uban sa anak nga babaye ni Herodias nga si Salome. Ug ang relasyon tali sa babaye nga naghari ibabaw sa mananap usa usab ka paghiusa sa Iglesya ug Estado, uban sa supak-sa-balaod nga relasyon sa bigaon sa Roma uban sa mga hari nga naglangkob sa tibuok-kalibotang mananap, nga nagrepresentar sa United Nations. Diha sa larawan sa mananap nga ipugos sa tibuok kalibotan, matag nasod maapil; ang tanang nadaot nga mga gahum maghiusa.</w:t>
      </w:r>
    </w:p>
    <w:p>
      <w:pPr>
        <w:pStyle w:val="ArticleScripture"/>
        <w:jc w:val="left"/>
      </w:pPr>
      <w:r>
        <w:rPr>
          <w:rFonts w:ascii="Times New Roman" w:hAnsi="Times New Roman" w:eastAsia="Times New Roman" w:cs="Times New Roman"/>
        </w:rPr>
        <w:t>“Gipadayag 17:13–14 gikutlo. ‘Kini sila may usa ka hunahuna.’ Magakaroon ug usa ka unibersal nga bugkos sa panaghiusa, usa ka dakong panagkauyon, usa ka kompederasyon sa mga pwersa ni Satanas. ‘Ug igahatag nila ang ilang gahum ug kusog ngadto sa mananap.’ Sa ingon niini mapadayag ang mao rang arbitaryo, madaugdaugon nga gahum batok sa relihiyosong kagawasan, ang kagawasan sa pagsimba sa Dios sumala sa mga sugo sa tanlag, ingon sa gipadayag sa kapapahan sa nangagi, sa dihang gilutos niini kadtong nangahas sa pagdumili sa pagpahiuyon sa mga relihiyosong rito ug mga seremonya sa Romanismo.”</w:t>
      </w:r>
    </w:p>
    <w:p>
      <w:pPr>
        <w:pStyle w:val="ArticleScripture"/>
        <w:jc w:val="left"/>
      </w:pPr>
      <w:r>
        <w:rPr>
          <w:rFonts w:ascii="Times New Roman" w:hAnsi="Times New Roman" w:eastAsia="Times New Roman" w:cs="Times New Roman"/>
        </w:rPr>
        <w:t>“Sa pakiggubat nga pagaawayon sa kataposang mga adlaw, mahiusa, sa pagbatok batok sa katawhan sa Dios, ang tanang dunot nga mga gahum nga mibiya sa ilang pagkamasinugtanon ngadto sa balaod ni Jehova. Niining pakiggubat, ang Igpapahulay sa ikaupat nga sugo maoy dakong puntong pagahukman; kay diha sa sugo bahin sa Igpapahulay, ang bantugang Maghahatag-sa-Balaod nagpaila sa Iyang Kaugalingon ingon nga Magbubuhat sa mga langit ug sa yuta.” The Seventh-day Adventist Bible Commentary, volume 8, 983.</w:t>
      </w:r>
    </w:p>
    <w:p>
      <w:pPr>
        <w:pStyle w:val="ArticleBody"/>
        <w:jc w:val="left"/>
      </w:pPr>
      <w:r>
        <w:rPr>
          <w:rFonts w:ascii="Times New Roman" w:hAnsi="Times New Roman" w:eastAsia="Times New Roman" w:cs="Times New Roman"/>
        </w:rPr>
        <w:t>Ang kamatuoran nga ang pagsukol nga nalangkit sa hulagway sa mananap nga may kalapad sa tibuok kalibotan “universal,” ug nagrepresentar sa “all the corrupt powers that have apostatized from allegiance to the law of Jehovah,” nagtimaan nga ang pagporma sa hulagway sa mananap sulod sa Estados Unidos nagpakaila sa usa ka panaghiusa sa tanang mga dunot nga gahum nga mibiya sa pagpakamatinud-anon. Ang mga Protestante sa Estados Unidos mitalikod sa pagtuo sa dihang ilang gisalikway ang mensahe sa unang manulonda niadtong 1844, ug ang Laodiceanong Adventismo mitalikod sa pagtuo niadtong 1863. Ang apostatang Protestante ug ang Laodiceanong Adventismo magaporma ug usa ka “bond of union,” uban sa mga paksyong politikal sulod sa sungay sa Republicanismo, nga gilimbongan sa mini nga propeta, aron itugyan ang katunga sa ilang gingharian.</w:t>
      </w:r>
    </w:p>
    <w:p>
      <w:pPr>
        <w:pStyle w:val="ArticleBody"/>
        <w:jc w:val="left"/>
      </w:pPr>
      <w:r>
        <w:rPr>
          <w:rFonts w:ascii="Times New Roman" w:hAnsi="Times New Roman" w:eastAsia="Times New Roman" w:cs="Times New Roman"/>
        </w:rPr>
        <w:t>Pinaagi sa hulagway sa mananap sa kalibotan, ang mini nga manalagna mao ang naglimbong sa yuta. Diha sa hulagway sa mananap sulod sa Tinipong Bansa sa Amerika, ang mini nga manalagna nga nagmugna sa dili balaan, apan nagkahiusang “konpederasyon sa mga pwersa ni Satanas” kinahanglan usab nga usa ka “mini nga manalagna.” Ang hulagway sa mananap sa kalibotan may duha ka bahin, apan kini usab usa ka tulo ka pilo nga panaghiusa. Kana nga tulo ka pilo nga panaghiusa sa dragon, sa mananap, ug sa mini nga manalagna maoy nagamando sa kalibotan ngadto sa Armagedon. Diha sa hulagway sa mananap nga unang maporma sulod sa Tinipong Bansa sa Amerika, kinahanglan adunay tulo ka pilo nga panaghiusa, nga usa usab ka mananap nga may duha ka bahin. Sa duruha ka mga hulagway ngadto sa mananap, ang duha ka pilo nga kinaiya mao ang paghiusa sa Iglesia ug Estado, uban sa iglesia nga nagkupot sa pagpugong sa maong relasyon.</w:t>
      </w:r>
    </w:p>
    <w:p>
      <w:pPr>
        <w:pStyle w:val="ArticleBody"/>
        <w:jc w:val="left"/>
      </w:pPr>
      <w:r>
        <w:rPr>
          <w:rFonts w:ascii="Times New Roman" w:hAnsi="Times New Roman" w:eastAsia="Times New Roman" w:cs="Times New Roman"/>
        </w:rPr>
        <w:t>Ang tulo-ka-pilo nga panaghiusa kinahanglan ikarepresentar diha sa duruha ka mga larawan sa mga mananap, apan adunay duruha ka mga pagpakita sa dragon, sa mananap, ug sa mini nga manalagna diha sa basahon sa Pinadayag. Ang tulo-ka-bahin nga estruktura sa tibuok-kalibotang larawan sa mananap girepresentar pinaagi sa espiritismo (ang dragon), Katolisismo (ang mananap), ug apostatang Protestantehonismo (ang mini nga manalagna). Ang matag usa niadtong tulo adunay dili lamang usa ka relihiyosong elemento (espiritismo, Katolisismo, ug apostatang Protestantehonismo), kondili usab adunay usa ka politikanhong elemento. Ang dragon (sosyalismo sa nagkalainlain niini nga mga porma), ang mananap (usa ka monarkiya), ug ang mini nga manalagna (nagsugod ingon nga usa ka republika, natapos ingon nga usa ka demokrasya).</w:t>
      </w:r>
    </w:p>
    <w:p>
      <w:pPr>
        <w:pStyle w:val="ArticleBody"/>
        <w:jc w:val="left"/>
      </w:pPr>
      <w:r>
        <w:rPr>
          <w:rFonts w:ascii="Times New Roman" w:hAnsi="Times New Roman" w:eastAsia="Times New Roman" w:cs="Times New Roman"/>
        </w:rPr>
        <w:t>Ang tulo ka pilo nga panaghiusa nga nagakatigom sa Estados Unidos gipugos paghiusa (gilimbongan) sa mini nga manalagna, maingon usab sa tibuok-kalibutang larawan sa mananap. Sa basahon sa Pinadayag adunay laing tulo ka pilo nga panaghiusa nga mailhan pinaagi sa tulo ka mga apostatang gahum nga motungha gikan sa bung-aw nga walay kinutoban. Ang Katolisismo motungha gikan sa bung-aw nga walay kinutoban diha sa kapitulo disi-siyete, ug kini mao ang mananap sa tulo ka pilo nga panaghiusa gikan sa bung-aw nga walay kinutoban.</w:t>
      </w:r>
    </w:p>
    <w:p>
      <w:pPr>
        <w:pStyle w:val="ArticleScripture"/>
        <w:jc w:val="left"/>
      </w:pPr>
      <w:r>
        <w:rPr>
          <w:rFonts w:ascii="Times New Roman" w:hAnsi="Times New Roman" w:eastAsia="Times New Roman" w:cs="Times New Roman"/>
        </w:rPr>
        <w:t>Ang mapintas nga mananap nga imong nakita kaniadto anaa, ug karon wala na; ug motungas gikan sa bung-aw nga walay kinahiladman, ug moadto ngadto sa pagkalaglag; ug ang mga nagpuyo sa yuta manghibulong, kansang mga ngalan wala mahisulat sa basahon sa kinabuhi sukad pa sa pagkatukod sa kalibotan, sa dihang ilang makita ang mapintas nga mananap nga kaniadto anaa, ug karon wala na, ug bisan pa niana anaa gihapon. Pinadayag 17:8.</w:t>
      </w:r>
    </w:p>
    <w:p>
      <w:pPr>
        <w:pStyle w:val="ArticleBody"/>
        <w:jc w:val="left"/>
      </w:pPr>
      <w:r>
        <w:rPr>
          <w:rFonts w:ascii="Times New Roman" w:hAnsi="Times New Roman" w:eastAsia="Times New Roman" w:cs="Times New Roman"/>
        </w:rPr>
        <w:t>Ang gahum nga dragon sa ateyismo motungha gikan sa bung-aw nga walay kinutoban sa kapitulo onse.</w:t>
      </w:r>
    </w:p>
    <w:p>
      <w:pPr>
        <w:pStyle w:val="ArticleScripture"/>
        <w:jc w:val="left"/>
      </w:pPr>
      <w:r>
        <w:rPr>
          <w:rFonts w:ascii="Times New Roman" w:hAnsi="Times New Roman" w:eastAsia="Times New Roman" w:cs="Times New Roman"/>
        </w:rPr>
        <w:t>Ug sa diha nga mahuman na nila ang ilang pagpamatuod, ang mananap nga mosaka gikan sa kahiladman nga bung-aw makiggubat batok kanila, ug magmadaugon batok kanila, ug mopatay kanila. Pinadayag 11:7.</w:t>
      </w:r>
    </w:p>
    <w:p>
      <w:pPr>
        <w:pStyle w:val="ArticleBody"/>
        <w:jc w:val="left"/>
      </w:pPr>
      <w:r>
        <w:rPr>
          <w:rFonts w:ascii="Times New Roman" w:hAnsi="Times New Roman" w:eastAsia="Times New Roman" w:cs="Times New Roman"/>
        </w:rPr>
        <w:t>Ang mini nga propeta sa Islam mitungha gikan sa kahiladman nga walay kinutoban diha sa ikasiyam nga kapitulo.</w:t>
      </w:r>
    </w:p>
    <w:p>
      <w:pPr>
        <w:pStyle w:val="ArticleScripture"/>
        <w:jc w:val="left"/>
      </w:pPr>
      <w:r>
        <w:rPr>
          <w:rFonts w:ascii="Times New Roman" w:hAnsi="Times New Roman" w:eastAsia="Times New Roman" w:cs="Times New Roman"/>
        </w:rPr>
        <w:t>Ug ang ikalimang manulonda mipatingog, ug nakita ko ang usa ka bitoon nga nahulog gikan sa langit ngadto sa yuta; ug kaniya gihatag ang yawi sa kahiladman nga walay kinutoban. Ug iyang giablihan ang kahiladman nga walay kinutoban; ug may mitungas nga aso gikan sa kahiladman, sama sa aso sa usa ka dakung hudno; ug ang adlaw ug ang hangin nangitngitan tungod sa aso nga gikan sa kahiladman. Ug gikan sa aso migula ang mga dulon ngadto sa yuta: ug kanila gihatag ang gahum, maingon nga ang mga tanga sa yuta adunay gahum. Pinadayag 9:1–3.</w:t>
      </w:r>
    </w:p>
    <w:p>
      <w:pPr>
        <w:pStyle w:val="ArticleBody"/>
        <w:jc w:val="left"/>
      </w:pPr>
      <w:r>
        <w:rPr>
          <w:rFonts w:ascii="Times New Roman" w:hAnsi="Times New Roman" w:eastAsia="Times New Roman" w:cs="Times New Roman"/>
        </w:rPr>
        <w:t>Ang bituon nga nahulog gikan sa langit ug miabli sa walay-kutob nga bung-aw mao ang mini nga propeta nga si Mohammed, ug sa dihang giablihan niya ang bung-aw, iyang gipaila ang mga manggugubat sa Islam, nga gihulagway ingon nga “mga dulon”, ngadto sa profetikong asoy sa katapusang mga adlaw. Ang tulo-ka-pilo nga panaghiusa sa walay-kutob nga bung-aw adunay dragon (ateyismo), ug mapintas nga mananap (Katolisismo), ug mini nga propeta (Islam). Sa kalibotanong larawan sa mapintas nga mananap, ang mini nga propeta mao ang apostatang Protestanteismo. Kana nga mini nga propeta naglimbong sa tibuok kalibotan pinaagi sa madanihong sayaw ni Salome, o sa sayaw sa mga propeta ni Baal didto sa Bukid sa Carmel. Sa Pinadayag kapitulo trese, gilimbongan niini ang kalibotan pinaagi sa mga milagro nga gibuhat niini sa atubangan sa mapintas nga mananap. Kining mga simbolikong paghulagway sa paglimbong nagrepresentar sa puwersa sa pangilkil sa ekonomiya ug sa gahom sa militar.</w:t>
      </w:r>
    </w:p>
    <w:p>
      <w:pPr>
        <w:pStyle w:val="ArticleScripture"/>
        <w:jc w:val="left"/>
      </w:pPr>
      <w:r>
        <w:rPr>
          <w:rFonts w:ascii="Times New Roman" w:hAnsi="Times New Roman" w:eastAsia="Times New Roman" w:cs="Times New Roman"/>
        </w:rPr>
        <w:t>Ug nagbuhat siya ug dagkung mga katingalahan, nga bisan magpaulan siya ug kalayo gikan sa langit ngadto sa yuta sa atubangan sa mga tawo, Ug naglimbong sa mga nagapuyo sa yuta pinaagi sa mga milagro nga gihatag kaniya ang gahum sa pagbuhat diha sa atubangan sa mananap; nga nagaingon kanila nga nagapuyo sa yuta, nga kinahanglan magbuhat sila ug larawan alang sa mananap, nga may samad tungod sa espada, ug nabuhi. Ug gihatagan siya ug gahum sa paghatag ug gininhawa ngadto sa larawan sa mananap, aron ang larawan sa mananap makasulti, ug makapahimo nga ang tanan nga dili mosimba sa larawan sa mananap pagapatyon. Ug gipahinabo niya ang tanan, gagmay ug dagku, dato ug kabus, gawasnon ug ulipon, nga modawat ug timaan sa ilang too nga kamot, o sa ilang mga agtang: Ug nga walay bisan kinsa nga makapalit o makabaligya, gawas kaniya nga may timaan, o ngalan sa mananap, o ang gidaghanon sa iyang ngalan. Pinadayag 13:13–17.</w:t>
      </w:r>
    </w:p>
    <w:p>
      <w:pPr>
        <w:pStyle w:val="ArticleBody"/>
        <w:jc w:val="left"/>
      </w:pPr>
      <w:r>
        <w:rPr>
          <w:rFonts w:ascii="Times New Roman" w:hAnsi="Times New Roman" w:eastAsia="Times New Roman" w:cs="Times New Roman"/>
        </w:rPr>
        <w:t>Ang limbong ug ang mga milagro nga nalangkit sa mini nga propeta sa pagkatinuod nagrepresentar sa pwersa nga ginapahinabo pinaagi sa ekonomiya (nga walay bisan kinsa nga makapalit o makabaligya), ug sa kusog militar (nga kinahanglan pagapatyon). Ang mini nga propeta sa Islam diha sa Biblia nagrepresentar sa buluhaton sa Islam sa pagpasingot ug sa pagpaguol sa mga nasod. Gituman nila ang ilang buluhaton sa pagpasingot ug sa pagpaguol pinaagi sa pakiggubat, ug ang Biblia nagaila nga ang ilang pakiggubat sa baylo nagamugna ug katalagman sa ekonomiya. Ang pakiggubat sa Islam ug ang misunod nga pagkahugno sa ekonomiya mao ang isyu nga nagapahiusa sa “tanang mga dunot nga gahum nga nahimulag gikan sa pagkamatinumanon ngadto sa balaod ni Jehova” sa Tinipong Bansa.</w:t>
      </w:r>
    </w:p>
    <w:p>
      <w:pPr>
        <w:pStyle w:val="ArticleBody"/>
        <w:jc w:val="left"/>
      </w:pPr>
      <w:r>
        <w:rPr>
          <w:rFonts w:ascii="Times New Roman" w:hAnsi="Times New Roman" w:eastAsia="Times New Roman" w:cs="Times New Roman"/>
        </w:rPr>
        <w:t>Didto sa krus, ang mga Saduceo ug ang mga Pariseo sa hingpit “mitalikod gikan sa pagkamaunongon ngadto sa balaod ni Jehova,” sa dihang sila naghiusa aron ilansang sa krus ang tinuod nga Protestante nga sungay. Sa ilang pagsalikway kang Cristo, ilang gipili si Barabbas, nga nagrepresentar sa usa ka mini nga Cristo. Ang “Bar” nagpasabot ug anak, ug ang “Abba” nagpasabot ug amahan. Ang Barabbas nagkahulogan ug “Anak sa Amahan”. Si Cristo mao ang labing dako sa tanang mga propeta, ug si Barabbas usa ka simbolo sa usa ka mini nga propeta.</w:t>
      </w:r>
    </w:p>
    <w:p>
      <w:pPr>
        <w:pStyle w:val="ArticleBody"/>
        <w:jc w:val="left"/>
      </w:pPr>
      <w:r>
        <w:rPr>
          <w:rFonts w:ascii="Times New Roman" w:hAnsi="Times New Roman" w:eastAsia="Times New Roman" w:cs="Times New Roman"/>
        </w:rPr>
        <w:t>Sa panahon sa pagpatik sa timaan sa usa ka gatus ug kap-atan ug upat ka libo, ang duha ka sungay sa mapintas nga mananap sa yuta moabut sa punto sa ilang katapusang mapanagnaong pagpakita. Ang usa nagrepresentar sa dagway ni Cristo, ang usa sa dagway sa mapintas nga mananap. Sa kasaysayan diin kining duha ka sungay nagpakita sa ilang kaugalingon, ang apostatang Protestante nagsugod sa iyang panaw paingon sa hapit na moabot nga balaod sa Domingo pinaagi sa Patriot Act niadtong 2001. Kana nga timaan sa dalan nahiuyon sa Declaration of Independence, nga sa sinugdan niini misulti ingon sa usa ka nating karnero, kay gipadayag niini ang protesta sa Protestantismo batok sa harianong gahum ug sa pagmando sa kapapahan. Ang timaan sa dalan nga iyang nahiuyonan sa iyang katapusan (ang Patriot Act) nagapahayag sa pagsumpo sa Protestantismo.</w:t>
      </w:r>
    </w:p>
    <w:p>
      <w:pPr>
        <w:pStyle w:val="ArticleBody"/>
        <w:jc w:val="left"/>
      </w:pPr>
      <w:r>
        <w:rPr>
          <w:rFonts w:ascii="Times New Roman" w:hAnsi="Times New Roman" w:eastAsia="Times New Roman" w:cs="Times New Roman"/>
        </w:rPr>
        <w:t>Ang ikaduhang timaan sa dalan sa panaw sa duha ka sungay sulod sa panahon sa pagpatik giila sa sinugdan pinaagi sa Konstitusyon, nga nagkodigo sa pagbulag sa duha ka mga gahom, nga mao ang kusog sa mapintas nga mananap sa yuta. Kana nga timaan sa dalan nakaabot sa iyang kaparis sa katapusan, uban sa “Kangaroo Court” sa mga pagpangdungog niadtong Enero 6, 2021, diin ang sukaranang mga pribilehiyo sa Konstitusyon gisalikway tungod sa kahapsay sa politika.</w:t>
      </w:r>
    </w:p>
    <w:p>
      <w:pPr>
        <w:pStyle w:val="ArticleBody"/>
        <w:jc w:val="left"/>
      </w:pPr>
      <w:r>
        <w:rPr>
          <w:rFonts w:ascii="Times New Roman" w:hAnsi="Times New Roman" w:eastAsia="Times New Roman" w:cs="Times New Roman"/>
        </w:rPr>
        <w:t>Ang kataposang timailhan sa panaw sa pagtapos sa duha ka sungay mao ang umalabot na nga balaod sa Domingo, nga gitipan sa sinugdan niini pinaagi sa Alien and Sedition Acts. Busa, ang tulo ka timailhan sa mga kasaysayan sa sinugdan nag-ila sa usa ka pagbalhin gikan sa kagawasan ug kalingkawasan nga gilarawan sa Cordero (1776), nga mao lamang ang paagi aron mahimong tinuod nga gawasnon, ngadto sa pagkaulipon sa dragon (1798).</w:t>
      </w:r>
    </w:p>
    <w:p>
      <w:pPr>
        <w:pStyle w:val="ArticleBody"/>
        <w:jc w:val="left"/>
      </w:pPr>
      <w:r>
        <w:rPr>
          <w:rFonts w:ascii="Times New Roman" w:hAnsi="Times New Roman" w:eastAsia="Times New Roman" w:cs="Times New Roman"/>
        </w:rPr>
        <w:t>Ang tulo ka mga ilhanan sa panahon sa pagpatik nag-ila sa katapusang panaw sa mananap sa yuta, nga mao ang mini nga propeta. Kana nga panaw matapos sa Jerusalem, sa dihang ang bandila igapataas, ug sa dihang daghan unya ang moingon, “Umari kamo, ug manungas kita ngadto sa bukid sa Ginoo, ngadto sa balay sa Dios ni Jacob; ug tudloan niya kita sa iyang mga dalan, ug magalakaw kita sa iyang mga alagianan: kay gikan sa Zion mogula ang kasugoan, ug ang pulong sa Ginoo gikan sa Jerusalem.”</w:t>
      </w:r>
    </w:p>
    <w:p>
      <w:pPr>
        <w:pStyle w:val="ArticleBody"/>
        <w:jc w:val="left"/>
      </w:pPr>
      <w:r>
        <w:rPr>
          <w:rFonts w:ascii="Times New Roman" w:hAnsi="Times New Roman" w:eastAsia="Times New Roman" w:cs="Times New Roman"/>
        </w:rPr>
        <w:t>Ang katapusang tulo-ka-lakang panaw sa mananap sa yuta mao ang panaw sa usa ka mini nga propeta padulong sa Jerusalem. Sa pag-anhi sa Tinuod nga Propeta ug sa Iyang pagsulod ngadto sa Jerusalem, gibuhat Niya kini pinaagi sa pagsakay sa usa ka asno. Ang mananap sa yuta usab mosakay ug usa ka “asno” ngadto sa Jerusalem, kay ingon nga mini nga propeta (ang mananap sa yuta), siya gihulagway pinaagi kang Balaam. Si Balaam, sa pagpangita ug kabantog ug kadato, mitalikod gikan sa pagtawag aron mahimong usa ka tinuod nga propeta, ug “mibiya sa pagkamatinud-anon ngadto sa balaod ni Jehova.” Gituyo niya ang pag-apil sa pagtunglo sa katawhan sa Dios, maingon nga pagabuhaton sa Estados Unidos sa haduol na nga balaod sa Domingo.</w:t>
      </w:r>
    </w:p>
    <w:p>
      <w:pPr>
        <w:pStyle w:val="ArticleBody"/>
        <w:jc w:val="left"/>
      </w:pPr>
      <w:r>
        <w:rPr>
          <w:rFonts w:ascii="Times New Roman" w:hAnsi="Times New Roman" w:eastAsia="Times New Roman" w:cs="Times New Roman"/>
        </w:rPr>
        <w:t>Ang panaw ni Balaam nahimo pinaagi sa pagsakay sa usa ka asno, ug sa panahon sa iyang panaw gisgutan sa tulo ka higayon nga ang asno ni Balaam nakapaguol kang Balaam. Sa unang higayon, ang asno mihisalaag gikan sa dalan.</w:t>
      </w:r>
    </w:p>
    <w:p>
      <w:pPr>
        <w:pStyle w:val="ArticleScripture"/>
        <w:jc w:val="left"/>
      </w:pPr>
      <w:r>
        <w:rPr>
          <w:rFonts w:ascii="Times New Roman" w:hAnsi="Times New Roman" w:eastAsia="Times New Roman" w:cs="Times New Roman"/>
        </w:rPr>
        <w:t>Ug ang asno nakakita sa manulonda sa Ginoo nga nagtindog sa dalan, ug ang iyang espada binyaran diha sa iyang kamot; ug ang asno milikay gikan sa dalan, ug miadto sa kapatagan; ug gihampak ni Balaam ang asno, aron ipabalik siya sa dalan. Numeros 22:23.</w:t>
      </w:r>
    </w:p>
    <w:p>
      <w:pPr>
        <w:pStyle w:val="ArticleBody"/>
        <w:jc w:val="left"/>
      </w:pPr>
      <w:r>
        <w:rPr>
          <w:rFonts w:ascii="Times New Roman" w:hAnsi="Times New Roman" w:eastAsia="Times New Roman" w:cs="Times New Roman"/>
        </w:rPr>
        <w:t>Niadtong Septiyembre 11, 2001, ang Islam sa ikatulong alaut, ang ihalas nga asno sa Arabia sa tagna sa Biblia, mipalingkang kang Balaam sa dalan; kay sa dihang nangatagak ang dagkong mga bilding sa Siyudad sa New York, kini usa ka “punto sa pagliko” sa kasaysayan sa mga nasod ug sa iglesia. Ang manulonda nga nagtindog sa dalan mao ang gamhanang manulonda nga unya mikanaog aron magdan-ag sa yuta pinaagi sa Iyang himaya. Ang asno sa makausa pa makapaguol kang Balaam.</w:t>
      </w:r>
    </w:p>
    <w:p>
      <w:pPr>
        <w:pStyle w:val="ArticleScripture"/>
        <w:jc w:val="left"/>
      </w:pPr>
      <w:r>
        <w:rPr>
          <w:rFonts w:ascii="Times New Roman" w:hAnsi="Times New Roman" w:eastAsia="Times New Roman" w:cs="Times New Roman"/>
        </w:rPr>
        <w:t>Apan ang manulonda ni Jehova mitindog sa usa ka agianan sa taliwala sa kaparasan, nga may bungbong niining dapita ug bungbong usab sa pikas dapit. Ug sa dihang nakita sa asna ang manulonda ni Jehova, miduko siya ngadto sa bungbong ug napisat ang tiil ni Balaam batok sa bungbong; ug siya miigo kaniya pag-usab. Mga Numero 22:24, 25.</w:t>
      </w:r>
    </w:p>
    <w:p>
      <w:pPr>
        <w:pStyle w:val="ArticleBody"/>
        <w:jc w:val="left"/>
      </w:pPr>
      <w:r>
        <w:rPr>
          <w:rFonts w:ascii="Times New Roman" w:hAnsi="Times New Roman" w:eastAsia="Times New Roman" w:cs="Times New Roman"/>
        </w:rPr>
        <w:t>Human sa Septiyembre 11, 2001, ang katawohan sa Dios kinahanglan nga moawit sa mensahe sa awit sa parasan (Isaias kapitulo bente-syete), nga mao karon ang dapit diin atua si Balaam, uban ang usa ka “kuta” niining dapita, ug usa ka “kuta” nianang dapita. Ang kuta sa habagatang utlanan sa Tinipong Bansa sa Amerika mao ang isyu nga nagauna sa pagkapukan sa “kuta sa pagkabahin sa Iglesia ug Estado” sa ikatulo ug katapusang timaan sa dalan. Ang isyu sa “kuta” sa habagatang utlanan mao ang dapit diin madugmok ang “tiil” ni Balaam, samtang ang usa ka sulodnong gubat bahin sa imigrasyon nagsugod sa pagbahin sa mananap sa yuta ngadto sa duha ka magkasupak nga pundok sa wala pa ang pag-usab sa Gubat Sibil.</w:t>
      </w:r>
    </w:p>
    <w:p>
      <w:pPr>
        <w:pStyle w:val="ArticleBody"/>
        <w:jc w:val="left"/>
      </w:pPr>
      <w:r>
        <w:rPr>
          <w:rFonts w:ascii="Times New Roman" w:hAnsi="Times New Roman" w:eastAsia="Times New Roman" w:cs="Times New Roman"/>
        </w:rPr>
        <w:t>Ang kasaysayan tali sa duha ka mga kuta mao ang kasaysayan nga girepresentahan sa timailhan sa Konstitusyon gikan sa 1789 hangtod sa 1798, nga naglarawan sa kasaysayan sa 2015, sa dihang gipahibalo ni Trump ang iyang kampanya alang sa katungdanan sa presidente uban ang iyang pagpasiugda sa “pagtukod sa kuta”, hangtod nga ang haduol nang moabot nga balaod sa Dominggo magwagtang sa kuta sa pagbulag sa Iglesia ug Estado.</w:t>
      </w:r>
    </w:p>
    <w:p>
      <w:pPr>
        <w:pStyle w:val="ArticleBody"/>
        <w:jc w:val="left"/>
      </w:pPr>
      <w:r>
        <w:rPr>
          <w:rFonts w:ascii="Times New Roman" w:hAnsi="Times New Roman" w:eastAsia="Times New Roman" w:cs="Times New Roman"/>
        </w:rPr>
        <w:t>Human sa Septiyembre 11, 2001, ang mananap sa yuta, nga girepresentahan ni Balaam, misugod sa pagkabahin. Ang pagkabahin sa duha ka paril ni Balaam nagarepresenta sa pagkabulag sa duha ka hut-ong sulod sa duha ka sungay sa mananap sa yuta, nga girepresentahan sa pagkapili ni Trump sa 2016, sa kamatayon sa duha ka saksi sa 2020, sa mga pagsulay ni Pelosi niadtong Enero 6, 2021, sa pagkapabuhi pag-usab sa duha ka saksi sa 2023, ug sa pagkaangol ni Balaam pinaagi sa asno niadtong Oktubre 7, 2023.</w:t>
      </w:r>
    </w:p>
    <w:p>
      <w:pPr>
        <w:pStyle w:val="ArticleBody"/>
        <w:jc w:val="left"/>
      </w:pPr>
      <w:r>
        <w:rPr>
          <w:rFonts w:ascii="Times New Roman" w:hAnsi="Times New Roman" w:eastAsia="Times New Roman" w:cs="Times New Roman"/>
        </w:rPr>
        <w:t>Ang katapusang timaan sa panaw ni Balaam mao ang diha nga ang asno “misulti,” ug kini mao sa haduol na nga balaod sa Domingo diin ang Tinipong Bansa mosulti ingon nga dragon, diin ang manulonda sa Pinadayag 18 mosulti sa ikaduhang higayon, ug diin ang panan-awon ni Habakkuk nga nalangan misulti. Ang panan-awon nga nalangan mao ang panan-awon sa Islam sa ikatulong kaalaut, ug kini mosulti ingon nga ihalas nga asno pinaagi sa iyang ihalas nga mga lihok sa haduol na nga balaod sa Domingo.</w:t>
      </w:r>
    </w:p>
    <w:p>
      <w:pPr>
        <w:pStyle w:val="ArticleScripture"/>
        <w:jc w:val="left"/>
      </w:pPr>
      <w:r>
        <w:rPr>
          <w:rFonts w:ascii="Times New Roman" w:hAnsi="Times New Roman" w:eastAsia="Times New Roman" w:cs="Times New Roman"/>
        </w:rPr>
        <w:t>Ug ang manolunda sa Ginoo mipadayon pa, ug mitindog sa usa ka hiktin nga dapit, diin walay alagianan sa pagliko ngadto sa too ni sa wala. Ug sa pagkakita sa asno sa manolunda sa Ginoo, mihapa siya sa ilalom ni Balaam; ug misilaob ang kapungot ni Balaam, ug gibunalan niya ang asno pinaagi sa usa ka sungkod. Unya gibuka sa Ginoo ang baba sa asno, ug miingon siya kang Balaam: Unsay nabuhat ko kanimo, nga gibunalan mo ako niining makatulo? Ug si Balaam miingon sa asno: Tungod kay gitalikdan mo ako sa kaulawan; hinaut unta nga may espada ako sa akong kamot, kay karon patyon ko ikaw. Ug ang asno miingon kang Balaam: Dili ba ako man ang imong asno, nga imong gisakyan sukad sa paghimo mo kanako nga imo hangtod niining adlawa? Naanad ba ako sa pagbuhat niini kanimo? Ug siya miingon: Wala. Unya gibuka sa Ginoo ang mga mata ni Balaam, ug iyang nakita ang manolunda sa Ginoo nga nagtindog sa dalan, ug ang iyang espada binulad diha sa iyang kamot; ug giduko niya ang iyang ulo, ug mihapa siya nga ang iyang nawong mitugpa sa yuta. Mga Numero 22:26–31.</w:t>
      </w:r>
    </w:p>
    <w:p>
      <w:pPr>
        <w:pStyle w:val="ArticleBody"/>
        <w:jc w:val="left"/>
      </w:pPr>
      <w:r>
        <w:rPr>
          <w:rFonts w:ascii="Times New Roman" w:hAnsi="Times New Roman" w:eastAsia="Times New Roman" w:cs="Times New Roman"/>
        </w:rPr>
        <w:t>Ang Estados Unidos mao ang mini nga manalagna nga naglimbong sa kalibotan aron magpatindog ug usa ka tibuok-kalibotang larawan sa mapintas nga mananap. Sa yugto sa panahon nga mao ang panahon sa pagporma sa larawan sa mapintas nga mananap sulod sa Estados Unidos, ang Estados Unidos gidala sa mini nga manalagna, nga gilarawan pinaagi sa asno ni Balaam. Ang mini nga manalagna sa panahon sa pagpatik sa usa ka gatus ug kap-atan ug upat ka libo, nga nagpugos sa tanang daotang mga gahum sa Estados Unidos sa paghiusa ngadto sa usa ka relasyon tali sa iglesia ug estado, mao ang Islam sa ikatulong kaalautan.</w:t>
      </w:r>
    </w:p>
    <w:p>
      <w:pPr>
        <w:pStyle w:val="ArticleBody"/>
        <w:jc w:val="left"/>
      </w:pPr>
      <w:r>
        <w:rPr>
          <w:rFonts w:ascii="Times New Roman" w:hAnsi="Times New Roman" w:eastAsia="Times New Roman" w:cs="Times New Roman"/>
        </w:rPr>
        <w:t>Gituman niini ang iyang buluhaton pinaagi sa pakiggubat, ug sa pagkahugno sa ekonomiya nga gipahinabo niana nga pakiggubat. Kining duha ka mga kinaiya mao ra ang samang mga gahum nga gigamit sa mini nga propeta sa Estados Unidos aron pugson ang tibuok kalibotan sa dihang gisubli niini ang buhat nga gihimo sa Estados Unidos sa mini nga propeta sa bung-aw nga walay kinutoban.</w:t>
      </w:r>
    </w:p>
    <w:p>
      <w:pPr>
        <w:pStyle w:val="ArticleBody"/>
        <w:jc w:val="left"/>
      </w:pPr>
      <w:r>
        <w:rPr>
          <w:rFonts w:ascii="Times New Roman" w:hAnsi="Times New Roman" w:eastAsia="Times New Roman" w:cs="Times New Roman"/>
        </w:rPr>
        <w:t>Ang Tinipong Bansa sa Amerika anaa karon tali sa isyu sa kuta (imigrasyon), nga mao ang kinauyokan sa Alien and Sedition Acts of 1798, ug sa kuta sa pagkabulag sa simbahan ug estado nga hingpit pagatangtangon sa hapit na moabot nga balaod sa Domingo. Ang Tinipong Bansa sa Amerika daan nang naparalisar sa pinansiyal, kay ang iyang nasudnong utang dili na maremedyohan. Ang gahum sa dragon sa pagkakaron maoy nagsuporta sa usa ka bakak nga pinansiyal nga pagbanabana, apan kini usa ka bakak nga nagaingon nga ang bahandi mapamugna pinaagi sa makina sa pag-imprenta; apan sa tanan, ang dragon mao ang bakakon sa tagna sa Biblia. Iyang gipakaylap ang iyang bakak pinaagi sa modernong representasyon sa bantugang makina sa propaganda ni Hitler, ug sa ingon naghatag sa lohika alang sa ikaupat nga elemento sa Alien and Sedition Acts nga mausab pag-usab, nga maoy naghatag sa presidente sa awtoridad sa pagsira sa bisan unsang himpilan sa media nga misupak sa iyang mga ideya.</w:t>
      </w:r>
    </w:p>
    <w:p>
      <w:pPr>
        <w:pStyle w:val="ArticleBody"/>
        <w:jc w:val="left"/>
      </w:pPr>
      <w:r>
        <w:rPr>
          <w:rFonts w:ascii="Times New Roman" w:hAnsi="Times New Roman" w:eastAsia="Times New Roman" w:cs="Times New Roman"/>
        </w:rPr>
        <w:t>Si Jesus sa kanunay naghulagway sa katapusan sa usa ka butang pinaagi sa sinugdanan sa usa ka butang. Ang larawan sa mananap sa Estados Unidos kinahanglan magbaton sa samang mga kinaiyang mapanagnaon sa pangkalibotang larawan sa mananap, ug mao gayod kini; apan ang paglimbong nga nagmugna sa dinaut nga pakig-alyansa sulod sa mini nga manalagna sa mananap sa yuta mao ang mini nga manalagna sa Islam. Si Balaam ug ang asno maoy mga simbolo sa mini nga mga manalagna. Ang kasaysayan sa pagtimri sa usa ka gatos ug kap-atan ug upat ka libo mao ang kasaysayan sa tulo ka mga gahom sa walay kinutob nga kahiladman. Ang Islam gikan sa walay kinutob nga kahiladman mao ang nahaunang timaan sa dalan sa Septiyembre 11, 2001. Ang ateyismo sa walay kinutob nga kahiladman motungha aron pamatyon ang duha ka mga saksi sa 2020, ug ang Katolisismo sa walay kinutob nga kahiladman motungha gikan sa iyang kamatayon sa haduol nang moabot nga balaod sa Domingo.</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“Ang kalibotan wala magkaayo. Ang mga daotang tawo ug mga manlilimbong magpadayon sa pagkadaotan ug sa pagkadaotan pa gayod, nga naglimbong ug nailad usab. Pinaagi sa pagsalikway sa Anak sa Dios, ang personipikasyon sa bugtong tinuod nga Dios, nga nanag-iya sa kaayo, kalooy, ug walay kakapoy nga gugma, kansang kasingkasing sa kanunay natandog sa kasubo sa tawo, ug sa pagpili sa usa ka mamumuno puli kaniya, gipadayag sa mga Judio kon unsa ang mahimo ug pagabuhaton sa kinaiya sa tawo sa dihang kuhaon na ang nagapugong nga gahum sa Espiritu sa Dios, ug ang mga tawo anaa ilalom sa paggahum sa apostata. Kadtong mopili kang Satanas ingon nga ilang magmamando magapadayag sa espiritu sa ilang gipiling agalon.”</w:t>
      </w:r>
    </w:p>
    <w:p>
      <w:pPr>
        <w:pStyle w:val="ArticleScripture"/>
        <w:jc w:val="left"/>
      </w:pPr>
      <w:r>
        <w:rPr>
          <w:rFonts w:ascii="Times New Roman" w:hAnsi="Times New Roman" w:eastAsia="Times New Roman" w:cs="Times New Roman"/>
        </w:rPr>
        <w:t>“Ang kalibutan dili mauswag hangtod ang Dios mogula gikan sa iyang dapit aron silotan siya tungod sa iyang kasal-anan. Unya igapadayag sa yuta ang iyang dugo, ug dili na motabon sa iyang mga pinatay. Ang Cristo nagpasidaan sa iyang mga tinun-an, ‘Pagmatngon kamo nga walay tawo nga makalimbong kaninyo. Kay daghan ang manganhi sa akong ngalan, nga magaingon, Ako mao ang Cristo; ug makalimbong sila sa daghan. Ug makadungog kamo ug mga gubat ug mga dungogdungog sa mga gubat: tan-awa nga dili kamo mabalaka; kay kining tanang mga butanga kinahanglan gayud nga mahitabo, apan dili pa mao ang katapusan. Kay motindog ang nasud batok sa nasud, ug gingharian batok sa gingharian: ug moabut ang mga gutom, ug mga kamatay, ug mga linog, sa nagkalainlaing mga dapit. Kining tanan sinugdanan pa lamang sa mga kasakit. Unya itugyan nila kamo aron pagalison, ug pagapatyon kamo: ug pagadumtan kamo sa tanang mga nasud tungod sa akong ngalan. Ug unya daghan ang mapandol, ug magabinuligay sa pagbudhi ang usa sa usa, ug magadinumtanay ang usa sa usa. Ug daghang mini nga mga manalagna ang motindog, ug makalimbong sa daghan. Ug tungod kay modagaya ang kasal-anan, ang gugma sa daghan mobugnaw. Apan ang molahutay hangtod sa katapusan, mao kana ang maluwas.’”</w:t>
      </w:r>
    </w:p>
    <w:p>
      <w:pPr>
        <w:pStyle w:val="ArticleScripture"/>
        <w:jc w:val="left"/>
      </w:pPr>
      <w:r>
        <w:rPr>
          <w:rFonts w:ascii="Times New Roman" w:hAnsi="Times New Roman" w:eastAsia="Times New Roman" w:cs="Times New Roman"/>
        </w:rPr>
        <w:t>“Sa diha nga si Cristo ania pa niining yutaa, ang kalibotan mipili kang Barabbas. Ug karon ang kalibotan ug ang mga iglesia naghimo sa mao gihapong pagpili. Ang mga talan-awon sa pagbudhi, sa pagsalikway, ug sa paglansang sa krus kang Cristo gisubli na, ug pagasublion na usab sa hilabihang kadak-on. Ang mga tawo mapuno sa mga kinaiya sa kaaway, ug uban kanila ang iyang mga limbong adunay dakong gahum. Sa tukmang gidak-on nga ang kahayag isalikway, didto usab motungha ang sayop nga pagpanabot ug ang dili pagsinabtanay. Kadtong mosalikway kang Cristo ug mopili kang Barabbas nagabuhat ilalom sa makalilisang nga paglimbong. Ang sayop nga paghulagway ug bakak nga pagpamatuod motubo ngadto sa dayag nga pagsukol. Kon dautan ang mata, ang tibook lawas mapuno sa kangitngit. Kadtong mohatag sa ilang mga pagbati kang bisan kinsang pangulo gawas kang Cristo makakaplag sa ilang kaugalingon ilalom sa pagpugong, sa lawas, kalag, ug espiritu, sa usa ka pagkalulong nga makabihag kaayo nga ilalom sa gahum niini ang mga kalag motalikod sa pagpaminaw sa kamatuoran aron motuo sa bakak. Sila nadakpan ug nabitik, ug pinaagi sa ilang matag lihok nagasinggit sila, Buhii alang kanamo si Barabbas, apan ilansang si Cristo sa krus.”</w:t>
      </w:r>
    </w:p>
    <w:p>
      <w:pPr>
        <w:pStyle w:val="ArticleScripture"/>
        <w:jc w:val="left"/>
      </w:pPr>
      <w:r>
        <w:rPr>
          <w:rFonts w:ascii="Times New Roman" w:hAnsi="Times New Roman" w:eastAsia="Times New Roman" w:cs="Times New Roman"/>
        </w:rPr>
        <w:t>“Bisan karon kining paghukom gihimo na. Ang mga talan-awon nga nahitabo didto sa krus ginabalik na usab. Diha sa mga iglesia nga mibiya sa kamatuoran ug pagkamatarung, gipadayag kon unsay mahimo ug pagabuhaton sa tawhanong kinaiya kon ang gugma sa Dios dili usa ka nagapabiling prinsipyo sa kalag. Dili kita angay ikatingala sa bisan unsang mahitabo karon. Dili kita angay mahibulong sa bisan unsang pag-uswag sa kalisang. Kadtong nagatamaktamak ilalom sa ilang mahugawng mga tiil sa Kasugoan sa Dios adunay mao gihapong espiritu nga diha sa mga tawo nga nanginsulto ug nagbudhi kang Jesus. Nga walay bisan unsang pagbasol sa tanlag, ilang pagabuhaton ang mga binuhatan sa ilang amahan, ang yawa. Ila pangutan-on ang pangutana nga migula gikan sa malimbongong mga ngabil ni Judas, Unsay ihatag ninyo kanako kon itugyan ko kaninyo si Jesus nga Cristo? Bisan karon si Cristo ginatugyan sa persona sa iyang mga balaan.” Review and Herald, Enero 30, 1900.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Usa ka Gatus ug Kwarenta ug Duha</dc:title>
  <dc:subject>Ang Pagkaporma sa Larawan sa Mapintas nga Mananap: Usa ka Gipadayag nga Panaw sa Tagna</dc:subject>
  <dc:creator>Jeff Pippenger</dc:creator>
  <cp:keywords/>
  <dc:description>Generated by ArticleDigger from daniel\142_daniel.json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