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Kalim-an ug Tulo</w:t>
      </w:r>
    </w:p>
    <w:p>
      <w:pPr>
        <w:pStyle w:val="ArticleSubtitle"/>
        <w:jc w:val="left"/>
      </w:pPr>
      <w:r>
        <w:rPr>
          <w:rFonts w:ascii="Arial" w:hAnsi="Arial" w:eastAsia="Arial" w:cs="Arial"/>
        </w:rPr>
        <w:t>Ang Espirituwal nga Simbolismo sa Amihanang ug Habagatang mga Gingharian: Usa ka Panaw Pinaagi sa mga Templo sa Biblia ug sa Kinaiya sa Tawo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Ang amihanang gingharian nagrepresentar sa ubos nga kinaiya sulod sa templo sa katawhan, kini nagrepresentar sa lawas sulod sa templo sa iglesia, kini nagrepresentar sa tawhanong unod sulod sa templo ni Cristo. Gitukod ni Cristo ang matag templo, ug Siya ang nagpahiluna sa matag patukoranan, ug ang unang bato sa Millerite nga templo mao ang doktrina sa “seven times,” nga girepresentahan sa duha ka sungkod ni Ezekiel. Sa rebelyon sa 1863, gisalikway sa Laodicean nga Adventismo ang ilang propetikong “cornerstone”, nga nahitabo usab sa pagtukod sa yutan-ong templo. Ang bato nga gisalikway gitagana nga pagapilion sa katapusan sa pagpatindog sa templo, bisan pa nga kini nahimong bato nga kapangdolan sa tibuok panahon sa pagtukod. Apan, ang propetikong Pulong nagpaila nga ang gisalikway nga bato nga kapangdolan sa katapusan mahimong ulohan sa pamag-ang.</w:t>
      </w:r>
    </w:p>
    <w:p>
      <w:pPr>
        <w:pStyle w:val="ArticleBody"/>
        <w:jc w:val="left"/>
      </w:pPr>
      <w:r>
        <w:rPr>
          <w:rFonts w:ascii="Times New Roman" w:hAnsi="Times New Roman" w:eastAsia="Times New Roman" w:cs="Times New Roman"/>
        </w:rPr>
        <w:t>Ang sungkod sa “pito ka panahon,” ingon nga girepresentahan sa habagatang gingharian, mao ang “ulo,” may kalabotan sa amihanang gingharian. Kini mao ang “ulo,” kay didto sa habagatang gingharian nga gipili sa Dios ang pag-ila sa Jerusalem ingon nga Iyang siyudad, diin Iyang gibutang ang Iyang balaang puloy-anan ug ang Iyang ngalan. Hangtud nga ang duha ka sungkod nahiusa gikan sa 1798 hangtod sa 1844, ang “ulo” mao ang ubos, habagatang gingharian. Sa dihang si Juan, niadtong 1844, gisultihan sa pagbiya sa amihanang gingharian, kay kini gihatag na sa mga Hentil, ang habagatang gingharian nahibilin ingon nga usa ka bandila nga nagatindog nga nag-inusara ingon nga usa ka nasod, o labing menos mao kana ang laraw. Kana nga laraw napugngan tungod sa pagsukol niadtong 1863, ug sa unang “pagsukol sa Cades” sa modernong Israel.</w:t>
      </w:r>
    </w:p>
    <w:p>
      <w:pPr>
        <w:pStyle w:val="ArticleBody"/>
        <w:jc w:val="left"/>
      </w:pPr>
      <w:r>
        <w:rPr>
          <w:rFonts w:ascii="Times New Roman" w:hAnsi="Times New Roman" w:eastAsia="Times New Roman" w:cs="Times New Roman"/>
        </w:rPr>
        <w:t>Niadtong Septiyembre 11, 2001, gidala sa Ginoo ang Iyang iglesya sa Laodicea pabalik sa 1863, pabalik sa 1888, pabalik sa 1919, ug pabalik sa 1957 ngadto sa ikaduhang “pagrebelde sa Kadesh”. Apan niadtong maong pagrebelde, ang saad nga ang bato nga gisalikway mahimong ulohan sa eskina karon ginatuman na. Kini natuman diha kanila nga gilarawan ingon nga usa ka gatus kap-atan ug upat ka libo, nga sa taliwala kanila ginatuman ni Cristo sa walay kataposan ang paghiusa sa pagka-Dios ug pagkatawo.</w:t>
      </w:r>
    </w:p>
    <w:p>
      <w:pPr>
        <w:pStyle w:val="ArticleBody"/>
        <w:jc w:val="left"/>
      </w:pPr>
      <w:r>
        <w:rPr>
          <w:rFonts w:ascii="Times New Roman" w:hAnsi="Times New Roman" w:eastAsia="Times New Roman" w:cs="Times New Roman"/>
        </w:rPr>
        <w:t>Giila ni Pablo ang ubos nga kinaiya ingon nga ang unod, ug ang hataas nga kinaiya ingon nga ang hunahuna. Giila niya ang lawas (ang ubos nga kinaiya) ingon nga kamatayon.</w:t>
      </w:r>
    </w:p>
    <w:p>
      <w:pPr>
        <w:pStyle w:val="ArticleScripture"/>
        <w:jc w:val="left"/>
      </w:pPr>
      <w:r>
        <w:rPr>
          <w:rFonts w:ascii="Times New Roman" w:hAnsi="Times New Roman" w:eastAsia="Times New Roman" w:cs="Times New Roman"/>
        </w:rPr>
        <w:t>Kay nahibalo kita nga ang balaod espirituwal; apan ako unodnon, gibaligya ilalom sa sala. Kay ang akong ginabuhat dili ko uyonan; kay ang akong buot, kana dili ko buhaton; apan ang akong gidumtan, mao kana ang akong ginabuhat. Busa kon buhaton ko ang dili ko buot, miuyon ako sa balaod nga kini maayo. Karon, dili na diay ako ang nagabuhat niini, kondili ang sala nga nagapuyo sa sulod nako. Kay nahibalo ako nga sa sulod nako (nga mao, sa akong unod,) walay nagpuyo nga bisan unsang maayong butang; kay ang pagtinguha ania kanako; apan ang paagi sa pagtuman niadtong maayo wala ko hikaplagi. Kay ang maayo nga akong buot, dili ko buhaton; apan ang daotan nga dili ko buot, mao kana ang akong ginabuhat. Karon kon buhaton ko ang dili ko buot, dili na diay ako ang nagabuhat niini, kondili ang sala nga nagapuyo sa sulod nako. Busa nakaplagan ko kining usa ka balaod, nga, sa dihang buot ko magbuhat ug maayo, ang daotan ania uban kanako. Kay nalipay ako sa balaod sa Dios sumala sa sulod nga tawo; apan nakita ko ang laing balaod diha sa akong mga bahin sa lawas, nga nakiggubat batok sa balaod sa akong hunahuna, ug nagdala kanako ngadto sa pagkabinilanggo sa balaod sa sala nga anaa sa akong mga bahin sa lawas. O alaut ako nga tawo! kinsa man ang magaluwas kanako gikan sa lawas niining kamatayon? Roma 7:14–24.</w:t>
      </w:r>
    </w:p>
    <w:p>
      <w:pPr>
        <w:pStyle w:val="ArticleBody"/>
        <w:jc w:val="left"/>
      </w:pPr>
      <w:r>
        <w:rPr>
          <w:rFonts w:ascii="Times New Roman" w:hAnsi="Times New Roman" w:eastAsia="Times New Roman" w:cs="Times New Roman"/>
        </w:rPr>
        <w:t>Nasayod ni Pablo nga sa iyang “unod” walay “maayong butang” nga nagapuyo. Ang mga kalagmitan, inubanan sa napanunod ug sa naugmad, nga diha sa iyang unod (sa iyang lawas), nagabuhat lamang aron dad-on siya ngadto sa sala. Kining mga kalagmitan nagrepresentar sa balaod sa sala, apan gitinguha ni Pablo ang pagtuman sa balaod sa Dios, dili sa balaod sa sala. Ang balaod sa Dios nga giila ni Pablo mao ang “balaod sa iyang hunahuna” (ang iyang labawng kinaiya). Ang iyang singgit mao: “kinsa ba ang magaluwas kanako gikan sa lawas sa kamatayon?” Siyempre, nasayod si Pablo nga ang pagka-Dios mao ang magadala sa kaluwasan, apan nasayod usab siya nga ang buluhaton sa kaluwasan nagkinahanglan sa iyang pag-apil.</w:t>
      </w:r>
    </w:p>
    <w:p>
      <w:pPr>
        <w:pStyle w:val="ArticleScripture"/>
        <w:jc w:val="left"/>
      </w:pPr>
      <w:r>
        <w:rPr>
          <w:rFonts w:ascii="Times New Roman" w:hAnsi="Times New Roman" w:eastAsia="Times New Roman" w:cs="Times New Roman"/>
        </w:rPr>
        <w:t>Busa, mga hinigugma ko, maingon nga kamo kanunay nang nagtuman, dili lamang sa akong presensya, kondili labi pang daku karon sa akong pagkawala, paningkamoti ninyo ang inyong kaugalingong kaluwasan uban ang kahadlok ug pagkurog. Kay ang Dios mao ang nagabuhat diha kaninyo sa pagbuot ug sa pagbuhat sumala sa iyang maayong kabubut-on. Filipos 2:12, 13.</w:t>
      </w:r>
    </w:p>
    <w:p>
      <w:pPr>
        <w:pStyle w:val="ArticleBody"/>
        <w:jc w:val="left"/>
      </w:pPr>
      <w:r>
        <w:rPr>
          <w:rFonts w:ascii="Times New Roman" w:hAnsi="Times New Roman" w:eastAsia="Times New Roman" w:cs="Times New Roman"/>
        </w:rPr>
        <w:t>Ang kaluwasan gikan sa lawas sa kamatayon natuman pinaagi sa Balaang gahum, nga nahiusa sa tawhanong gahum, ug mao kana ang panig-ingnan nga gihatag ni Jesus alang sa mga tawo. Bisan pa nga ang balaod sa sala aktibong naglihok sa ubos nga kinaiya sa lawas, gipailalom ni Jesus ang Iyang ubos nga kinaiya sa balaod sa Dios pinaagi sa pagtugyan sa Iyang kabubut-on ngadto sa kabubut-on sa Iyang Amahan. Makakaplag unta si Pablo ug kaluwasan kon itugyan niya ang iyang kabubut-on ngadto sa kabubut-on sa pagka-Diosnon. Sa pagbuhat niini, ginabuhat niya ang iyang kaugalingong kaluwasan, ug mao kini ang gipasabot ni Sister White sa diha nga siya naghisgot mahitungod sa buluhaton sa pagwagtang sa sala gikan sa atong kinabuhi.</w:t>
      </w:r>
    </w:p>
    <w:p>
      <w:pPr>
        <w:pStyle w:val="ArticleScripture"/>
        <w:jc w:val="left"/>
      </w:pPr>
      <w:r>
        <w:rPr>
          <w:rFonts w:ascii="Times New Roman" w:hAnsi="Times New Roman" w:eastAsia="Times New Roman" w:cs="Times New Roman"/>
        </w:rPr>
        <w:t>“Ang matag kalag nga nagdumili sa pagtugyan sa iyang kaugalingon ngadto sa Dios anaa sa ilalum sa pagkontrolar sa laing gahum. Siya dili iya sa iyang kaugalingon. Mahimo siyang mosulti mahitungod sa kagawasan, apan anaa siya sa labing mangil-ad nga pagkaulipon. Dili siya tugotan sa pagtan-aw sa katahom sa kamatuoran, kay ang iyang hunahuna anaa sa ilalum sa pagkontrolar ni Satanas. Samtang naglipay siya sa iyang kaugalingon nga nagasunod siya sa mga mando sa iyang kaugalingong paghukom, gituman niya ang kabubut-on sa principe sa kangitngit. Mianhi si Cristo aron bungkagon ang mga talikala sa pagkaulipon sa sala gikan sa kalag. ‘Busa kon ang Anak magpagawas kaninyo, mamahimo kamo nga mga gawasnon gayud.’ ‘Ang balaod sa Espiritu sa kinabuhi diha kang Cristo Jesus’ nagbutang kanato nga ‘gawasnon gikan sa balaod sa sala ug sa kamatayon.’ Roma 8:2.”</w:t>
      </w:r>
    </w:p>
    <w:p>
      <w:pPr>
        <w:pStyle w:val="ArticleScripture"/>
        <w:jc w:val="left"/>
      </w:pPr>
      <w:r>
        <w:rPr>
          <w:rFonts w:ascii="Times New Roman" w:hAnsi="Times New Roman" w:eastAsia="Times New Roman" w:cs="Times New Roman"/>
        </w:rPr>
        <w:t>“Sa buluhaton sa pagtubos walay pagpugos. Walay panggawas nga gahum nga gamiton. Ilalom sa impluwensya sa Espiritu sa Dios, ang tawo biyaan nga gawasnon sa pagpili kon kinsa ang iyang alagaron. Diha sa kausaban nga mahitabo sa dihang ang kalag motahan kang Cristo, anaa ang labing hataas nga pagbati sa kagawasan. Ang pagpapahawa sa sala mao ang buhat sa kalag mismo. Tinuod, wala kitay gahum sa pagluwas sa atong kaugalingon gikan sa paggahum ni Satanas; apan sa dihang nangandoy kita nga mahigawas gikan sa sala, ug sa atong dakong panginahanglan motuwaw kita alang sa usa ka gahum nga gikan sa gawas ug labaw sa atong kaugalingon, ang mga gahum sa kalag mapuno sa langitnong kusog sa Balaang Espiritu, ug motuman kini sa mga sugo sa kabubut-on sa pagtuman sa kabubut-on sa Dios.</w:t>
      </w:r>
    </w:p>
    <w:p>
      <w:pPr>
        <w:pStyle w:val="ArticleScripture"/>
        <w:jc w:val="left"/>
      </w:pPr>
      <w:r>
        <w:rPr>
          <w:rFonts w:ascii="Times New Roman" w:hAnsi="Times New Roman" w:eastAsia="Times New Roman" w:cs="Times New Roman"/>
        </w:rPr>
        <w:t>“Ang bugtong kondisyon diin mahimong posible ang kagawasan sa tawo mao ang pagkahimong usa kang Cristo. ‘Ang kamatuoran magahatag kaninyo ug kagawasan;’ ug si Cristo mao ang kamatuoran. Ang sala makadaug lamang pinaagi sa pagpaluya sa hunahuna ug sa paglaglag sa kagawasan sa kalag. Ang pagpasakop sa Dios mao ang pagpahiuli sa kaugalingon sa usa ka tawo,—ngadto sa tinuod nga himaya ug dignidad sa tawo. Ang balaang kasugoan, diin kita gidala ngadto sa pagpasakop, mao ang ‘kasugoan sa kagawasan.’ Santiago 2:12.” The Desire of Ages, 466.</w:t>
      </w:r>
    </w:p>
    <w:p>
      <w:pPr>
        <w:pStyle w:val="ArticleBody"/>
        <w:jc w:val="left"/>
      </w:pPr>
      <w:r>
        <w:rPr>
          <w:rFonts w:ascii="Times New Roman" w:hAnsi="Times New Roman" w:eastAsia="Times New Roman" w:cs="Times New Roman"/>
        </w:rPr>
        <w:t>Misinggit si Pablo, “Alaut ako nga tawhanon! kinsa man ang magaluwas kanako gikan sa lawas niining kamatayon?” Gipahayag ni Igsoong White, “sa diha nga tinguhaon nato ang pagpahigawas gikan sa sala, ug sa atong dakong panginahanglan mosinggit kita alang sa usa ka gahum nga gikan sa gawas ug labaw pa sa atong kaugalingon, ang mga gahum sa kalag mapuno sa langitnong kusog sa Espiritu Santo, ug sila motuman sa mga sugo sa kabubut-on sa pagtuman sa kabubut-on sa Dios.” Sa pag-apil sa pagkahiusa sa atong pagkatawo uban sa pagka-Dios ni Cristo, pinaagi sa paggamit sa atong kabubut-on, atong matuman ang “buhat” sa pagkuha sa sala gikan sa atong kaugalingong “kalag.”</w:t>
      </w:r>
    </w:p>
    <w:p>
      <w:pPr>
        <w:pStyle w:val="ArticleBody"/>
        <w:jc w:val="left"/>
      </w:pPr>
      <w:r>
        <w:rPr>
          <w:rFonts w:ascii="Times New Roman" w:hAnsi="Times New Roman" w:eastAsia="Times New Roman" w:cs="Times New Roman"/>
        </w:rPr>
        <w:t>Apan ang atong “kinahanglan masabtan mao ang tinuod nga gahum sa kabubut-on.” Ang kabubut-on mao ang “naggamhanang gahum sa kinaiyahan sa tawo, ang gahum sa pagdesisyon, o sa pagpili. Ang tanan nagdepende sa husto nga lihok sa kabubut-on. Ang gahum sa pagpili gihatag sa Dios ngadto sa mga tawo; ila kining gamiton. Dili nimo mausab ang imong kasingkasing, dili nimo sa imong kaugalingon ikahatag ngadto sa Dios ang mga pagbati niini; apan makapili ka sa pag-alagad Kaniya. Mahatag mo Kaniya ang imong kabubut-on; ug Siya magabuhat dayon diha kanimo sa pagbuot ug sa pagbuhat sumala sa Iyang maayong kahimut-an. Busa ang imong tibuok nga kinaiya mapailalom sa pagpugong sa Espiritu ni Cristo; ang imong mga pagbati mapahimutang diha Kaniya, ang imong mga hunahuna mahiuyon Kaniya.”</w:t>
      </w:r>
    </w:p>
    <w:p>
      <w:pPr>
        <w:pStyle w:val="ArticleBody"/>
        <w:jc w:val="left"/>
      </w:pPr>
      <w:r>
        <w:rPr>
          <w:rFonts w:ascii="Times New Roman" w:hAnsi="Times New Roman" w:eastAsia="Times New Roman" w:cs="Times New Roman"/>
        </w:rPr>
        <w:t>Nasayran ni Pablo kining mga kamatuoran, ug nasayran usab niya nga ang iyang ubos nga kinaiya kinahanglan pasakopon sa iyang mas hataas nga kinaiya pinaagi sa paggamit sa iyang kabubut-on. Mao kini ang hinungdan nga si Pablo namatay matag-adlaw.</w:t>
      </w:r>
    </w:p>
    <w:p>
      <w:pPr>
        <w:pStyle w:val="ArticleScripture"/>
        <w:jc w:val="left"/>
      </w:pPr>
      <w:r>
        <w:rPr>
          <w:rFonts w:ascii="Times New Roman" w:hAnsi="Times New Roman" w:eastAsia="Times New Roman" w:cs="Times New Roman"/>
        </w:rPr>
        <w:t>Nagapamatuod ako pinaagi sa inyong pagmaya nga ania kanako diha kang Cristo Jesus nga atong Ginoo, ako mamatay sa matag adlaw. 1 Corinto 15:31.</w:t>
      </w:r>
    </w:p>
    <w:p>
      <w:pPr>
        <w:pStyle w:val="ArticleBody"/>
        <w:jc w:val="left"/>
      </w:pPr>
      <w:r>
        <w:rPr>
          <w:rFonts w:ascii="Times New Roman" w:hAnsi="Times New Roman" w:eastAsia="Times New Roman" w:cs="Times New Roman"/>
        </w:rPr>
        <w:t>Nasayran ni Pablo nga gikinahanglan niyang ilansang sa krus ang iyang ubos nga kinaiya sa matag adlaw pinaagi sa paggamit sa iyang kabubut-on aron mapailalom ang iyang ubos nga kinaiya. Busa, gilansang niya sa krus ang iyang unod.</w:t>
      </w:r>
    </w:p>
    <w:p>
      <w:pPr>
        <w:pStyle w:val="ArticleScripture"/>
        <w:jc w:val="left"/>
      </w:pPr>
      <w:r>
        <w:rPr>
          <w:rFonts w:ascii="Times New Roman" w:hAnsi="Times New Roman" w:eastAsia="Times New Roman" w:cs="Times New Roman"/>
        </w:rPr>
        <w:t>Ug ang mga iya ni Cristo gilansang na sa krus ang unod uban ang mga pagbati ug mga kailibgon niini. Galacia 5:24.</w:t>
      </w:r>
    </w:p>
    <w:p>
      <w:pPr>
        <w:pStyle w:val="ArticleBody"/>
        <w:jc w:val="left"/>
      </w:pPr>
      <w:r>
        <w:rPr>
          <w:rFonts w:ascii="Times New Roman" w:hAnsi="Times New Roman" w:eastAsia="Times New Roman" w:cs="Times New Roman"/>
        </w:rPr>
        <w:t>Nasayran ni Pablo nga ang iyang makasasala nga unod magapabilin sulod sa katawhan hangtod sa Ikaduhang Pag-anhi ni Cristo, sa diha nga ang mga matinumanon, sa usa ka pagpamilok sa mata, makadawat ug bag-ong mahimayaong lawas. Mao kini ang hinungdan nganong ang 1798 nagtimaan sa patukoranan sa kap-atan ug unom ka tuig diin gitukod ang templo sa Millerita, kay si Cristo, ingon nga bugtong patukoranan, mao ang Cordero nga gipatay sukad pa sa patukoranan. Ang amihanang gingharian mao ang lawas, nga pinaagi sa sala nakab-ot ang pagkadaug ibabaw sa katawhan, ug gipataas ang iyang kaugalingon aron mahimong peke nga amihanang gingharian. Sa 1844, gisultihan si Juan nga “ipasagdan sa gawas” ang hawanan, nga sa Grego nagakahulogan sa pagsalikway sa ubos nga kinaiya, nga nakab-ot ang pagkadaug ibabaw sa hataas nga kinaiya diin gipili sa Dios nga ibutang ang Iyang ngalan, ug sa 1798, ang unod (ang ubos nga kinaiya) uban sa “mga pagbati ug mga kailibgon” kinahanglan nga ilansang sa krus.</w:t>
      </w:r>
    </w:p>
    <w:p>
      <w:pPr>
        <w:pStyle w:val="ArticleBody"/>
        <w:jc w:val="left"/>
      </w:pPr>
      <w:r>
        <w:rPr>
          <w:rFonts w:ascii="Times New Roman" w:hAnsi="Times New Roman" w:eastAsia="Times New Roman" w:cs="Times New Roman"/>
        </w:rPr>
        <w:t>Sa patukoranan, ang unod ni Cristo namatay sa paglansang sa krus, ingon nga Siya gipaputol gikan sa mga buhi. Ang habagatang gingharian unya kinahanglan mahimong usa ka nasod, uban sa usa ka hari, diha sa pakigsaad uban sa Dios, ug usa ka nasod nga ang balaang puloy-anan sa Dios anaa sa ilang taliwala. Tudlo ibabaw sa tudlo, ang “pito ka mga panahon,” mao karon ang “ulo sa pamag-ang,” kay sukad sa Septyembre 11, 2001 ginapatindog sa Dios ang Iyang “kasundalohan sa amihanan” ingon nga usa ka bandila. Kana nga kasundalohan kinahanglan mahimong usa ka nasod, ug kana nga nasod mopakita sa Iyang dagway lamang, ug gibuhat kini sa mao gayud nga panahon nga ginapatindog ni Satanas ang iyang “sungay” nga mao ang dagway sa mananap. Sa Ezekiel kapitulo traynta’y-siete ang mensahe sa upat ka mga hangin nagahuyop sa mensahe sa ulahing ulan ibabaw niadtong nanindog unya ingon nianang kasundalohana. Ang mensahe sa upat ka mga hangin mao ang mensahe sa Ikapitong Trumpeta, diin ang tinago sa Dios mahuman.</w:t>
      </w:r>
    </w:p>
    <w:p>
      <w:pPr>
        <w:pStyle w:val="ArticleBody"/>
        <w:jc w:val="left"/>
      </w:pPr>
      <w:r>
        <w:rPr>
          <w:rFonts w:ascii="Times New Roman" w:hAnsi="Times New Roman" w:eastAsia="Times New Roman" w:cs="Times New Roman"/>
        </w:rPr>
        <w:t>Ang katapusang buhat sa pagpatik nagsugod niadtong Oktubre 7, 2023. Ang panahon sa pagpatik sa usa ka gatus ug kap-atan ug upat ka libo matuman sa panahon sa pagtunog sa Ikapitong Trumpeta, ug kana nga trumpeta motunog sa makatulo sulod sa proseso sa pagpatik. Kanunay kining nagtimaan sa usa ka pag-atake sa Islam batok sa Himayaong Yuta. Ang modernong espirituwal nga “himayaong yuta” gihampak niadtong Septyembre 11, 2001, ug ang karaang literal nga himayaong yuta gihampak niadtong Oktubre 7, 2023, sa maong tuig gayud nga ang duha ka mga saksi nga gipatay nabuhi pag-usab. Ang ikatulong pag-atake mao ang sa haduol nang umaabot nga balaod sa Domingo sa Tinipong Bansa.</w:t>
      </w:r>
    </w:p>
    <w:p>
      <w:pPr>
        <w:pStyle w:val="ArticleBody"/>
        <w:jc w:val="left"/>
      </w:pPr>
      <w:r>
        <w:rPr>
          <w:rFonts w:ascii="Times New Roman" w:hAnsi="Times New Roman" w:eastAsia="Times New Roman" w:cs="Times New Roman"/>
        </w:rPr>
        <w:t>Sukad niadtong Oktubre 7, 2023, ang Republikano nga sungay ug ang tinuod nga Protestante nga sungay sa mananap sa yuta nagatuman sa ilang katapusang mga transisyon ngadto sa usa ka sungay nga mosulti ingon sa usa ka dragon o ingon sa usa ka Cordero, diha sa haduol na nga balaod sa Domingo. Ang duha ka pagpakita sa sulodnon ug gawasnon nga mga kaaway diha sa dakong kontrobersiya nga ginadula sa panapos nga mga hitabo sa kasaysayan sa yuta, silang duha nahimutang sa kasaysayan nga girepresentahan sa bersikulo kwarenta sa Daniel kapitulo onse. Ang duha ka katapusang mga kalamboan sa duha ka mga sungay matuman panahon sa pagtunog sa Ikapitong Trumpeta. Ang Ikapitong Trumpeta mao ang ikatulo sa tulo ka mga trumpetang pag-antus.</w:t>
      </w:r>
    </w:p>
    <w:p>
      <w:pPr>
        <w:pStyle w:val="ArticleBody"/>
        <w:jc w:val="left"/>
      </w:pPr>
      <w:r>
        <w:rPr>
          <w:rFonts w:ascii="Times New Roman" w:hAnsi="Times New Roman" w:eastAsia="Times New Roman" w:cs="Times New Roman"/>
        </w:rPr>
        <w:t>Ang tulo ka kasakit nagrepresentar sa usa ka tulo ka pilo nga paggamit sa tagna, ug sa pagbuhat niini naghatag kini ug kusgan nga pagpamatuod sa timailhan nga dalan sa Oktubre 7, 2023. Sa nahaunang kasakit ug sa ikaduhang kasakit, ang pakiggubat sa Islam gihimo batok sa mga kasundalohan sa Roma, nga sa katapusang mga adlaw mao ang Estados Unidos, ingon nga gipamatud-an sa pagdaug batok sa Unyon Sobyet nga nahitabo pinaagi sa usa ka tinagong alyansa tali sa anticristo (Papa Juan Pablo II), ug sa mini nga propeta (Ronald Reagan) niadtong 1989.</w:t>
      </w:r>
    </w:p>
    <w:p>
      <w:pPr>
        <w:pStyle w:val="ArticleBody"/>
        <w:jc w:val="left"/>
      </w:pPr>
      <w:r>
        <w:rPr>
          <w:rFonts w:ascii="Times New Roman" w:hAnsi="Times New Roman" w:eastAsia="Times New Roman" w:cs="Times New Roman"/>
        </w:rPr>
        <w:t>Sa nahaunang kaalautan, sumala sa gipadayag sa Pinadayag kapitulo nuebe, anaa ang usa ka panagna sa panahon nga lima ka bulan, nga mao ang usa ka gatos ug kalim-an ka tuig. Sa ikaduhang kaalautan, anaa ang usa ka panagna sa panahon nga tulo ka gatos ug kasiyaman ug usa ka tuig, ug napulo ug lima ka adlaw. Ang duha ka panagna sa panahon nagrepresentar sa pakiggubat batok sa Roma nga gidala sa Islam sulod sa duha ka kasaysayan nga nagrepresentar sa nahauna ug ikaduhang kaalautan. Kining duha ka panagna adunay duha ka nagkalainlaing sangpotanan sa pakiggubat. Sulod sa nahaunang usa ka gatos ug kalim-an ka tuig ang Islam mao unta ang “magpasakit” sa Roma, ug sa panagna sa tulo ka gatos ug kasiyaman ug usa ka tuig, ug napulo ug lima ka adlaw, ang Islam mao unta ang “magpatay” sa Roma. Kining duha ka panagna tuwirang nagkadugtong. Ang katapusan sa usa ka gatos ug kalim-an ka tuig diin ang Islam magpasakit sa Roma maoy nagtimaan sa sinugdanan sa tulo ka gatos ug kasiyaman ug usa ka tuig, ug napulo ug lima ka adlaw diin ang Islam magpatay sa Roma. Ang nahauna ug ikaduhang kaalautan gibulag pinaagi sa katapusan sa usa ka gatos ug kalim-an ka tuig, ug sa pagsugod sa tulo ka gatos ug kasiyaman ug usa ka tuig, ug napulo ug lima ka adlaw.</w:t>
      </w:r>
    </w:p>
    <w:p>
      <w:pPr>
        <w:pStyle w:val="ArticleBody"/>
        <w:jc w:val="left"/>
      </w:pPr>
      <w:r>
        <w:rPr>
          <w:rFonts w:ascii="Times New Roman" w:hAnsi="Times New Roman" w:eastAsia="Times New Roman" w:cs="Times New Roman"/>
        </w:rPr>
        <w:t>Ang Estados Unidos mihunong sa pagkahimong ikaunom nga gingharian sa tagna sa Biblia sa haduol na kaayong balaod sa Domingo, ug niadtong higayona kini sa tagna “pagapatyonon.” Ang takna sa “dakong linog,” sa Pinadayag kapitulo onse, mao ang haduol na kaayong balaod sa Domingo, ug sa pag-abot nianang taknaa, moabut usab ang Ikapitong Trumpeta sa Islam. Kini moabut aron timaanan ang katapusan, o ang kamatayon sa ikaunom nga gingharian, nga mao ang kasundalohan sa Roma sa katapusang mga adlaw. Kining kamatayon gisundan una sa usa ka gatus ug kalim-an ka tuig nga ang Islam nagapasakit sa mga kasundalohan sa Roma. Sumala sa mainstream media, nga naningkamot sa pagpaubos sa gibug-aton sa mga kalihokan sa radikal nga Islam sa modernong kalibotan, sukad sa Oktubre 7, 2023 hangtod sa pagsulat niining artikulo niadtong Pebrero 12, 2024, ang Islam nakahimo ug usa ka gatus ug kan-uman ug lima ka mga pag-atake batok sa mga interes sa Amerika sa tibuok kalibotan.</w:t>
      </w:r>
    </w:p>
    <w:p>
      <w:pPr>
        <w:pStyle w:val="ArticleBody"/>
        <w:jc w:val="left"/>
      </w:pPr>
      <w:r>
        <w:rPr>
          <w:rFonts w:ascii="Times New Roman" w:hAnsi="Times New Roman" w:eastAsia="Times New Roman" w:cs="Times New Roman"/>
        </w:rPr>
        <w:t>Ang usa ka gatos ug kalim-an ka tuig sa pagpasakit sa Islam sa mga kasundalohan sa Roma, nga mosangpot ngadto sa pagpatay sa mga kasundalohan sa Roma sa nahaunang ug ikaduhang mga kaalautan, gisubli diha sa kasaysayan sa ikatulong kaalautan, kay mao kana ang paagi sa paglihok sa usa ka tulo-ka-pilo nga aplikasyon sa tagna. Ang pagtunog sa Ikapitong Trompeta, nga mao ang pagtimri sa usa ka gatos ug kap-atan ug upat ka libo, nga mao ang panahon sa pagkahiusa sa Pagka-Dios uban sa pagkatawhanon, ingon nga girepresentahan sa pagdugtong sa duha ka mga sungkod, adunay tulo ka mga timaan sa dalan. Ang nahauna mao ang espirituwal nga himayaong yuta ug ang ulahi mao ang espirituwal nga himayaong yuta. Ang tunga nga timaan sa dalan mao ang literal nga himayaong yuta.</w:t>
      </w:r>
    </w:p>
    <w:p>
      <w:pPr>
        <w:pStyle w:val="ArticleBody"/>
        <w:jc w:val="left"/>
      </w:pPr>
      <w:r>
        <w:rPr>
          <w:rFonts w:ascii="Times New Roman" w:hAnsi="Times New Roman" w:eastAsia="Times New Roman" w:cs="Times New Roman"/>
        </w:rPr>
        <w:t>Sa 2023, ang ikaduhang tingog gikan sa pasidaang Trumpeta sa ikatulong kaalautan, nagpaila sa pagpasamot sa pakiggubat sa Islam samtang misulod kini sa usa ka yugto diin kini “mopasakit” sa mananap sa yuta. Niadtong maong tuig usab, ang duha ka saksi sa sungay nga Republikano ug sa tinuod nga sungay nga Protestante nangabanhaw pag-usab ug misugod sa ilang tagsatagsa ka transisyon ngadto sa ilang katapusang simbolikong mga sungay. Alang sa sungay nga Republikano, kini mao ang panaghiusa sa tanang apostatang gahum Protestante uban sa tanang apostatang gahum Republikano aron maporma ang usa ka sungay nga mao ang larawan sa mananap. Uban sa tinuod nga sungay nga Protestante, kini mao ang panaghiusa sa Pagkadiyos uban sa pagkatawhanon samtang ang sungay mibalhin gikan sa Laodicean ngadto sa Philadelphian sa kinaiya, aron mapakita ang kaatbang sa larawan sa mananap. Ang 2023 nahitabo sulod sa baynte-dos ka tuig human sa 2001, busa nagrepresentar sa simbolikong sumpay sa Pagkadiyos nga inubanan sa pagkatawhanon.</w:t>
      </w:r>
    </w:p>
    <w:p>
      <w:pPr>
        <w:pStyle w:val="ArticleBody"/>
        <w:jc w:val="left"/>
      </w:pPr>
      <w:r>
        <w:rPr>
          <w:rFonts w:ascii="Times New Roman" w:hAnsi="Times New Roman" w:eastAsia="Times New Roman" w:cs="Times New Roman"/>
        </w:rPr>
        <w:t>Kining tanang kasaysayan nahitabo diha sa bersikulo kuwarenta sa Daniel onse, nga mao ang bersikulo nga gibuksan ug maoy mipasiugda sa pagdugang sa kahibalo niadtong 1989, nga gilarawan sa Suba sa Hiddekel. Sa propetikong kasaysayan nianang bersikuloha, ang katapusang buluhaton diha sa Labing Balaang Dapit matuman usab, nga mao ang kahayag nga gibuksan niadtong 1798, ug kana gilarawan sa Suba sa Ulai. Ang sinugdanan sa bersikulo kuwarenta nagtimaan sa panahon sa katapusan niadtong 1798, ug ang katapusan sa maong bersikulo nagtimaan sa panahon sa katapusan niadtong 1989, ug ang duruha ka mga suba naghiusa sa kasaysayan sa bersikulo kuwarenta, sama sa Tigris ug Euphrates (ang Ulai ug Hiddekel) nga naghugpong sa dili pa sila makaabot sa Persian Gulf.</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Espiritu sa Ginoong Dios ania kanako; tungod kay gidihogan ako sa Ginoo sa pagsangyaw ug maayong balita ngadto sa mga maaghop; gipadala niya ako sa pagbugkos sa mga dugmok ug kasingkasing, sa pagpahibalo ug kagawasan ngadto sa mga binihag, ug sa pag-abli sa bilanggoan alang kanila nga ginagapos; Sa pagpahibalo sa tuig nga kahimut-an sa Ginoo, ug sa adlaw sa pagpanimalos sa atong Dios; sa paglipay sa tanan nga nanagminatay; Sa pagtudlo alang kanila nga nanagminatay sa Zion, sa paghatag kanila ug katahom ilis sa abo, ang lana sa kalipay ilis sa pagminatay, ang bisti sa pagdayeg ilis sa espiritu sa kabug-aton; aron pagatawgon sila nga mga kahoy sa pagkamatarong, ang tinanom sa Ginoo, aron siya pagahimayaon.</w:t>
      </w:r>
    </w:p>
    <w:p>
      <w:pPr>
        <w:pStyle w:val="ArticleScripture"/>
        <w:jc w:val="left"/>
      </w:pPr>
      <w:r>
        <w:rPr>
          <w:rFonts w:ascii="Times New Roman" w:hAnsi="Times New Roman" w:eastAsia="Times New Roman" w:cs="Times New Roman"/>
        </w:rPr>
        <w:t>Ug ilang tukoron nila pag-usab ang karaang mga guba, ilang patindogon pag-usab ang unang mga kalaglagan, ug ilang ayuhon ang mga siyudad nga nangagun-ob, ang mga kalaglagan sa daghang kaliwatan. Ug ang mga dumuloong motindog ug mopakaon sa inyong mga panon, ug ang mga anak sa langyaw maoy inyong mga magdadaro ug mga mag-aatiman sa kaparasan. Apan kamo pagatawgon nga mga Pari ni Jehova; ang mga tawo motawag kaninyo nga mga Ministro sa atong Dios; kamo mokaon sa mga bahandi sa mga Hentil, ug sa ilang himaya magapasigarbo kamo sa inyong kaugalingon. Puli sa inyong kaulawan makabaton kamo ug pinilo; ug puli sa kalibog sila magakalipay sa ilang bahin: busa sa ilang yuta makapanag-iya sila sa pinilo: ang walay kataposang kalipay maanaa kanila.</w:t>
      </w:r>
    </w:p>
    <w:p>
      <w:pPr>
        <w:pStyle w:val="ArticleScripture"/>
        <w:jc w:val="left"/>
      </w:pPr>
      <w:r>
        <w:rPr>
          <w:rFonts w:ascii="Times New Roman" w:hAnsi="Times New Roman" w:eastAsia="Times New Roman" w:cs="Times New Roman"/>
        </w:rPr>
        <w:t>Kay ako, ang Ginoo, nahigugma sa paghukom, nagadumot ako sa panulis alang sa halad-nga-sinunog; ug ako magamando sa ilang buhat diha sa kamatuoran, ug ako magabuhat ug walay-kataposang tugon uban kanila. Ug ang ilang kaliwat mailhan sa taliwala sa mga Hentil, ug ang ilang mga anak sa taliwala sa mga katawohan: ang tanan nga makakita kanila moila kanila, nga sila mao ang kaliwat nga gipanalanginan sa Ginoo. Ako magakalipay sa hilabihan diha sa Ginoo, ang akong kalag magamaya diha sa akong Dios; kay gibistihan niya ako sa mga bisti sa kaluwasan, gitabonan niya ako sa kupo sa pagkamatarung, ingon sa pamanhonon nga nagabisti sa iyang kaugalingon ug mga dayandayan, ug ingon sa pangasaw-onon nga nagadayandayan sa iyang kaugalingon sa iyang mga alahas. Kay maingon nga ang yuta mopaturok sa iyang sanga, ug maingon nga ang tanaman mopauswag sa mga butang nga gipugas diha niini; sa ingon niana ang Ginoong Dios magapaturok sa pagkamatarung ug pagdayeg sa atubangan sa tanang mga nasod. Isaias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Kalim-an ug Tulo</dc:title>
  <dc:subject>Ang Espirituwal nga Simbolismo sa Amihanang ug Habagatang mga Gingharian: Usa ka Panaw Pinaagi sa mga Templo sa Biblia ug sa Kinaiya sa Tawo</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