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Ang Basahon ni Daniel - Numero Usa ka Gatus ug Kapitoan ug Unom</w:t>
      </w:r>
    </w:p>
    <w:p>
      <w:pPr>
        <w:pStyle w:val="ArticleSubtitle"/>
        <w:jc w:val="left"/>
      </w:pPr>
      <w:r>
        <w:rPr>
          <w:rFonts w:ascii="Arial" w:hAnsi="Arial" w:eastAsia="Arial" w:cs="Arial"/>
        </w:rPr>
        <w:t>Langitnong Kapadayagan ug ang Kataposang Pagpukaw: mga Panabot gikan sa Panan-awon ni Daniel</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2024-04-06</w:t>
      </w:r>
    </w:p>
    <w:p>
      <w:pPr>
        <w:pStyle w:val="ArticleBody"/>
        <w:jc w:val="left"/>
      </w:pPr>
      <w:r>
        <w:rPr>
          <w:rFonts w:ascii="Times New Roman" w:hAnsi="Times New Roman" w:eastAsia="Times New Roman" w:cs="Times New Roman"/>
        </w:rPr>
        <w:t>Sa Daniel kapitulo napulo, gituman ni Gabriel ang buluhaton sa pagpresentar sa hingpit nga paghubad sa basahon ni Daniel ngadto sa katawohan sa Dios sa katapusang mga adlaw. Si Daniel nagrepresentar sa katawohan sa Dios sa katapusang mga adlaw, nga, sa basahon sa Pinadayag, mao ang usa ka gatus ug kap-atan ug upat ka libo. Busa, ang usa ka gatus ug kap-atan ug upat ka libo mahigmata aron makaila nga sila nangakatibulaag, ingon sa girepresentahan ni Daniel sa kapitulo siyam. Mahigmata usab sila ngadto sa pagsabot nga ang dakong pagsulay diin pagahukman ang ilang walay kataposang kapalaran mao ang pagsulay sa larawan sa mananap, nga mahitabo sa dili pa sila matimrihan, ug sa dili pa matapos ang panahon sa pagpasulay didto sa balaod sa Dominggo sa Estados Unidos. Nagsubo sila tungod sa kapakyasan nga miatubang kanila niadtong Hulyo 18, 2020, ug sa maong kahimtang, gihatagan sila ug panan-awon kang Cristo sa Labing Balaang Dapit, ingon sa girepresentahan ni Isaias sa kapitulo unom.</w:t>
      </w:r>
    </w:p>
    <w:p>
      <w:pPr>
        <w:pStyle w:val="ArticleBody"/>
        <w:jc w:val="left"/>
      </w:pPr>
      <w:r>
        <w:rPr>
          <w:rFonts w:ascii="Times New Roman" w:hAnsi="Times New Roman" w:eastAsia="Times New Roman" w:cs="Times New Roman"/>
        </w:rPr>
        <w:t>Kana nga panan-awon, ingon sa gipakita kang Daniel ug Isaias, nagtugot kanila sa pagtan-aw sa ilang nadaot nga kahimtang sa atubangan sa Ginoo sa himaya, ug silang duha gipakaubos ngadto sa abog. Unya nadungog ni Isaias ang pangutana kon kinsa ang ipadala sa Dios ngadto sa Iyang katawhan, ug si Isaias mitanyag sa iyang kaugalingon, apan una siya nga giputli.</w:t>
      </w:r>
    </w:p>
    <w:p>
      <w:pPr>
        <w:pStyle w:val="ArticleScripture"/>
        <w:jc w:val="left"/>
      </w:pPr>
      <w:r>
        <w:rPr>
          <w:rFonts w:ascii="Times New Roman" w:hAnsi="Times New Roman" w:eastAsia="Times New Roman" w:cs="Times New Roman"/>
        </w:rPr>
        <w:t>Unya miingon ako, Alaot ako! kay ako nalaglag; tungod kay ako usa ka tawo nga mahugaw ug mga ngabil, ug nagapuyo ako sa taliwala sa usa ka katawhan nga mahugaw ug mga ngabil; kay ang akong mga mata nakakita sa Hari, ang Ginoo sa mga panon. Unya milupad nganhi kanako ang usa sa mga serapin, nga may usa ka baga nga baga sa iyang kamot, nga iyang gikuha pinaagi sa mga kumpit gikan sa halaran: Ug iyang gipahimutang kini sa akong baba, ug miingon, Tan-awa, kini nakatandog sa imong mga ngabil; ug ang imong kasal-anan gikuha na, ug ang imong sala hinloi na. Nadungog ko usab ang tingog sa Ginoo, nga nagaingon, Kinsa ang akong ipadala, ug kinsa ang moadto alang kanamo? Unya miingon ako, Ania ako; ipadala ako. Isaias 6:5–8.</w:t>
      </w:r>
    </w:p>
    <w:p>
      <w:pPr>
        <w:pStyle w:val="ArticleBody"/>
        <w:jc w:val="left"/>
      </w:pPr>
      <w:r>
        <w:rPr>
          <w:rFonts w:ascii="Times New Roman" w:hAnsi="Times New Roman" w:eastAsia="Times New Roman" w:cs="Times New Roman"/>
        </w:rPr>
        <w:t>Si Isaias gihinloan pinaagi sa usa ka baga nga baga gikan sa halaran, ug si Daniel gihinloan pinaagi sa pagtan-aw sa panan-awong hinungdanon nga salamin, nga maoy nagapahinabo sa nagatan-aw nga mausab ngadto sa hulagway nga iyang ginatan-aw. Si Isaias gisultihan nga dad-on ang mensahe ngadto sa usa ka katawhan nga, bisan nagapatalinghug, wala makadungog; ug bisan nagatan-aw, wala makakita.</w:t>
      </w:r>
    </w:p>
    <w:p>
      <w:pPr>
        <w:pStyle w:val="ArticleScripture"/>
        <w:jc w:val="left"/>
      </w:pPr>
      <w:r>
        <w:rPr>
          <w:rFonts w:ascii="Times New Roman" w:hAnsi="Times New Roman" w:eastAsia="Times New Roman" w:cs="Times New Roman"/>
        </w:rPr>
        <w:t>Ug siya miingon, Lakaw, ug ingna kining katawhan, Sa pagkatinuod makadungog kamo, apan dili makasabut; ug sa pagkatinuod makakita kamo, apan dili makamatikod. Patamboka ang kasingkasing niining katawhan, ug pabug-ata ang ilang mga dalunggan, ug piyonga ang ilang mga mata; tingali unya makakita sila pinaagi sa ilang mga mata, ug makadungog pinaagi sa ilang mga dalunggan, ug makasabut pinaagi sa ilang kasingkasing, ug makabig, ug mamaayo. Isaias 6:9, 10.</w:t>
      </w:r>
    </w:p>
    <w:p>
      <w:pPr>
        <w:pStyle w:val="ArticleBody"/>
        <w:jc w:val="left"/>
      </w:pPr>
      <w:r>
        <w:rPr>
          <w:rFonts w:ascii="Times New Roman" w:hAnsi="Times New Roman" w:eastAsia="Times New Roman" w:cs="Times New Roman"/>
        </w:rPr>
        <w:t>Si Isaias nangandoy nga mahibalo kon hangtod kanus-a siya kinahanglan nga makig-atubang sa katawhan nga nakasabut apan wala makasabot ug nakapanabut apan wala makapanabut; busa iyang gipangutana ang, “Hangtod kanus-a?”</w:t>
      </w:r>
    </w:p>
    <w:p>
      <w:pPr>
        <w:pStyle w:val="ArticleScripture"/>
        <w:jc w:val="left"/>
      </w:pPr>
      <w:r>
        <w:rPr>
          <w:rFonts w:ascii="Times New Roman" w:hAnsi="Times New Roman" w:eastAsia="Times New Roman" w:cs="Times New Roman"/>
        </w:rPr>
        <w:t>Unya miingon ako, Ginoo, hangtod kanus-a? Ug siya mitubag, Hangtod nga ang mga siyudad mahimong biniyaan nga walay nagpuyo, ug ang mga balay walay tawo, ug ang yuta mahimong hingpit nga kamingawan, Ug ang Ginoo makapapahawa sa mga tawo ngadto sa halayo, ug may dakong pagbiya diha sa taliwala sa yuta. Isaias 6:11, 12.</w:t>
      </w:r>
    </w:p>
    <w:p>
      <w:pPr>
        <w:pStyle w:val="ArticleBody"/>
        <w:jc w:val="left"/>
      </w:pPr>
      <w:r>
        <w:rPr>
          <w:rFonts w:ascii="Times New Roman" w:hAnsi="Times New Roman" w:eastAsia="Times New Roman" w:cs="Times New Roman"/>
        </w:rPr>
        <w:t>Ang yuta nga maoy hilisgutan sa tagna sa Biblia sa kaulahian nga mga adlaw mao ang Tinipong Bansa sa Amerika, nga “hingpit nga gibiyaan ug gihimong biniyaan,” sa dihang ang nasudnong pagkalaglag mapahinabo pinaagi sa nasudnong pagbiya sa pagtuo tungod sa balaod sa Domingo. Ang bersikulo kap-atan ug usa sa Daniel onse gipahulagwayan na daan sa bersikulo napulo ug unom sa maong kapitulo. Diha sa bersikulo kap-atan ug usa, ang “dakong pagbiya sa taliwala sa yuta” mailhan ingon nga ang “daghan” pagapukanon. Ang mensahe ni Isaias, nga gipasabot ni Jesus sa dihang Iyang gisultihan ang mga Judiong mapanghimarauton sa Iyang kasaysayan taliwala sa mga tawo, nagpakilala nga sa dihang ang usa ka kanhing katawohan sa tugon ginapalabyan na, nan sila adunay mga dalunggan ug mga mata nga wala makasabut ni makaila. Ang mensahe ni Isaias nagrepresentar sa katapusang tawag ngadto sa Laodiceanong Adventismo, nga matapos sa balaod sa Domingo, diin ang Laodiceanong Adventismo isuka gikan sa baba sa Ginoo.</w:t>
      </w:r>
    </w:p>
    <w:p>
      <w:pPr>
        <w:pStyle w:val="ArticleScripture"/>
        <w:jc w:val="left"/>
      </w:pPr>
      <w:r>
        <w:rPr>
          <w:rFonts w:ascii="Times New Roman" w:hAnsi="Times New Roman" w:eastAsia="Times New Roman" w:cs="Times New Roman"/>
        </w:rPr>
        <w:t>Mosulod usab siya ngadto sa mahimayaong yuta, ug daghang mga nasod ang pagapukanon; apan kini makagawas gikan sa iyang kamot, mao ang Edom, ug ang Moab, ug ang pangulo sa mga anak sa Ammon. Daniel 11:41.</w:t>
      </w:r>
    </w:p>
    <w:p>
      <w:pPr>
        <w:pStyle w:val="ArticleBody"/>
        <w:jc w:val="left"/>
      </w:pPr>
      <w:r>
        <w:rPr>
          <w:rFonts w:ascii="Times New Roman" w:hAnsi="Times New Roman" w:eastAsia="Times New Roman" w:cs="Times New Roman"/>
        </w:rPr>
        <w:t>Si Isaias ug si Daniel gihatagan sa katungdanan sa pagpahayag sa katapusang tawag ngadto sa Laodicea, ug sa ikatulong paghikap kang Daniel diha sa ikanapulong kapitulo siya gipalig-on alang sa maong buluhaton.</w:t>
      </w:r>
    </w:p>
    <w:p>
      <w:pPr>
        <w:pStyle w:val="ArticleScripture"/>
        <w:jc w:val="left"/>
      </w:pPr>
      <w:r>
        <w:rPr>
          <w:rFonts w:ascii="Times New Roman" w:hAnsi="Times New Roman" w:eastAsia="Times New Roman" w:cs="Times New Roman"/>
        </w:rPr>
        <w:t>Unya may miabut pag-usab ug mihikap kanako, usa nga sama sa dagway sa usa ka tawo, ug gipalig-on niya ako, Ug miingon, O tawo nga hinigugma pag-ayo, ayaw kahadlok: ang pakigdait maanaa kanimo, magmalig-on ka, oo, magmalig-on ka. Ug sa diha nga nakasulti na siya kanako, nadasig ako, ug miingon, Pasultiha ang akong ginoo; kay gipalig-on mo ako. Daniel 10:18, 19.</w:t>
      </w:r>
    </w:p>
    <w:p>
      <w:pPr>
        <w:pStyle w:val="ArticleBody"/>
        <w:jc w:val="left"/>
      </w:pPr>
      <w:r>
        <w:rPr>
          <w:rFonts w:ascii="Times New Roman" w:hAnsi="Times New Roman" w:eastAsia="Times New Roman" w:cs="Times New Roman"/>
        </w:rPr>
        <w:t>Gipalig-on si Daniel aron ipahat ang mensahe nga iyang nasabtan sa dihang mikunsad si Michael diha sa kapitulo 10. Gipahibaloan si Isaias nga kinahanglan niyang ipahat ang mensahe hangtod sa balaod sa Domingo. Sa balaod sa Domingo usa ka salin pagatukoron.</w:t>
      </w:r>
    </w:p>
    <w:p>
      <w:pPr>
        <w:pStyle w:val="ArticleScripture"/>
        <w:jc w:val="left"/>
      </w:pPr>
      <w:r>
        <w:rPr>
          <w:rFonts w:ascii="Times New Roman" w:hAnsi="Times New Roman" w:eastAsia="Times New Roman" w:cs="Times New Roman"/>
        </w:rPr>
        <w:t>Unya miingon ako, Ginoo, hangtod kanus-a? Ug siya mitubag, Hangtod nga ang mga siyudad mangalaglag nga walay pumoluyo, ug ang mga balay walay tawo, ug ang yuta mahimong hingpit nga awaaw, Ug ang Ginoo mopapahawa sa mga tawo ngadto sa halayo, ug may dakung pagbiya sa kinataliwad-an sa yuta. Apan adunay magapabiling ikapulo diha niana, ug kini mobalik, ug pagakan-on: sama sa kahoy nga teil, ug sama sa encina, kansang unod anaa kanila sa dihang mahulog ang ilang mga dahon: sa ingon niana ang balaang kaliwat mao ang maong unod niini. Isaias 6:11–13.</w:t>
      </w:r>
    </w:p>
    <w:p>
      <w:pPr>
        <w:pStyle w:val="ArticleBody"/>
        <w:jc w:val="left"/>
      </w:pPr>
      <w:r>
        <w:rPr>
          <w:rFonts w:ascii="Times New Roman" w:hAnsi="Times New Roman" w:eastAsia="Times New Roman" w:cs="Times New Roman"/>
        </w:rPr>
        <w:t>Sa diha nga may “dakong pagbiya sa taliwala sa yuta” (sa balaod sa Domingo), igapadayag ang “ikapulo,” kansang “kinatibuk-ang unod” mao ang “balaan nga binhi.” Ang gamot sa Hebreohanong pulong nga gihubad nga “ikapulo,” mao ang “ikapulo.” Ang Ginoo adunay usa ka “ikapulo” nga “mibalik,” sa balaod sa Domingo.</w:t>
      </w:r>
    </w:p>
    <w:p>
      <w:pPr>
        <w:pStyle w:val="ArticleScripture"/>
        <w:jc w:val="left"/>
      </w:pPr>
      <w:r>
        <w:rPr>
          <w:rFonts w:ascii="Times New Roman" w:hAnsi="Times New Roman" w:eastAsia="Times New Roman" w:cs="Times New Roman"/>
        </w:rPr>
        <w:t>Ug ang tanang ikapulo sa yuta, bisan sa binhi sa yuta, o sa bunga sa kahoy, iya sa Ginoo: kini balaan alang sa Ginoo. Ug kon may tawo nga buot sa paglukat sa bisan unsa sa iyang mga ikapulo, iyang idugang niini ang ikalimang bahin niini. Ug mahitungod sa ikapulo sa panon sa mga vaca, o sa panon sa mga carnero, bisan sa bisan unsa nga molabay ilalom sa sungkod, ang ikapulo maoy balaan alang sa Ginoo. Levitico 27:30–32.</w:t>
      </w:r>
    </w:p>
    <w:p>
      <w:pPr>
        <w:pStyle w:val="ArticleBody"/>
        <w:jc w:val="left"/>
      </w:pPr>
      <w:r>
        <w:rPr>
          <w:rFonts w:ascii="Times New Roman" w:hAnsi="Times New Roman" w:eastAsia="Times New Roman" w:cs="Times New Roman"/>
        </w:rPr>
        <w:t>Ang “ikapulo” nga “mobalik” balaan alang sa Ginoo, ug kini mao ang bahin sa Ginoo.</w:t>
      </w:r>
    </w:p>
    <w:p>
      <w:pPr>
        <w:pStyle w:val="ArticleScripture"/>
        <w:jc w:val="left"/>
      </w:pPr>
      <w:r>
        <w:rPr>
          <w:rFonts w:ascii="Times New Roman" w:hAnsi="Times New Roman" w:eastAsia="Times New Roman" w:cs="Times New Roman"/>
        </w:rPr>
        <w:t>Kay ang bahin ni Jehova mao ang iyang katawhan; si Jacob mao ang bahin sa iyang panulondon. Deuteronomio 32:9.</w:t>
      </w:r>
    </w:p>
    <w:p>
      <w:pPr>
        <w:pStyle w:val="ArticleBody"/>
        <w:jc w:val="left"/>
      </w:pPr>
      <w:r>
        <w:rPr>
          <w:rFonts w:ascii="Times New Roman" w:hAnsi="Times New Roman" w:eastAsia="Times New Roman" w:cs="Times New Roman"/>
        </w:rPr>
        <w:t>Kadtong nangbalik sa wala pa ang balaod sa Domingo, mao kadtong girepresentahan ni Jeremias nga nakaagi sa unang kapakyasan, kang kinsa ang Ginoo nagsaad nga kon sila mobalik, sila mahimong baba sa Ginoo, o Iyang mga tigpamaba.</w:t>
      </w:r>
    </w:p>
    <w:p>
      <w:pPr>
        <w:pStyle w:val="ArticleScripture"/>
        <w:jc w:val="left"/>
      </w:pPr>
      <w:r>
        <w:rPr>
          <w:rFonts w:ascii="Times New Roman" w:hAnsi="Times New Roman" w:eastAsia="Times New Roman" w:cs="Times New Roman"/>
        </w:rPr>
        <w:t>Ang imong mga pulong hingkaplagan, ug gikaon ko sila; ug ang imong pulong alang kanako nahimong kalipay ug pagmaya sa akong kasingkasing: kay gitawag ako pinaagi sa imong ngalan, O Ginoong Dios sa mga panon. Wala ako molingkod sa katilingban sa mga mayubiton, ni magmaya; milingkod ako nga mag-inusara tungod sa imong kamot: kay gipuno mo ako sa kasuko. Ngano nga ang akong kasakit walay paghunong, ug ang akong samad dili mamaayo, nga nagdumili sa pagkaayo? Mahimo ba nga ikaw sa hingpit alang kanako sama sa usa ka limbongan, ug sama sa mga tubig nga mapakyas? Busa mao kini ang giingon sa Ginoo, Kon ikaw mobalik, nan pabalikon ko ikaw pag-usab, ug ikaw motindog sa akong atubangan: ug kon imong mapagula ang bililhon gikan sa dautan, ikaw mahimong sama sa akong baba: pabalika sila nganha kanimo; apan ayaw ikaw pagbalik ngadto kanila. Ug himoon ko ikaw alang niining katawhan nga usa ka kinutaang paril nga tumbaga: ug makig-away sila batok kanimo, apan dili sila makadaug batok kanimo: kay ako nagauban kanimo sa pagluwas kanimo ug sa paghatod kanimo, nagaingon ang Ginoo. Ug luwason ko ikaw gikan sa kamot sa mga dautan, ug lukaton ko ikaw gikan sa kamot sa makalilisang. Jeremias 15:16–21.</w:t>
      </w:r>
    </w:p>
    <w:p>
      <w:pPr>
        <w:pStyle w:val="ArticleBody"/>
        <w:jc w:val="left"/>
      </w:pPr>
      <w:r>
        <w:rPr>
          <w:rFonts w:ascii="Times New Roman" w:hAnsi="Times New Roman" w:eastAsia="Times New Roman" w:cs="Times New Roman"/>
        </w:rPr>
        <w:t>Ang salin o ikanapulo nga mobalik diha sa pagpamatuod ni Isaias pagakan-on, kay gihatagan sila sa mensahe sa Dios, ug ang Iyang Pulong pagakan-on. Sila mao kadtong mahimong baba sa Dios, ug sa pagbuhat niana ilang ipresentar ang Pulong sa Dios nga pagakan-on sa mga nangita sa kaluwasan. Si Jeremias wala molingkod sa “katilingban sa mga mayubiton,” kay, sama kang Daniel, sa dihang nakita niya ang panan-awon ang “katilingban sa mga mayubiton” mikalagiw. Naghunahuna si Jeremias nga ang Dios namakak kaniya, kay ang kamot sa Dios mitugot sa unang kapakyasan niadtong Abril 19, 1844 sa kasaysayan sa mga Millerite, ug Hulyo 18, 2020 sa katapusang mga adlaw. Ang saad alang kang Jeremias mao nga kon siya “mobalik,” ug sa pahayag ni Isaias, ang “ikanapulo” “mobalik.”</w:t>
      </w:r>
    </w:p>
    <w:p>
      <w:pPr>
        <w:pStyle w:val="ArticleBody"/>
        <w:jc w:val="left"/>
      </w:pPr>
      <w:r>
        <w:rPr>
          <w:rFonts w:ascii="Times New Roman" w:hAnsi="Times New Roman" w:eastAsia="Times New Roman" w:cs="Times New Roman"/>
        </w:rPr>
        <w:t>Kon si Jeremias “mobalik,” kabahin siya sa “ikapulo” ni Isaias, nga balaan, ug mao ang bahin sa Ginoo, kansang “kinauyokan” anaa kanila. Ang Hebreohanong pulong nga “kinauyokan” nagkahulogan ug haligi, ug ang pagahimoon nga “haligi” mao ang saad nga gihatag sa mga taga-Filadelfia.</w:t>
      </w:r>
    </w:p>
    <w:p>
      <w:pPr>
        <w:pStyle w:val="ArticleScripture"/>
        <w:jc w:val="left"/>
      </w:pPr>
      <w:r>
        <w:rPr>
          <w:rFonts w:ascii="Times New Roman" w:hAnsi="Times New Roman" w:eastAsia="Times New Roman" w:cs="Times New Roman"/>
        </w:rPr>
        <w:t>Ang magmadaogon himoon ko nga haligi sa templo sa akong Dios, ug dili na gayud siya mogula pa; ug isulat ko diha kaniya ang ngalan sa akong Dios, ug ang ngalan sa siyudad sa akong Dios, nga mao ang bag-ong Jerusalem, nga nagakanaug gikan sa langit, gikan sa akong Dios; ug isulat ko diha kaniya ang akong bag-ong ngalan. Ang may igdulungog, pamation niya ang giingon sa Espiritu ngadto sa mga iglesia. Pinadayag 3:12, 13.</w:t>
      </w:r>
    </w:p>
    <w:p>
      <w:pPr>
        <w:pStyle w:val="ArticleBody"/>
        <w:jc w:val="left"/>
      </w:pPr>
      <w:r>
        <w:rPr>
          <w:rFonts w:ascii="Times New Roman" w:hAnsi="Times New Roman" w:eastAsia="Times New Roman" w:cs="Times New Roman"/>
        </w:rPr>
        <w:t>Ang “haligi,” nga mao ang ilang “kinauyokan,” nagrepresentar sa pagkahiusa sa pagka-Dios ug pagkatawo, kay si Cristo mao ang “haligi” nga nagasapnay sa templo.</w:t>
      </w:r>
    </w:p>
    <w:p>
      <w:pPr>
        <w:pStyle w:val="ArticleScripture"/>
        <w:jc w:val="left"/>
      </w:pPr>
      <w:r>
        <w:rPr>
          <w:rFonts w:ascii="Times New Roman" w:hAnsi="Times New Roman" w:eastAsia="Times New Roman" w:cs="Times New Roman"/>
        </w:rPr>
        <w:t>“Samtang anaa ako niining kahimtanga sa kaluya sa kasingkasing, nagdamgo ako ug usa ka damgo nga nakahatag ug halalum nga impresyon sa akong hunahuna. Nagdamgo ako nga nakakita ug usa ka templo, diin daghang mga tawo ang nagdagsa. Ang mga midangop lamang nianang templohana ang maluwas sa diha nga moabot na ang katapusan sa panahon. Ang tanan nga magpabilin sa gawas mawagtang sa walay katapusan. Ang daghang mga tawo sa gawas, nga nagpadayon sa ilang nagkalainlaing mga pamaagi, nanamay ug mibiaybiay niadtong mga misulod sa templo, ug miingon kanila nga kining laraw sa kaluwasan usa ka malimbongong limbong, ug nga sa pagkatinuod walay bisan unsang kapeligrohan nga likayan. Ilang gihuptan pa gani ang pipila aron pugngan sila sa pagdali sa pagsulod sulod sa mga bongbong.</w:t>
      </w:r>
    </w:p>
    <w:p>
      <w:pPr>
        <w:pStyle w:val="ArticleScripture"/>
        <w:jc w:val="left"/>
      </w:pPr>
      <w:r>
        <w:rPr>
          <w:rFonts w:ascii="Times New Roman" w:hAnsi="Times New Roman" w:eastAsia="Times New Roman" w:cs="Times New Roman"/>
        </w:rPr>
        <w:t>“Tungod sa kahadlok nga pakaulawan, naghunahuna ako nga labing maayo ang paghulat hangtod nga mangkatibulaag ang panon, o hangtod nga makasulod ako nga wala nila mamatikdi. Apan ang gidaghanon midugang hinuon imbis nga mikunhod, ug tungod sa kahadlok nga basin ulahi na kaayo ako, dali-dali akong mibiya sa among balay ug mitukmod agi sa taliwala sa panon. Sa akong kabalaka nga makaabot sa templo, wala ko mamatikdi ni hatagig pagtagad ang katawhan nga naglibot kanako. Sa pagsulod ko sa bilding, nakita ko nga ang halapad kaayong templo gisuportahan sa usa ka dako kaayong haligi, ug niini gihigot ang usa ka nating karnero nga hingpit nang gilapdos ug nagdugo. Kaming tanan nga anaa didto daw nahibalo nga kining nating karnero gipikas ug gipasakitan tungod kanamo. Ang tanan nga mosulod sa templo kinahanglan moatubang una niini ug magasugid sa ilang mga sala.</w:t>
      </w:r>
    </w:p>
    <w:p>
      <w:pPr>
        <w:pStyle w:val="ArticleScripture"/>
        <w:jc w:val="left"/>
      </w:pPr>
      <w:r>
        <w:rPr>
          <w:rFonts w:ascii="Times New Roman" w:hAnsi="Times New Roman" w:eastAsia="Times New Roman" w:cs="Times New Roman"/>
        </w:rPr>
        <w:t>“Sa atubangan diyutay sa Cordero may mga lingkoranan nga habog, diin may nanaglingkod nga usa ka pundok nga nagpakita nga malipayon kaayo. Ang kahayag sa langit daw misidlak ibabaw sa ilang mga nawong, ug sila nagdayeg sa Dios ug nanag-awit ug mga awit sa malipayong pagpasalamat nga daw sama sa musika sa mga manulonda. Mao kini sila nga miduol una sa Cordero, mingsugid sa ilang mga sala, midawat sa kapasayloan, ug karon naghulat uban sa malipayong pagpaabut sa usa ka mahimayaong hitabo.”</w:t>
      </w:r>
    </w:p>
    <w:p>
      <w:pPr>
        <w:pStyle w:val="ArticleScripture"/>
        <w:jc w:val="left"/>
      </w:pPr>
      <w:r>
        <w:rPr>
          <w:rFonts w:ascii="Times New Roman" w:hAnsi="Times New Roman" w:eastAsia="Times New Roman" w:cs="Times New Roman"/>
        </w:rPr>
        <w:t>“Bisan pa man human ako makasulod sa maong bilding, giabut ako sa kahadlok, ug sa usa ka pagbati sa kaulaw nga kinahanglan kong mapaubos ang akong kaugalingon sa atubangan niining mga tawhana. Apan daw napugos ako sa pagpadayon sa pag-abante, ug hinay-hinay akong nagpadulong libot sa haligi aron maatubang ang nating karnero, sa dihang mitingog ang trumpeta, miuyog ang templo, mibutho ang mga singgit sa pagdaug gikan sa natigom nga mga balaan, usa ka makahahadlok nga kahayag midan-ag sa bilding, unya ang tanan nahimong hilabihan nga kangitngit. Ang malipayong mga tawo nangahanaw uban sa maong kahayag, ug ako nahibiling nag-inusara sa hilom nga kalisang sa kagabhion. Nakamata ako diha sa kasakit sa hunahuna ug halos dili ko mapatoo ang akong kaugalingon nga ako nagdamgo lamang. Daw alang kanako nga ang akong silot natakda na, nga ang Espiritu sa Ginoo mibiya kanako, nga dili na gayud mobalik.” Testimonies, volume 1, 27.</w:t>
      </w:r>
    </w:p>
    <w:p>
      <w:pPr>
        <w:pStyle w:val="ArticleBody"/>
        <w:jc w:val="left"/>
      </w:pPr>
      <w:r>
        <w:rPr>
          <w:rFonts w:ascii="Times New Roman" w:hAnsi="Times New Roman" w:eastAsia="Times New Roman" w:cs="Times New Roman"/>
        </w:rPr>
        <w:t>Ang “sustansiya,” nga anaa sulod sa ikapulo nga mobalik, mao ang “haligi” nga nagasapnay sa templo. Nakita ni Daniel ang hinungdanong panan-awon sa Cordero nga gibitay ibabaw sa haligi, ug ang Cordero mao ang “haligi”. Sa dihang nakita ni Daniel kadtong daku nga panan-awon, siya nausab ngadto sa dagway sa haligi, ug ang ikapulo ni Isaias, sa ingon man, adunay “sustansiya” (ang haligi) sulod kanila, ug kana nga sustansiya kinahanglan “kan-on” sa tanan nga mosulod sa templo. Kadtong mosulod sa templo ug mokaon sa sustansiya mao ang laing panon sa Dios nga motubag sa mensahe sa bandila nga ginabayaw sa panahon sa balaod sa Domingo, sa dihang adunay dakung pagbiya sa yuta. Ang “balaan nga binhi,” nga mao ang sustansiya ni Isaias, mao ang Cordero nga gipatay sukad pa sa pagkatukod sa kalibutan.</w:t>
      </w:r>
    </w:p>
    <w:p>
      <w:pPr>
        <w:pStyle w:val="ArticleBody"/>
        <w:jc w:val="left"/>
      </w:pPr>
      <w:r>
        <w:rPr>
          <w:rFonts w:ascii="Times New Roman" w:hAnsi="Times New Roman" w:eastAsia="Times New Roman" w:cs="Times New Roman"/>
        </w:rPr>
        <w:t>Ang ikapulo nga mobalik pagaluwason gikan sa kamot sa mga daotan, sa dihang sa balaod sa Dominggo ang pagkabahin sa Philadelphia ug Laodicea pagatukoron alang sa walay katapusan, ug daghan unya ang mapukan. Kadtong mga mapukan giila ingon nga mga daotan nga dili makasabut. Sila usab pagaluwason gikan sa kamot sa makalilisang, kay dili nila dawaton ang marka sa mananap.</w:t>
      </w:r>
    </w:p>
    <w:p>
      <w:pPr>
        <w:pStyle w:val="ArticleScripture"/>
        <w:jc w:val="left"/>
      </w:pPr>
      <w:r>
        <w:rPr>
          <w:rFonts w:ascii="Times New Roman" w:hAnsi="Times New Roman" w:eastAsia="Times New Roman" w:cs="Times New Roman"/>
        </w:rPr>
        <w:t>Mao kini ang giingon sa Ginoong Dios: Pagapahunongon ko usab ang panon sa katawohan sa Egipto pinaagi sa kamot ni Nabucadrezzar nga hari sa Babilonia. Siya ug ang iyang katawohan uban kaniya, ang makalilisang sa mga nasud, pagadad-on aron laglagon ang yuta; ug ibton nila ang ilang mga espada batok sa Egipto, ug pun-on ang yuta sa mga pinatay. Ug pagapamalaon ko ang mga suba, ug itugyan ko ang yuta ngadto sa kamot sa mga daotan; ug himoon ko ang yuta nga biniyaan, ug ang tanan nga anaa niini, pinaagi sa kamot sa mga lumalangyaw: Ako, si Jehova, maoy namulong niini. Isaias 30:10–12.</w:t>
      </w:r>
    </w:p>
    <w:p>
      <w:pPr>
        <w:pStyle w:val="ArticleBody"/>
        <w:jc w:val="left"/>
      </w:pPr>
      <w:r>
        <w:rPr>
          <w:rFonts w:ascii="Times New Roman" w:hAnsi="Times New Roman" w:eastAsia="Times New Roman" w:cs="Times New Roman"/>
        </w:rPr>
        <w:t>Ang “makalilisang sa mga nasod” mao ang puli nga kasundalohan sa hari sa amihanan. Ang timaan nga gipataas sa balaod sa Domingo ginluwas gikan sa kamot sa mga buang, o daotan, nga mga ulay, ug ginluwas usab gikan sa kamot sa makalilisang sa mga nasod. Ang isyu nga atong gihisgutan dinhi mao nga si Isaias, ug si Daniel, ug si Jeremias, ug si Ezekiel, ug si Juan gigamit silang tanan sa paghulagway sa pagkabanhaw ug paghatag og gahum sa usa ka gatus kap-atan ug upat ka libo nga mobalik gikan sa kapakyasan sa Hulyo 18, 2020. Sa katapusang panan-awon ni Daniel, ang panan-awon nga gihatag daplin sa suba sa Hiddekel, si Daniel gipahibalo aron masabtan ang sulod ug gawas nga mga panan-awon sa matagnaong Pulong sa Dios, ug gipalig-on siya aron ipresentar kana nga mensahe.</w:t>
      </w:r>
    </w:p>
    <w:p>
      <w:pPr>
        <w:pStyle w:val="ArticleBody"/>
        <w:jc w:val="left"/>
      </w:pPr>
      <w:r>
        <w:rPr>
          <w:rFonts w:ascii="Times New Roman" w:hAnsi="Times New Roman" w:eastAsia="Times New Roman" w:cs="Times New Roman"/>
        </w:rPr>
        <w:t>Ang mensahe sa sulod ug sa gawas gidugtong uban sa manalagnaong paghubad sa ulo, o “kuta,” diha sa bersikulo diyes, nga nagaila sa gubat sa Ukraine nga sa pagkakaron ginapadayon ni Putin. Kining yawe sa pag-ila sa ulo adunay sulod ug gawas nga aplikasyon, ug ang pagsugod nianang gubata maoy nagtimaan sa panahon sa dihang ang duha ka ulo mahimong hilisgotan sa tagna. Ang kuta o ulo ingon nga Russia nagaila sa ikaduhang proxy war, nga modala ngadto sa ikatulong proxy war, nga nagtimaan sa pagsugod sa Ikatulong Gubat sa Kalibotan, sumala sa tipo sa gubat sa Panium diha sa bersikulo kinse.</w:t>
      </w:r>
    </w:p>
    <w:p>
      <w:pPr>
        <w:pStyle w:val="ArticleBody"/>
        <w:jc w:val="left"/>
      </w:pPr>
      <w:r>
        <w:rPr>
          <w:rFonts w:ascii="Times New Roman" w:hAnsi="Times New Roman" w:eastAsia="Times New Roman" w:cs="Times New Roman"/>
        </w:rPr>
        <w:t>Ang ikanapulog-unom nga bersikulo mao ang balaod sa Domingo, ug busa sukad sa 2014, sa dihang misugod ang gubat sa Ukraine, ingon sa gilarawan diha sa mga bersikulo onse ug dose, hangtod sa balaod sa Domingo, matuman ang katapusang buluhaton nga nalangkit sa pagtimri sa katawohan sa Dios. Ang hubad ni Gabriel sa Daniel kapitulo onse nagrepresentar sa mensahe nga nagbalaan, o nagtimri, sa katawohan sa Dios. Ang dili pag-ila niana nga kamatuoran mao ang pagkawala sa tanan. Ang tagna nga gibuksan, nga sa basahon sa Pinadayag gitawag nga ang Pinadayag ni Jesu-Cristo, ug nga giila sa basahon sa Pinadayag nga ginabuksan sa dili pa ang pagtapos sa panahon sa pagtimbang, mao ang usa ka piho nga bahin gikan sa basahon ni Daniel.</w:t>
      </w:r>
    </w:p>
    <w:p>
      <w:pPr>
        <w:pStyle w:val="ArticleScripture"/>
        <w:jc w:val="left"/>
      </w:pPr>
      <w:r>
        <w:rPr>
          <w:rFonts w:ascii="Times New Roman" w:hAnsi="Times New Roman" w:eastAsia="Times New Roman" w:cs="Times New Roman"/>
        </w:rPr>
        <w:t>Ug miingon siya kanako, Ayaw timri ang mga pulong sa tagna niining basahana: kay ang panahon haduol na. Ang dili matarong, pabilin pa siyang dili matarong: ug ang mahugaw, pabilin pa siyang mahugaw: ug ang matarong, pabilin pa siyang matarong: ug ang balaan, pabilin pa siyang balaan. Pinadayag 22:10, 11.</w:t>
      </w:r>
    </w:p>
    <w:p>
      <w:pPr>
        <w:pStyle w:val="ArticleBody"/>
        <w:jc w:val="left"/>
      </w:pPr>
      <w:r>
        <w:rPr>
          <w:rFonts w:ascii="Times New Roman" w:hAnsi="Times New Roman" w:eastAsia="Times New Roman" w:cs="Times New Roman"/>
        </w:rPr>
        <w:t>Sa kataposang mga adlaw, adunay usa ka piho nga panahon diin ang katapusang tagna pagaablihan, kay nagaingon ang bersikulo, “ang panahon haduol na.” Kana gayud nga pulong nga makita sa katapusang kapitulo sa Pinadayag makita usab sa unang kapitulo.</w:t>
      </w:r>
    </w:p>
    <w:p>
      <w:pPr>
        <w:pStyle w:val="ArticleScripture"/>
        <w:jc w:val="left"/>
      </w:pPr>
      <w:r>
        <w:rPr>
          <w:rFonts w:ascii="Times New Roman" w:hAnsi="Times New Roman" w:eastAsia="Times New Roman" w:cs="Times New Roman"/>
        </w:rPr>
        <w:t>Ang Pinadayag ni Jesu-Cristo, nga gihatag sa Dios kaniya, aron ipakita ngadto sa iyang mga ulipon ang mga butang nga kinahanglan mahitabo sa dili madugay; ug iyang gipadala ug gipaila kini pinaagi sa iyang manulonda ngadto sa iyang ulipon nga si Juan: Nga nagpamatuod sa pulong sa Dios, ug sa pagpamatuod ni Jesu-Cristo, ug sa tanang mga butang nga iyang nakita. Bulahan siya nga nagabasa, ug sila nga nagapatalinghug sa mga pulong niini nga tagna, ug nagabantay sa mga butang nga nahisulat dinhi: kay ang panahon haduol na. Pinadayag 1:1–3.</w:t>
      </w:r>
    </w:p>
    <w:p>
      <w:pPr>
        <w:pStyle w:val="ArticleBody"/>
        <w:jc w:val="left"/>
      </w:pPr>
      <w:r>
        <w:rPr>
          <w:rFonts w:ascii="Times New Roman" w:hAnsi="Times New Roman" w:eastAsia="Times New Roman" w:cs="Times New Roman"/>
        </w:rPr>
        <w:t>Ang duha ka gatos ug kaluhaan, ug busa kaluhaan ug duha, maoy mga simbolo sa panaghiusa sa Pagka-Dios uban sa pagkatawo, ug ang katapusang buhat sa ikatulong manolunda, nga mao ang pagpatik sa usa ka gatos ug kap-atan ug upat ka libo, natuman sulod sa propetikong konteksto sa sambingay sa napulo ka ulay. Ang maalamong mga ulay sa katapusang mga adlaw nakaantus sa ilang unang kapakyasan niadtong Hulyo 18, 2020, ug sila nagkatibulaag ingon nga mga patayng bukog diha sa dalan sa Pinadayag kapitulo onse, hangtod sa Hulyo sa 2023, kaluhaan ug duha ka tuig human nagsugod ang proseso sa pagpatik niadtong 2001. Ang “panahon haduol na kaniadto,” ug ang Ginoo unya nagpatindog ug usa ka “tingog sa kamingawan” nga nakadawat sa mensahe gikan kang Gabriel, nga nakadawat niini gikan kang Cristo, nga nakadawat niini gikan sa Amahan.</w:t>
      </w:r>
    </w:p>
    <w:p>
      <w:pPr>
        <w:pStyle w:val="ArticleBody"/>
        <w:jc w:val="left"/>
      </w:pPr>
      <w:r>
        <w:rPr>
          <w:rFonts w:ascii="Times New Roman" w:hAnsi="Times New Roman" w:eastAsia="Times New Roman" w:cs="Times New Roman"/>
        </w:rPr>
        <w:t>Unya ang tingog misugod sa pagpadala sa mensahe ngadto sa mga iglesia, ug kini gipadala pinaagi sa elektronikong paagi diin kini mabasa ug/o madungog, sa pagkakaron sa kapin sa unomnapu ka mga pinulongan. Ang bahin sa tagna nga giablihan, mao kana ang mensahe nga makita diha sa basahon ni Daniel.</w:t>
      </w:r>
    </w:p>
    <w:p>
      <w:pPr>
        <w:pStyle w:val="ArticleScripture"/>
        <w:jc w:val="left"/>
      </w:pPr>
      <w:r>
        <w:rPr>
          <w:rFonts w:ascii="Times New Roman" w:hAnsi="Times New Roman" w:eastAsia="Times New Roman" w:cs="Times New Roman"/>
        </w:rPr>
        <w:t>“Ang basahon nga gitimrihan dili mao ang Pinadayag, kondili kadtong bahin sa tagna ni Daniel nga may kalabutan sa katapusang mga adlaw. Ang manulonda nagsugo, ‘Apan ikaw, O Daniel, sirhi ang mga pulong, ug timrihi ang basahon, bisan hangtod sa panahon sa katapusan.’ Daniel 12:4.” Acts of the Apostles, 585.</w:t>
      </w:r>
    </w:p>
    <w:p>
      <w:pPr>
        <w:pStyle w:val="ArticleBody"/>
        <w:jc w:val="left"/>
      </w:pPr>
      <w:r>
        <w:rPr>
          <w:rFonts w:ascii="Times New Roman" w:hAnsi="Times New Roman" w:eastAsia="Times New Roman" w:cs="Times New Roman"/>
        </w:rPr>
        <w:t>Ang “bahin sa propesiya ni Daniel nga may kalabutan sa kataposang mga adlaw,” mao ang bersikulo kuwarenta. Dili lamang kini ang bersikulo kuwarenta; kini mao ang bahin sa bersikulo kuwarenta nga girepresentahan human sa panahon sa katapusan sa 1989, ug sa wala pa ang balaod sa Domingo sa bersikulo kuwarenta ug usa. Ang kasaysayan sa bersikulo kuwarenta nga walay paghisgot sulod sa bersikulo mismo mao ang bahin sa propesiya nga may kalabutan sa kataposang mga adlaw nga gikatak-op, ug nga sukad sa Hulyo, 2023 padayon nga ginabuksan alang niadtong mopili sa pagtan-aw ug pagpamati.</w:t>
      </w:r>
    </w:p>
    <w:p>
      <w:pPr>
        <w:pStyle w:val="ArticleBody"/>
        <w:jc w:val="left"/>
      </w:pPr>
      <w:r>
        <w:rPr>
          <w:rFonts w:ascii="Times New Roman" w:hAnsi="Times New Roman" w:eastAsia="Times New Roman" w:cs="Times New Roman"/>
        </w:rPr>
        <w:t>Ang bersikulo kap-atan wala magrekord ug bisan unsa nga kasaysayan nga nagsunod sa pagkapukan sa Soviet Union niadtong 1989 hangtod sa balaod sa Dominggo sa bersikulo kap-atan ug usa, apan kini naghatag sa mapanagnong plataporma nga ibabaw niini ibutang ang ubang mga linya sa tagna. Kadtong dili buot makakita ug makadungog nga ang pamaagi sa linya ibabaw sa linya mao ang pamaagi sa ulahing ulan walay katakos sa pagtan-aw sa tinagong kasaysayan sa bersikulo kap-atan, ug kana mao ang kasaysayan nga mao ang Pinadayag ni Jesu-Cristo, nga gianhi ni Gabriel aron hubaron alang kang Juan ug Daniel.</w:t>
      </w:r>
    </w:p>
    <w:p>
      <w:pPr>
        <w:pStyle w:val="ArticleBody"/>
        <w:jc w:val="left"/>
      </w:pPr>
      <w:r>
        <w:rPr>
          <w:rFonts w:ascii="Times New Roman" w:hAnsi="Times New Roman" w:eastAsia="Times New Roman" w:cs="Times New Roman"/>
        </w:rPr>
        <w:t>Padayonon nato kini nga pagtuon sa sunod nga artikulo.</w:t>
      </w:r>
    </w:p>
    <w:p>
      <w:pPr>
        <w:pStyle w:val="ArticleScripture"/>
        <w:jc w:val="left"/>
      </w:pPr>
      <w:r>
        <w:rPr>
          <w:rFonts w:ascii="Times New Roman" w:hAnsi="Times New Roman" w:eastAsia="Times New Roman" w:cs="Times New Roman"/>
        </w:rPr>
        <w:t>“Didto sa Berea si Pablo misugod na usab sa iyang buluhaton pinaagi sa pagsulod sa sinagoga sa mga Judio aron iwali ang ebanghelyo ni Cristo. Siya nagaingon mahitungod kanila, ‘Kini sila labi pang halangdon kay sa mga taga-Tesalonica, tungod kay ilang gidawat ang pulong uban sa bug-os nga kaandam sa hunahuna, ug nagsusi sa mga Kasulatan adlaw-adlaw, kon tinuod ba gayud kadtong mga butanga. Busa daghan kanila ang mitoo; ingon man usab sa mga inila nga kababayen-an nga mga Grega, ug sa mga kalalakin-an, dili diyutay.’”</w:t>
      </w:r>
    </w:p>
    <w:p>
      <w:pPr>
        <w:pStyle w:val="ArticleScripture"/>
        <w:jc w:val="left"/>
      </w:pPr>
      <w:r>
        <w:rPr>
          <w:rFonts w:ascii="Times New Roman" w:hAnsi="Times New Roman" w:eastAsia="Times New Roman" w:cs="Times New Roman"/>
        </w:rPr>
        <w:t>“Sa pagpasundayag sa kamatuoran, kadtong mga matinud-anong nangandoy nga mahiuyon sa matarong pagapukawon ngadto sa masinatiang pagpangusisa sa mga Kasulatan. Kini magapamunga ug mga sangputanan nga susama niadtong mikuyog sa mga buluhaton sa mga apostoles didto sa Berea. Apan kadtong nagawali sa kamatuoran niining mga adlawa makasugat ug daghan nga sukwahi sa mga Berehanon. Dili nila mapanghimakak ang doktrina nga gipresentar ngadto kanila, apan ilang gipadayag ang labing daku nga pagduhaduha sa pagsusi sa mga pamatuod nga gitanyag pabor niini, ug nagtuo nga bisan pa kon kini mao ang kamatuoran, diyutay ra kini’g kahulogan kon ilang dawaton ba kini o dili ingon niana. Nagahunahuna sila nga ang ilang daang pagtoo ug mga nabatasan igo na alang kanila. Apan ang Ginoo, nga nagpadala sa iyang mga embahador uban ang usa ka mensahe ngadto sa kalibotan, magapapanubag sa katawhan tungod sa paagi sa ilang pagtagad sa mga pulong sa iyang mga alagad. Ang Dios magahukom sa tanan sumala sa kahayag nga gipresentar ngadto kanila, bisan kini matin-aw ba kanila o dili. Ilang katungdanan ang pagsusi ingon sa gibuhat sa mga Berehanon. Ang Ginoo nagaingon pinaagi sa manalagna nga si Oseas: ‘Ang akong katawhan ginaplaglag tungod sa kakulang sa kahibalo; tungod kay gisalikway mo ang kahibalo, isalikway ko usab ikaw.’”</w:t>
      </w:r>
    </w:p>
    <w:p>
      <w:pPr>
        <w:pStyle w:val="ArticleScripture"/>
        <w:jc w:val="left"/>
      </w:pPr>
      <w:r>
        <w:rPr>
          <w:rFonts w:ascii="Times New Roman" w:hAnsi="Times New Roman" w:eastAsia="Times New Roman" w:cs="Times New Roman"/>
        </w:rPr>
        <w:t>“Ang mga hunahuna sa mga taga-Berea wala mapig-ot tungod sa pagpihig, ug andam sila sa pagsusi ug pagdawat sa mga kamatuoran nga giwali sa mga apostoles. Kon ang mga tawo sa atong panahon mosunod sa panig-ingnan sa halangdon nga mga Bereanhon, sa adlaw-adlaw nga pagsusi sa mga Kasulatan, ug sa pagtandi sa mga mensaheng gidala ngadto kanila sa nahisulat didto, aduna untay linibo nga matinumanon sa balaod sa Dios diin usa lamang ang anaa karon. Apan daghan nga nagaangkon nga nahigugma sa Dios walay tinguha sa pagbag-o gikan sa sayop ngadto sa kamatuoran, ug nagkupot sila sa makapahimuot nga mga sugilanong bakak sa ulahing mga adlaw. Ang sayop nagapabulag sa hunahuna ug nagapalayo gikan sa Dios; apan ang kamatuoran nagahatag ug kahayag sa hunahuna, ug kinabuhi sa kalag.” Sketches from the Life of Paul, 87, 88.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Ang Basahon ni Daniel - Numero Usa ka Gatus ug Kapitoan ug Unom</dc:title>
  <dc:subject>Langitnong Kapadayagan ug ang Kataposang Pagpukaw: mga Panabot gikan sa Panan-awon ni Daniel</dc:subject>
  <dc:creator>Jeff Pippenger</dc:creator>
  <cp:keywords/>
  <dc:description>Generated by ArticleDigger from daniel\176_daniel.json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