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Kapitoan ug Pito</w:t>
      </w:r>
    </w:p>
    <w:p>
      <w:pPr>
        <w:pStyle w:val="ArticleSubtitle"/>
        <w:jc w:val="left"/>
      </w:pPr>
      <w:r>
        <w:rPr>
          <w:rFonts w:ascii="Arial" w:hAnsi="Arial" w:eastAsia="Arial" w:cs="Arial"/>
        </w:rPr>
        <w:t>Ang Pagpatik sa 144,000: Mga Panabot Gikan sa Panan-awon ni Daniel ug sa Simbolismong Propetiko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Si Daniel gihikap sa tulo ka higayon diha sa kapitulo napulo, ang una ug ang ulahi nga higayon pinaagi kang Gabriel, ug ang tunga-tungang paghikap pinaagi kang Cristo. Kini mao ang tunga-tungang paghikap diin si Daniel labing matngon nga mibati sa iyang pagkadunot, kay ang tunga-tungang timaan sa dalan sa kamatuoran nagrepresentar sa pagsukol. Si Michael mao ang mihikap kang Daniel sa ikaduhang higayon, kay Siya mikunsad sa katapusan sa kaluhaan ug usa ka adlaw.</w:t>
      </w:r>
    </w:p>
    <w:p>
      <w:pPr>
        <w:pStyle w:val="ArticleBody"/>
        <w:jc w:val="left"/>
      </w:pPr>
      <w:r>
        <w:rPr>
          <w:rFonts w:ascii="Times New Roman" w:hAnsi="Times New Roman" w:eastAsia="Times New Roman" w:cs="Times New Roman"/>
        </w:rPr>
        <w:t>Sa katapusan sa tulo ug tunga ka simbolikong mga adlaw, diin ang duha ka mga saksi sa Pinadayag kapitulo onse nagahigda nga patay diha sa dalan, usa ka tingog ang nagbanhaw sa duha ka mga saksi. Mao kini ang tingog sa arkanghel nga nagbanhaw. Ang pagkanaog ni Michael diha sa Daniel kapitulo napulo, sa ikakaluhaan ug ikaduhang adlaw, nagakatakdo sa pagkabanhaw sa duha ka mga saksi niadtong 2023. Samtang ang duha ka mga saksi patay diha sa dalan, si Ezekiel gipakitaan sa ilang nagkatag nga mga bukog ug gipangutana kon naghunahuna ba siya nga kadtong mga uga nga mga bukog sa walog mahimong banhawon, ug ang tubag lamang ni Ezekiel mao, “Ginoo, Ikaw nasayod.”</w:t>
      </w:r>
    </w:p>
    <w:p>
      <w:pPr>
        <w:pStyle w:val="ArticleBody"/>
        <w:jc w:val="left"/>
      </w:pPr>
      <w:r>
        <w:rPr>
          <w:rFonts w:ascii="Times New Roman" w:hAnsi="Times New Roman" w:eastAsia="Times New Roman" w:cs="Times New Roman"/>
        </w:rPr>
        <w:t>Unya gisugoan si Ezekiel sa pagpanagna ngadto sa mga bukog, ug iyang gibuhat kana; ug sa dihang iyang gibuhat kana, kini natigom ug naporma pagtinapok, apan wala pa gihapon mabuhi. Ang nahaunang panagna ni Ezekiel mao ang pagtigom sa mga bukog, apan gikinahanglan ang ikaduhang panagna aron banhawon ang mga bukog ingon nga usa ka panon. Ang ikaduhang panagna ni Ezekiel mao ang panagna sa ikatulong kaalaotan, ingon sa gihulagway sa upat ka hangin nga maoy nagdala sa kinabuhi ngadto sa mga bukog. Ang unang Adan gibuhat nga hingpit, apan sa ulahi nakasala ug nagpasa sa kamatayon ngadto sa tanan niyang kaliwat. Ang pagkabanhaw sa mga patayng bukog ni Ezekiel nagkatakdo sa paglalang kang Adan diha sa iyang kahingpitan, kay si Adan unang naporma, ug unya giginhawaan siya sa Ginoo sa gininhawa sa kinabuhi.</w:t>
      </w:r>
    </w:p>
    <w:p>
      <w:pPr>
        <w:pStyle w:val="ArticleBody"/>
        <w:jc w:val="left"/>
      </w:pPr>
      <w:r>
        <w:rPr>
          <w:rFonts w:ascii="Times New Roman" w:hAnsi="Times New Roman" w:eastAsia="Times New Roman" w:cs="Times New Roman"/>
        </w:rPr>
        <w:t>Dili kini pag-ingon nga ang duha ka mga saksi makadawat ug mga mahimayaong lawas sa dihang sila pagabanhawon pag-usab, kay kana dili mahitabo hangtod sa ikaduhang pag-anhi; apan ang ilang pagkabanhaw nagkatakdo sa panan-awon ni Daniel mahitungod sa makapahinungdanong “marah” nga panan-awon, sa dihang sila pagailisan ngadto sa dagway nga ilang unya makita. Linya ibabaw sa linya, ang proseso sa pagtimri maampingong kaayo nga gipadayag pinaagi sa profetikanhong pagpamatuod.</w:t>
      </w:r>
    </w:p>
    <w:p>
      <w:pPr>
        <w:pStyle w:val="ArticleBody"/>
        <w:jc w:val="left"/>
      </w:pPr>
      <w:r>
        <w:rPr>
          <w:rFonts w:ascii="Times New Roman" w:hAnsi="Times New Roman" w:eastAsia="Times New Roman" w:cs="Times New Roman"/>
        </w:rPr>
        <w:t>Diha sa kapitulo onse sa Pinadayag, “human sa tulo ka adlaw ug tunga ang Espiritu sa kinabuhi nga gikan sa Dios misulod” ngadto sa duha ka mga saksi, “ug sila” unya “mitindog sa ilang mga tiil; ug daku nga kahadlok miabot sa mga nakakita kanila,” ug dihay unya “usa ka dakung tingog gikan sa langit nga nagaingon kanila, Saka kamo dinhi. Ug sila mikayab ngadto sa langit sulod sa usa ka panganod; ug ang ilang mga kaaway nakakita kanila.”</w:t>
      </w:r>
    </w:p>
    <w:p>
      <w:pPr>
        <w:pStyle w:val="ArticleBody"/>
        <w:jc w:val="left"/>
      </w:pPr>
      <w:r>
        <w:rPr>
          <w:rFonts w:ascii="Times New Roman" w:hAnsi="Times New Roman" w:eastAsia="Times New Roman" w:cs="Times New Roman"/>
        </w:rPr>
        <w:t>Una, ang Espiritu misulod kanila, unya mitindog sila sa ilang mga tiil, ug sa dihang mitindog sila, ang kahadlok miabut sa ilang mga kaaway nga kaniadto nangalipay tungod sa ilang kamatayon. Unya usa ka tingog nagtawag kanila sa pagsaka, ug ang ilang mga kaaway nakasaksi sa hitabo. Kang Ezekiel, una silang giila nga nagkatag ug patay sa walog, unya gipahibalo ang usa ka tagna nga nagtapok kanila, unya ang ikaduhang tagna maoy hinungdan nga mitindog sila ingon nga usa ka gamhanang kasundalohan. Kang Daniel, una niyang nakita ang daku nga panan-awon nga nagmugna ug pagkabulag sa duha ka mga hut-ong, ug unya gihikap siya sa makatulo.</w:t>
      </w:r>
    </w:p>
    <w:p>
      <w:pPr>
        <w:pStyle w:val="ArticleBody"/>
        <w:jc w:val="left"/>
      </w:pPr>
      <w:r>
        <w:rPr>
          <w:rFonts w:ascii="Times New Roman" w:hAnsi="Times New Roman" w:eastAsia="Times New Roman" w:cs="Times New Roman"/>
        </w:rPr>
        <w:t>Sa unang higayon nga siya hikapon, wala siyay kusog, nahulog siya sa halalum nga pagkatulog, ug ang iyang nawong nakatungo ngadto sa yuta. Ang pagkatulog nagrepresentar sa kamatayon. Apan nadungog niya ang mga pulong nga gisulti.</w:t>
      </w:r>
    </w:p>
    <w:p>
      <w:pPr>
        <w:pStyle w:val="ArticleScripture"/>
        <w:jc w:val="left"/>
      </w:pPr>
      <w:r>
        <w:rPr>
          <w:rFonts w:ascii="Times New Roman" w:hAnsi="Times New Roman" w:eastAsia="Times New Roman" w:cs="Times New Roman"/>
        </w:rPr>
        <w:t>Ayaw ikatingala kini: kay moabot ang takna, diin ang tanan nga anaa sa mga lubnganan makadungog sa iyang tingog. Juan 5:28.</w:t>
      </w:r>
    </w:p>
    <w:p>
      <w:pPr>
        <w:pStyle w:val="ArticleBody"/>
        <w:jc w:val="left"/>
      </w:pPr>
      <w:r>
        <w:rPr>
          <w:rFonts w:ascii="Times New Roman" w:hAnsi="Times New Roman" w:eastAsia="Times New Roman" w:cs="Times New Roman"/>
        </w:rPr>
        <w:t>Unya gidala ni Gabriel si Daniel nga mapayuko sa iyang mga kamot ug mga tuhod, ug dayon gimandoan siya nga motindog, nga iyang gibuhat, bisan pa nga siya nagkurog. Unya iyang nadungog ang mga pulong ni Gabriel, apan siya nahibiling amang. Si Ezequiel usab nakakita sa panan-awon ni Cristo ug kini nagpatungha usab ug susamang sunod-sunod nga mga hitabo.</w:t>
      </w:r>
    </w:p>
    <w:p>
      <w:pPr>
        <w:pStyle w:val="ArticleScripture"/>
        <w:jc w:val="left"/>
      </w:pPr>
      <w:r>
        <w:rPr>
          <w:rFonts w:ascii="Times New Roman" w:hAnsi="Times New Roman" w:eastAsia="Times New Roman" w:cs="Times New Roman"/>
        </w:rPr>
        <w:t>Ug sa ibabaw sa hawan nga diha sa ibabaw sa ilang mga ulo may usa ka dagway nga sama sa usa ka trono, ingon sa panagway sa batong sapiro; ug sa ibabaw sa dagway sa trono may usa ka dagway, nga sa panagway sama sa usa ka tawo sa ibabaw niini. Ug nakita ko ang ingon sa kolor sa ambar, ingon sa panagway sa kalayo nga naglibut sulod niini, gikan sa panagway sa iyang hawak paingon sa itaas; ug gikan sa panagway sa iyang hawak paingon sa ubos, nakita ko nga daw ingon sa panagway sa kalayo, ug may kahayag kini nga naglibut sa palibot. Sama sa panagway sa balangaw nga anaa sa panganod sa adlaw sa ulan, mao man ang panagway sa kahayag nga naglibut sa palibot. Kini mao ang panagway sa dagway sa himaya sa Ginoo. Ug sa pagkakita ko niini, mihapa ako nga nagtama sa akong nawong, ug nadungog ko ang tingog sa usa nga nagsulti. Ug siya miingon kanako, Anak sa tawo, tindog sa imong mga tiil, ug mosulti ako kanimo. Ug ang espiritu misulod kanako sa dihang siya misulti kanako, ug gipatindog ako niya sa akong mga tiil, aron madungog ko siya nga nagsulti kanako. Ezekiel 1:26–2:2.</w:t>
      </w:r>
    </w:p>
    <w:p>
      <w:pPr>
        <w:pStyle w:val="ArticleBody"/>
        <w:jc w:val="left"/>
      </w:pPr>
      <w:r>
        <w:rPr>
          <w:rFonts w:ascii="Times New Roman" w:hAnsi="Times New Roman" w:eastAsia="Times New Roman" w:cs="Times New Roman"/>
        </w:rPr>
        <w:t>Ang panan-awon nakapaubos kang Ezekiel ug kang Daniel ngadto sa abog, diin sila mihapa sa yuta. Nianang kahimtanga, silang duha sa gihapon nakadungog sa pulong sa Ginoo, ug silang duha gidala ngadto sa kahimtang sa pagbarog aron makadungog sa mga pulong nga giingon kanila, ug sa dihang nadungog nila ang mga pulong nga “ang Espiritu misulod ngadto sa” kanila. Ang panaghiusa sa pagka-Dios matuman pinaagi sa pagdawat sa Pulong sa Dios nga gidala sa Balaang Espiritu. Ang “Pulong” mao ang nagapasa sa pagka-Dios ngadto sa katawhan. Kini nga kamatuoran kinahanglan ilhon aron masabtan ang kaseryoso ug kahulogan sa propetikong kasaysayan nga gihatag ni Gabriel kang Daniel diha sa kapitulo onse. Ang propetikong kasaysayan nga girepresentar diha sa kapitulo onse mao ang agianan diin ang balaang lana gidala ngadto sa mga maalamong ulay.</w:t>
      </w:r>
    </w:p>
    <w:p>
      <w:pPr>
        <w:pStyle w:val="ArticleBody"/>
        <w:jc w:val="left"/>
      </w:pPr>
      <w:r>
        <w:rPr>
          <w:rFonts w:ascii="Times New Roman" w:hAnsi="Times New Roman" w:eastAsia="Times New Roman" w:cs="Times New Roman"/>
        </w:rPr>
        <w:t>Diha kang Ezekiel, siya gilayon gitudloan nga kinahanglan niyang ipasundayag ang usa ka mensahe ngadto sa Laodicean Adventism, bisan pa nga si Ezekiel gipahibalo gikan sa sinugdanan nga ang Laodicean Adventism dili mamati sa iyang mga pulong, kay sila usa ka mapinasukihong balay. Ang kasinatian ni Ezekiel mao ang kasinatian ni Isaias sa ikaunom nga kapitulo, ug busa, pinaagi sa duha ka mga saksi, sa dihang pukawon sa Dios si Daniel gikan sa pagkatulog, nga usa ka simbolo sa kamatayon, si Daniel hatagan ug usa ka mensahe alang sa mapinasukihong balay sa Laodicean Adventism, apan sila dili mamati.</w:t>
      </w:r>
    </w:p>
    <w:p>
      <w:pPr>
        <w:pStyle w:val="ArticleBody"/>
        <w:jc w:val="left"/>
      </w:pPr>
      <w:r>
        <w:rPr>
          <w:rFonts w:ascii="Times New Roman" w:hAnsi="Times New Roman" w:eastAsia="Times New Roman" w:cs="Times New Roman"/>
        </w:rPr>
        <w:t>Unya si Daniel hikapon sa ikaduhang higayon, pinaagi kang Cristo Mismo, nga mihikap sa mga ngabil ni Daniel, maingon nga Iyang gihikap ang mga ngabil ni Isaias pinaagi sa baga gikan sa halaran. Unya si Daniel nakasulti na, apan wala pa gihapon siyay kusog, ug wala pa gihapon siyay gininhawa. Sumala kang Ezekiel, ang gininhawa moabot uban sa mensahe sa “upat ka hangin,” nga mao ang ikaduhang tagna ni Ezekiel. Ang tagna ni Ezekiel mahitungod sa upat ka hangin nagkatakdo sa ikatulong paghikap kang Daniel, kay niana nga higayona ang gininhawa miabot sa mga bukog ug sila mitindog ingon nga usa ka gamhanang kasundalohan. Diha sa ikatulong paghikap kang Daniel nga siya gipalig-on.</w:t>
      </w:r>
    </w:p>
    <w:p>
      <w:pPr>
        <w:pStyle w:val="ArticleBody"/>
        <w:jc w:val="left"/>
      </w:pPr>
      <w:r>
        <w:rPr>
          <w:rFonts w:ascii="Times New Roman" w:hAnsi="Times New Roman" w:eastAsia="Times New Roman" w:cs="Times New Roman"/>
        </w:rPr>
        <w:t>Niadtong Hulyo 18, 2020, ang katawohan sa Dios sa katapusang mga adlaw nangpatlaag ug misulod ngadto sa panahon sa paglangan sa sambingay. Ang kasaysayan sa pagpatik gipakita diha sa kasaysayan gikan sa Oktubre 22, 1844, hangtod sa rebelyon sa 1863. Ang linya sa kasaysayan nga girepresentahan didto nagpatong uban sa Septyembre 11, 2001, hangtod sa balaod sa Dominggo, apan nagpatong usab kini uban sa kasaysayan gikan sa Hulyo 18, 2020, hangtod sa balaod sa Dominggo. Kining propetikanhong panghitabo nagasukad sa kamatuoran nga ang mga simbolo adunay labaw pa sa usa ka kahulogan, ug ang kahulogan pagatumbokon pinaagi sa konteksto diin kini gigamit.</w:t>
      </w:r>
    </w:p>
    <w:p>
      <w:pPr>
        <w:pStyle w:val="ArticleBody"/>
        <w:jc w:val="left"/>
      </w:pPr>
      <w:r>
        <w:rPr>
          <w:rFonts w:ascii="Times New Roman" w:hAnsi="Times New Roman" w:eastAsia="Times New Roman" w:cs="Times New Roman"/>
        </w:rPr>
        <w:t>Sa diha nga atong hunahunaon ang pag-abot ug buluhaton ni bisan kinsa sa tulo ka mga manulonda, sila gidumala sa mao rang han-ay sa mga panghitabo. Sila moabot sa punto nga ang tagna nga may kalabutan kanila mabuksan na. Kana nga tagna gilaraw ibabaw sa tulo ka mga lakang: ang pag-abot niini, ang paghatag niini og gahum, ug ang siradong pultahan sa katapusan niini. Aduna pay ubang mga timaan sa dalan sulod sa maong kasaysayan, apan ang tulo ka mga timaan sa dalan sa pagsulay nga may kalabutan sa pag-abot ni bisan kinsa sa tulo ka mga manulonda mao ang nahaunang timaan sa dalan diin ang usa ka tagna mabuksan. Ang mensahe nga mabuksan gihatagan og gahum pinaagi sa usa ka pagpamatuod, ug kana nga pagpamatuod ug paghatag og gahum mao dayon ang mosulay sa mga lalaki ug mga babaye nianang maong kasaysayan. Ang kataposan sa maong kasaysayan mopagula og usa ka pagsulay nga sama sa litmus nga magapakita kon kadtong mga nagbarog sa ikatulong pagsulay mga manggialamon ba o mga buang.</w:t>
      </w:r>
    </w:p>
    <w:p>
      <w:pPr>
        <w:pStyle w:val="ArticleBody"/>
        <w:jc w:val="left"/>
      </w:pPr>
      <w:r>
        <w:rPr>
          <w:rFonts w:ascii="Times New Roman" w:hAnsi="Times New Roman" w:eastAsia="Times New Roman" w:cs="Times New Roman"/>
        </w:rPr>
        <w:t>Sulod sa kasaysayan gikan sa Septiyembre 11, 2001 ngadto sa balaod sa Dominggo, mahimo nimo mailhan ang tulo ka mga anghel. Ang nahauna miabot niadtong Septiyembre 11, 2001, ang ikaduha miabot niadtong Hulyo 18, 2020, ug ang ikatulo moabot sa haduol na nga balaod sa Dominggo (ang litmus test). Ang Oktubre 22, 1844 motakdo sa Septiyembre 11, 2001, ug ang 1856 motakdo sa Hulyo 18, 2020, ug ang 1863 motakdo sa balaod sa Dominggo. Bisan pa niana, ang Oktubre 22, 1844 hangtod sa 1863 motakdo usab sa Hulyo 18, 2020, ngadto sa balaod sa Dominggo, kay ang Hulyo 18 mao ang pag-abot sa ikaduhang anghel sa kasaysayan sa pagpatik. Ang mosunod nga kasaysayan husto gihapon nga mailhan nga yano lamang nga mga muhon sa dalan sa bisan unsang anghel.</w:t>
      </w:r>
    </w:p>
    <w:p>
      <w:pPr>
        <w:pStyle w:val="ArticleBody"/>
        <w:jc w:val="left"/>
      </w:pPr>
      <w:r>
        <w:rPr>
          <w:rFonts w:ascii="Times New Roman" w:hAnsi="Times New Roman" w:eastAsia="Times New Roman" w:cs="Times New Roman"/>
        </w:rPr>
        <w:t>Niadtong Hulyo 18, 2020, dihay usa ka kamatuoran nga gibuksan sa paghubad aron sulayan ang maong kaliwatan. Ang ikaduhang lakang nianang kasaysayan mao ang dihang ang duha ka mga saksi pagabanhawon. Unya pagasulayan sila kon dawaton ba nila ang kahayag nga gipadayag niadto nga panahon, nga nagapadayon karon. Unya sa balaod sa Domingo (ang litmus test), ipadayag kon kinsa ang maalamong ulay ug kinsa ang dili. Sa dihang atong hisgotan ang kasaysayan ingon lamang sa estruktura sa usa ka nag-inusarang manulonda ug dayon ipatong ang Oktubre 22, 1844, hangtod sa rebelyon sa 1863, ibabaw sa kasaysayan gikan sa Hulyo 18, 2020 ngadto sa balaod sa Domingo, atong makita nga niadtong 1849, giila ni Sister White nga ang Ginoo mituy-od pag-usab sa Iyang kamot aron tigumon ang salin sa Iyang katawhan.</w:t>
      </w:r>
    </w:p>
    <w:p>
      <w:pPr>
        <w:pStyle w:val="ArticleBody"/>
        <w:jc w:val="left"/>
      </w:pPr>
      <w:r>
        <w:rPr>
          <w:rFonts w:ascii="Times New Roman" w:hAnsi="Times New Roman" w:eastAsia="Times New Roman" w:cs="Times New Roman"/>
        </w:rPr>
        <w:t>Gikan sa Oktubre 22, 1844 hangtod sa 1849, ang katawohan sa Dios nangahisabwag. Sa 1850 ilang gihimo ang ikaduha sa duha ka mga lamesa ni Habakkuk. Niadtong Enero sa 1851 ilang gipahibalo ang bag-ong tsart diha sa Review. Ang katawohan sa Dios nangahisabwag, ug ang ikatulong manulonda miabut uban ang kahayag. Unya gisugdan sa Dios ang pagtigom kanila pag-usab, ug dayon mihatag Siya ug usa ka makita nga hulagway sa mensahe nga ilang igamantala, maingon sa Iyang gibuhat kaniadtong 1842. Ang kahayag nga miabut niadtong Oktubre 22, 1844 maoy usa ka pagdugang sa kahibalo ug kini nagpadayon, ubos sa Iyang paggiya, sa paglambo, ug sa 1856 gipaila ang kinatumyan nga bato nianang kahayaga. Kana nga kahayag may kalabotan sa “seven times,” nga mao ang unang kahayag nga giila ni William Miller, ug nga gihulagway ingon nga usa sa mga tagna nga natuman niadtong Oktubre 22, 1844.</w:t>
      </w:r>
    </w:p>
    <w:p>
      <w:pPr>
        <w:pStyle w:val="ArticleBody"/>
        <w:jc w:val="left"/>
      </w:pPr>
      <w:r>
        <w:rPr>
          <w:rFonts w:ascii="Times New Roman" w:hAnsi="Times New Roman" w:eastAsia="Times New Roman" w:cs="Times New Roman"/>
        </w:rPr>
        <w:t>Ang kahayag sa “pito ka panahon,” niadtong 1856, mao ang katapusan sa pagdugang sa kahibalo nga gihatag kang Miller, ang mensahero sa unang manulonda, apan mao usab kini ang katapusang kahayag sa ikatulong manulonda nga gihatag niadtong Oktubre 22, 1844. Ang pagsalikway sa kahayag niadtong 1856, mao ang pagsalikway sa pagdugang sa kahibalo nga giablihan niadtong 1798, apan usab sa pagdugang sa kahibalo nga giablihan niadtong Oktubre 22, 1844, ug kini gisalikway niadtong mga nanagbalhin dihadiha ug didto gikan sa kasinatian sa Philadelphia ngadto sa kasinatian sa Laodicea. Ang pagsukol niadtong 1863, mao ang ikatulo, ug litmus nga pagsulay, nga gipakita pinaagi sa usa ka peke nga tsart nga mikuha sa kahayag sa “pito ka panahon.”</w:t>
      </w:r>
    </w:p>
    <w:p>
      <w:pPr>
        <w:pStyle w:val="ArticleBody"/>
        <w:jc w:val="left"/>
      </w:pPr>
      <w:r>
        <w:rPr>
          <w:rFonts w:ascii="Times New Roman" w:hAnsi="Times New Roman" w:eastAsia="Times New Roman" w:cs="Times New Roman"/>
        </w:rPr>
        <w:t>Ang unang kapakyasan niadtong Abril 19, 1844, gidala sa Diyos ibabaw sa kalihokan sa unang manulonda nga Philadelphian pinaagi sa pagpugong sa Iyang kamot ibabaw sa usa ka sayop sa pipila sa mga numero sa tsart sa mga payunir sa 1843. Ang unang kapakyasan niadtong Hulyo 18, 2020, gidala ibabaw sa kalihokan sa ikatulong manulonda nga Laodicean pinaagi sa mga tawo nga wala magtagad nga niadtong Oktubre 22, 1844, si Cristo mipataas sa Iyang kamot ngadto sa langit ug nanumpa nga ang panahon dili na mamahimong dugangan. Niadtong Hulyo 18, 2020, usa ka mensahe ang gibuksan nga pagasulay sa niini nga kaliwatan sa mga ulay. Maingon sa 1850, ang Ginoo niadtong 2023 mipalapad sa Iyang kamot sa ikaduhang higayon aron tigumon pag-usab ang mga patayng bukog ni Ezequiel nga nanghigda nga patay sa dalan sukad niadtong Hulyo 18, 2020. Pag-abot sa 1851, dihay usa ka bag-ong hulagway nga representasyon sa mensahe nga maoy katumanan sa tagna sa Habacuc kapitulo dos, sa ingon nagpaila nga human sa 2023, ang Ginoo adunay usa ka bag-ong buhing bandila nga Iyang ipataas nga gitipoan sa duha ka papan ni Habacuc.</w:t>
      </w:r>
    </w:p>
    <w:p>
      <w:pPr>
        <w:pStyle w:val="ArticleBody"/>
        <w:jc w:val="left"/>
      </w:pPr>
      <w:r>
        <w:rPr>
          <w:rFonts w:ascii="Times New Roman" w:hAnsi="Times New Roman" w:eastAsia="Times New Roman" w:cs="Times New Roman"/>
        </w:rPr>
        <w:t>Ang duha ka papan ni Habakkuk gipasimbolo sa duha ka papan sa Napulo ka Sugo ug usab sa duha ka tinapay nga iwinayway sa pangilin sa Pentecostes. Ang usa ka gatos ug kap-atan ug upat ka libo giila ingon nga halad sa unang mga bunga, ug sila mao kadtong anaa sa Malakias nga nagrepresentar sa halad nga “sama sa mga adlaw kaniadto, sama sa nangaging mga katuigan.” Sila ginabayaw ingon nga halad-nga-iwinayway nga makita sa tibuok kalibotan.</w:t>
      </w:r>
    </w:p>
    <w:p>
      <w:pPr>
        <w:pStyle w:val="ArticleBody"/>
        <w:jc w:val="left"/>
      </w:pPr>
      <w:r>
        <w:rPr>
          <w:rFonts w:ascii="Times New Roman" w:hAnsi="Times New Roman" w:eastAsia="Times New Roman" w:cs="Times New Roman"/>
        </w:rPr>
        <w:t>Ang pagpukaw sa usa ka gatus ug kap-atan ug upat ka libo nagsugod sa pagkatigum, ug kana nga pagkatigum mahitabo pinaagi sa Pulong sa Dios, kay ang mga patay nga bukog ni Ezekiel gitigum pinaagi sa pagpatalinghug sa Pulong sa Dios, samtang patay pa sila. Si Ezekiel nagrepresentar sa tawhanong galamiton nga nagmantala sa mensahe nga nagatigum sa mga bukog, sa dihang gituy-od sa Ginoo ang Iyang kamot sa ikaduhang higayon aron tigumon ang Iyang salin. Si Isaias, Jeremias, Daniel, Juan ug Ezekiel tanan nagaila sa tawhanong bahin nga nagdala sa balaang mensahe ngadto sa mga patay nga uga nga mga bukog.</w:t>
      </w:r>
    </w:p>
    <w:p>
      <w:pPr>
        <w:pStyle w:val="ArticleBody"/>
        <w:jc w:val="left"/>
      </w:pPr>
      <w:r>
        <w:rPr>
          <w:rFonts w:ascii="Times New Roman" w:hAnsi="Times New Roman" w:eastAsia="Times New Roman" w:cs="Times New Roman"/>
        </w:rPr>
        <w:t>Sa higayon nga matigom na ang mga bukog, ang Ginoo mopadayag sa pagdugang sa kahibalo nga maablihan diha-diha sa dili pa matapos ang panahon sa pagsulay, ug kana nga kahibalo ginarepresentahan sa “kana nga bahin sa tagna ni Daniel nga may kalabutan sa katapusang mga adlaw.” Sa ikaduhang tagna ni Ezekiel, ang kahayag nga maablihan mao ang ikatulong kaalautan, nga mao ang mensahe sa hangin sa sidlakan nga nagginhawa ug kinabuhi ngadto sa mga bukog ug maoy hinungdan nga sila motindog ingon nga usa ka gamhanang kasundalohan. Ang kahayag nga gipadayag kang Daniel mao ang kahayag nga ginarepresentahan sa hari sa amihanan diha sa kapitulo onse. Sa tingub, si Ezekiel ug si Daniel nagarepresentar sa “kana nga bahin sa tagna ni Daniel nga may kalabutan sa katapusang mga adlaw,” nga mao ang mga balita sa (sidlakan) nga hangin ug sa hari sa (amihanan).</w:t>
      </w:r>
    </w:p>
    <w:p>
      <w:pPr>
        <w:pStyle w:val="ArticleScripture"/>
        <w:jc w:val="left"/>
      </w:pPr>
      <w:r>
        <w:rPr>
          <w:rFonts w:ascii="Times New Roman" w:hAnsi="Times New Roman" w:eastAsia="Times New Roman" w:cs="Times New Roman"/>
        </w:rPr>
        <w:t>Apan ang mga balita gikan sa sidlakan ug gikan sa amihanan makasamok kaniya; busa mogula siya nga may dakong kapungot sa paglaglag ug sa hingpit nga pagwagtang sa daghan. Daniel 11:44.</w:t>
      </w:r>
    </w:p>
    <w:p>
      <w:pPr>
        <w:pStyle w:val="ArticleBody"/>
        <w:jc w:val="left"/>
      </w:pPr>
      <w:r>
        <w:rPr>
          <w:rFonts w:ascii="Times New Roman" w:hAnsi="Times New Roman" w:eastAsia="Times New Roman" w:cs="Times New Roman"/>
        </w:rPr>
        <w:t>Niadtong 1856, gituyo sa Ginoo nga tapuson ang Iyang buluhaton sa pagtimri sa Iyang katawhan, apan sila misukol. Ang mensahe nga Iyang gituyo nga gamiton aron pagulaon sila gikan sa ilang kahimtang nga Laodiceano mao ang “pito ka mga panahon” sa Levitico 26. Sa dihang ang Ginoo nagsugod sa pagtigum sa Iyang katawhan niadtong Hulyo, 2023, Iyang gipresentar kanila sa makausa pa ang mensahe sa “pito ka mga panahon,” ug lakip sa ubang mga butang, gipaila nga sa antitipikal nga Adlaw sa Pagtabon-sa-sala ang trumpeta sa Jubileo kinahanglan nga motingog, nga mao usab ang panahon nga ang ikapitong trumpeta kinahanglan usab motingog. Ang trumpeta sa Jubileo usa ka simbolo sa “pito ka mga panahon,” ug ang ikapitong trumpeta mao ang ikatulong alaut. Sa dihang mikunsad si Miguel diha sa Daniel kapitulo 10, si Daniel nagrepresentar niadtong makadawat sa kasinatian niadtong nagaampo sa pag-ampo sa Levitico 26, ug niadtong nagapangita sa pagsabut sa tinagong butang sa tagna sa Daniel kapitulo 2.</w:t>
      </w:r>
    </w:p>
    <w:p>
      <w:pPr>
        <w:pStyle w:val="ArticleBody"/>
        <w:jc w:val="left"/>
      </w:pPr>
      <w:r>
        <w:rPr>
          <w:rFonts w:ascii="Times New Roman" w:hAnsi="Times New Roman" w:eastAsia="Times New Roman" w:cs="Times New Roman"/>
        </w:rPr>
        <w:t>Si Daniel nagrepresentar niadtong mga gitigom pinaagi sa tingog sa Dios, ug unya mitindog sa ilang mga tiil nga gipalig-on aron sa pagmantala sa mensahe sa silangan ug sa amihan. Ilang gimantala kana nga mensahe hangtod sa haduol na nga balaod sa Domingo. Ang proseso sa pagpatindog nianang kasundalohan maoy usa ka hilabihan ka detalyadong hilisgutan sa tagna, ug ang punto diin ang Pagka-Dios nagsugod sa pagkahiusa uban sa pagkatawo diha sa katumanan nga may kalabotan sa pagtimri sa usa ka gatus ug kap-atan ug upat ka libo nagsugod sa kasaysayan nga girepresentahan diha sa bersikulo onse sa Daniel onse. Ang kasaysayan nga girepresentahan gikan sa bersikulo uno sa Daniel onse hangtod sa bersikulo disisais nagpuno sa tinago nga kasaysayan sa bersikulo kwarenta, nga mao “kana nga bahin sa tagna ni Daniel nga may kalabotan sa ulahing mga adlaw.”</w:t>
      </w:r>
    </w:p>
    <w:p>
      <w:pPr>
        <w:pStyle w:val="ArticleBody"/>
        <w:jc w:val="left"/>
      </w:pPr>
      <w:r>
        <w:rPr>
          <w:rFonts w:ascii="Times New Roman" w:hAnsi="Times New Roman" w:eastAsia="Times New Roman" w:cs="Times New Roman"/>
        </w:rPr>
        <w:t>Sa atong pagsugod sa pagtagad sa bersikulo trese hangtod kinse sa Daniel onse, nga unang natuman sa Gubat sa Panium niadtong 200 BC, mahinungdanon gayod ang pagsabot sa kahulogan niini nga mga bersikulo. Ang Panium mao ang ikatulo sa tulo ka mga proxy nga gubat. Ang unang gubat natapos pinaagi sa kadaugan sa kapapahan ug sa iyang proxy nga kasundalohan, ang Estados Unidos, niadtong 1989. Ang sunod nga gubat, nga girepresentahan sa bersikulo onse ug dose, nga natuman pinaagi sa Gubat sa Raphia, ang hari sa habagatan (Russia), mopildi sa hari sa amihanan ug sa iyang proxy nga kasundalohan didto sa Ukraine. Ang ikatulong gubat mahisama sa nahauna, uban sa kapapahan (ang hari sa amihanan) nga modaug batok sa Komunismo (ang United Nations), pinaagi sa iyang proxy nga kasundalohan (ang Estados Unidos). Apan ang ikatulong proxy nga gubat, nga mao ang Gubat sa Panium, mao usab ang magsugod sa Ikatulong Gubat sa Kalibutan.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“Maingon nga ang mga komplikasyon nga sama sa ligid diha sa pagpanggiya sa kamot ilalom sa mga pako sa mga querubin, mao usab ang komplikadong dagan sa mga panghitabo sa tawo anaa sa ilalom sa langitnong pagpugong. Taliwala sa panag-away ug kasamok sa mga nasod, Siya nga nagalingkod ibabaw sa mga querubin nagpadayon sa paggiyà sa mga kalihokan sa yuta.</w:t>
      </w:r>
    </w:p>
    <w:p>
      <w:pPr>
        <w:pStyle w:val="ArticleScripture"/>
        <w:jc w:val="left"/>
      </w:pPr>
      <w:r>
        <w:rPr>
          <w:rFonts w:ascii="Times New Roman" w:hAnsi="Times New Roman" w:eastAsia="Times New Roman" w:cs="Times New Roman"/>
        </w:rPr>
        <w:t>“Ang kasaysayan sa mga nasod nga sunod-sunod nga nakapuli sa pag-okupar sa panahon ug dapit nga gitagana alang kanila, sa wala nila hibaloi nagapanghimatuod sa kamatuoran nga sila mismo wala makasabut sa kahulogan, nagasulti kanato. Alang sa matag nasod ug sa matag indibiduwal karon, ang Dios nagtakda ug dapit diha sa Iyang dakong laraw. Karon ang mga tawo ug ang mga nasod ginatimbang pinaagi sa pisi nga may tingga diha sa kamot Niya nga dili masayop. Ang tanan, pinaagi sa ilang kaugalingong pagpili, nagbuot sa ilang kaugmaon, ug ang Dios nagagahom sa ibabaw sa tanan alang sa pagtuman sa Iyang mga tuyo.”</w:t>
      </w:r>
    </w:p>
    <w:p>
      <w:pPr>
        <w:pStyle w:val="ArticleScripture"/>
        <w:jc w:val="left"/>
      </w:pPr>
      <w:r>
        <w:rPr>
          <w:rFonts w:ascii="Times New Roman" w:hAnsi="Times New Roman" w:eastAsia="Times New Roman" w:cs="Times New Roman"/>
        </w:rPr>
        <w:t>“Ang kasaysayan nga gimarkahan sa dakong AKO MAO ang AKO diha sa Iyang pulong, nga nagdugtong ug sumpay human sa sumpay sa profetikong kadena, gikan sa walay-kataposang kagahapon ngadto sa walay-kataposang umalabot, nagasulti kanato kon hain kita karon diha sa padayon nga dagan sa mga kapanahonan, ug unsa ang mahimong paabuton sa panahon nga umalabot. Ang tanan nga gitagna sa propesiya nga mahitabo, hangtod niining karon nga panahon, nasubay na sa mga panid sa kasaysayan, ug kita makasalig nga ang tanan nga anaa pa sa umalabot pagatumanon sumala sa iyang han-ay.</w:t>
      </w:r>
    </w:p>
    <w:p>
      <w:pPr>
        <w:pStyle w:val="ArticleScripture"/>
        <w:jc w:val="left"/>
      </w:pPr>
      <w:r>
        <w:rPr>
          <w:rFonts w:ascii="Times New Roman" w:hAnsi="Times New Roman" w:eastAsia="Times New Roman" w:cs="Times New Roman"/>
        </w:rPr>
        <w:t>“Ang katapusang pagkapukan sa tanang yutan-ong mga gingharian tin-aw nga gitagna sa pulong sa kamatuoran. Diha sa tagna nga gipamulong sa dihang ang hukom gikan sa Dios gipahibalo batok sa katapusang hari sa Israel gihatag kining mensahe:</w:t>
      </w:r>
    </w:p>
    <w:p>
      <w:pPr>
        <w:pStyle w:val="ArticleScripture"/>
        <w:jc w:val="left"/>
      </w:pPr>
      <w:r>
        <w:rPr>
          <w:rFonts w:ascii="Times New Roman" w:hAnsi="Times New Roman" w:eastAsia="Times New Roman" w:cs="Times New Roman"/>
        </w:rPr>
        <w:t>“‘Mao kini ang giingon sa Ginoong Dios; Kuhaa ang purongpurong, ug tangtanga ang korona: … bayawa ang ubos, ug paubsa ang hataas. Laglagon Ko kini, laglagon, laglagon kini: ug dili na kini maanaa pa, hangtud nga moanhi Siya kansang katungod kini; ug ihatag Ko kini Kaniya.’ Ezekiel 21:26, 27.</w:t>
      </w:r>
    </w:p>
    <w:p>
      <w:pPr>
        <w:pStyle w:val="ArticleScripture"/>
        <w:jc w:val="left"/>
      </w:pPr>
      <w:r>
        <w:rPr>
          <w:rFonts w:ascii="Times New Roman" w:hAnsi="Times New Roman" w:eastAsia="Times New Roman" w:cs="Times New Roman"/>
        </w:rPr>
        <w:t>“Ang purongpurong nga gikuha gikan sa Israel miagi sa sunod-sunod ngadto sa mga gingharian sa Babilonia, Medo-Persia, Gresya, ug Roma. Ang Dios nagaingon, ‘Kini dili na mamahimo, hangtod nga moanhi Siya nga aduna gayud niini sa matarung Niyang katungod; ug ihatag ko kini Kaniya.’”</w:t>
      </w:r>
    </w:p>
    <w:p>
      <w:pPr>
        <w:pStyle w:val="ArticleScripture"/>
        <w:jc w:val="left"/>
      </w:pPr>
      <w:r>
        <w:rPr>
          <w:rFonts w:ascii="Times New Roman" w:hAnsi="Times New Roman" w:eastAsia="Times New Roman" w:cs="Times New Roman"/>
        </w:rPr>
        <w:t>“Hadùol na kana ananaa. Karon ang mga ilhanan sa kapanahonan nagpamatuod nga kita nagbarog na sa ganghaan sa dagko ug makasolémne nga mga hitabo. Ang tanang butang sa atong kalibotan anaa sa pagkabalaka. Sa atong mga mata nagakatuman ang tagna sa Manluluwas mahitungod sa mga hitabo nga magauna sa Iyang pag-anhi: ‘Makadungog kamo ug mga gubat ug mga dungogdungog sa mga gubat…. Ang nasud mobangon batok sa nasud, ug ang gingharian batok sa gingharian: ug moabut ang mga gutom, ug mga kamatay, ug mga linog, sa nagkalainlaing mga dapit.’ Mateo 24:6, 7.”</w:t>
      </w:r>
    </w:p>
    <w:p>
      <w:pPr>
        <w:pStyle w:val="ArticleScripture"/>
        <w:jc w:val="left"/>
      </w:pPr>
      <w:r>
        <w:rPr>
          <w:rFonts w:ascii="Times New Roman" w:hAnsi="Times New Roman" w:eastAsia="Times New Roman" w:cs="Times New Roman"/>
        </w:rPr>
        <w:t>“Ang karon maoy panahon sa hilabihang kadakong interes alang sa tanang buhi. Ang mga magmamando ug mga estadista, mga tawo nga nag-okupar sa mga katungdanan sa pagsalig ug awtoridad, mga lalake ug mga babaye nga mapinalandongan sa tanang hut-ong, nagtutok sa ilang pagtagad sa mga hitabo nga nagakahitabo sa atong palibot. Ilang ginatan-aw ang mabinug-at, walay kalinaw nga mga relasyon nga anaa sa taliwala sa mga nasud. Ilang namatikdan ang kainit sa kahimtang nga nagakahawid sa matag yutan-ong bahin, ug ilang ila nga may usa ka butang nga dako ug mahukmanon nga hapit na mahitabo—nga ang kalibotan anaa na sa daplin sa usa ka hilabihang dakong krisis.</w:t>
      </w:r>
    </w:p>
    <w:p>
      <w:pPr>
        <w:pStyle w:val="ArticleScripture"/>
        <w:jc w:val="left"/>
      </w:pPr>
      <w:r>
        <w:rPr>
          <w:rFonts w:ascii="Times New Roman" w:hAnsi="Times New Roman" w:eastAsia="Times New Roman" w:cs="Times New Roman"/>
        </w:rPr>
        <w:t>“Ang mga manulonda karon nagpugong sa mga hangin sa panagbingkil, aron dili kini mohuros hangtod nga mapahimangnoan ang kalibotan mahitungod sa umaabot nga kalaglagan niini; apan adunay usa ka unos nga nagatigum, andam na nga mobuto ibabaw sa yuta; ug sa dihang sugoon sa Dios ang Iyang mga manulonda sa pagbuhi sa mga hangin, mahitabo ang usa ka talan-awon sa panagbingkil nga walay pluma nga arang makalarawan.”</w:t>
      </w:r>
    </w:p>
    <w:p>
      <w:pPr>
        <w:pStyle w:val="ArticleScripture"/>
        <w:jc w:val="left"/>
      </w:pPr>
      <w:r>
        <w:rPr>
          <w:rFonts w:ascii="Times New Roman" w:hAnsi="Times New Roman" w:eastAsia="Times New Roman" w:cs="Times New Roman"/>
        </w:rPr>
        <w:t>“Ang Biblia, ug ang Biblia lamang, maoy nagahatag sa husto nga pagtan-aw niining mga butanga. Dinhi gipadayag ang dagkong katapusang mga talan-awon sa kasaysayan sa atong kalibotan, mga hitabo nga bisan karon nagasalibay na sa ilang mga anino sa unahan, ug ang tingog sa ilang pag-abot maoy nakapapakurog sa yuta ug nakapaluya sa mga kasingkasing sa mga tawo tungod sa kahadlok.</w:t>
      </w:r>
    </w:p>
    <w:p>
      <w:pPr>
        <w:pStyle w:val="ArticleScripture"/>
        <w:jc w:val="left"/>
      </w:pPr>
      <w:r>
        <w:rPr>
          <w:rFonts w:ascii="Times New Roman" w:hAnsi="Times New Roman" w:eastAsia="Times New Roman" w:cs="Times New Roman"/>
        </w:rPr>
        <w:t>“‘“Ania karon, ang Ginoo magahimong mingaw sa yuta, ug magahimo niini nga biniyaan, ug balihon kini, ug pakaylapon ngadto sa halayo ang mga pumoluyo niini…. Gilapas nila ang mga balaod, giusab ang kasugoan, gibungkag ang walay-kataposang tugon. Busa ang tunglo milamoy sa yuta, ug ang mga nanagpuyo niini nahimong biniyaan…. Mihunong ang kasadya sa mga tamburin, natapos ang kasaba niadtong nangalipay, mihunong ang kalipay sa alpa.’ Isaias 24:1–18.</w:t>
      </w:r>
    </w:p>
    <w:p>
      <w:pPr>
        <w:pStyle w:val="ArticleScripture"/>
        <w:jc w:val="left"/>
      </w:pPr>
      <w:r>
        <w:rPr>
          <w:rFonts w:ascii="Times New Roman" w:hAnsi="Times New Roman" w:eastAsia="Times New Roman" w:cs="Times New Roman"/>
        </w:rPr>
        <w:t>“‘“Alaut ang maong adlawa! kay ang adlaw ni Jehova haduol na, ug moabut kini ingon nga pagkalaglag gikan sa Makagagahum…. Ang liso nangadunot ilalom sa ilang mga bugal sa yuta, ang mga tipiganan gibilin nga biniyaan, ang mga kamalig nangagun-ob; kay ang lugas nalaya. Naunsa ang pag-agulo sa mga mananap! ang mga panon sa baka nangalibog, tungod kay sila walay sibsibanan; oo, ang mga panon sa karnero gihimong biniyaan.’ ‘Ang parras nalaya na, ug ang kahoyng igos nangaluya; ang kahoyng granada, ang palma usab, ug ang kahoyng mansanas, bisan ang tanang mga kahoy sa kapatagan, nangalaya: kay ang kalipay nalaya gikan sa mga anak sa mga tawo.’ Joel 1:15–18, 12.</w:t>
      </w:r>
    </w:p>
    <w:p>
      <w:pPr>
        <w:pStyle w:val="ArticleScripture"/>
        <w:jc w:val="left"/>
      </w:pPr>
      <w:r>
        <w:rPr>
          <w:rFonts w:ascii="Times New Roman" w:hAnsi="Times New Roman" w:eastAsia="Times New Roman" w:cs="Times New Roman"/>
        </w:rPr>
        <w:t>“‘Nagool ako sa kinailadman sa akong kasingkasing; … dili ako makapugong sa akong paghilom, kay ikaw nakadungog, O akong kalag, sa tingog sa trumpeta, sa pasidaan sa gubat. Kalaglagan ibabaw sa kalaglagan ang gipahibalo; kay ang tibook nga yuta gilaglag.’”</w:t>
      </w:r>
    </w:p>
    <w:p>
      <w:pPr>
        <w:pStyle w:val="ArticleScripture"/>
        <w:jc w:val="left"/>
      </w:pPr>
      <w:r>
        <w:rPr>
          <w:rFonts w:ascii="Times New Roman" w:hAnsi="Times New Roman" w:eastAsia="Times New Roman" w:cs="Times New Roman"/>
        </w:rPr>
        <w:t>“‘Gitan-aw ko ang yuta, ug, ania karon, walay porma ug walay sulod; ug ang mga langit, ug sila walay kahayag. Gitan-aw ko ang kabukiran, ug, ania karon, nangurog sila, ug ang tanang kabungtoran naglihok nga magaan. Gitan-aw ko, ug, ania karon, walay tawo, ug ang tanang mga langgam sa kalangitan nangalagiw. Gitan-aw ko, ug, ania karon, ang mabungahong dapit nahimong kamingawan, ug ang tanan nga mga siyudad niini nangaguba.’ Jeremias 4:19, 20, 23–26.</w:t>
      </w:r>
    </w:p>
    <w:p>
      <w:pPr>
        <w:pStyle w:val="ArticleScripture"/>
        <w:jc w:val="left"/>
      </w:pPr>
      <w:r>
        <w:rPr>
          <w:rFonts w:ascii="Times New Roman" w:hAnsi="Times New Roman" w:eastAsia="Times New Roman" w:cs="Times New Roman"/>
        </w:rPr>
        <w:t>“‘Alaut! kay daku kana nga adlaw, nga walay sama niini: mao kana ang panahon sa kasamok ni Jacob; apan siya maluwas gikan niini.’ Jeremias 30:7.” Education,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Kapitoan ug Pito</dc:title>
  <dc:subject>Ang Pagpatik sa 144,000: Mga Panabot Gikan sa Panan-awon ni Daniel ug sa Simbolismong Propetiko</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