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Kawaloan ug Unom</w:t>
      </w:r>
    </w:p>
    <w:p>
      <w:pPr>
        <w:pStyle w:val="ArticleSubtitle"/>
        <w:jc w:val="left"/>
      </w:pPr>
      <w:r>
        <w:rPr>
          <w:rFonts w:ascii="Arial" w:hAnsi="Arial" w:eastAsia="Arial" w:cs="Arial"/>
        </w:rPr>
        <w:t>Ang Saad sa Panium: Ang Katapusang Pagpatik ug ang Pagpadayag sa Singgit sa Tunga sa Gabii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Sa Panium, nga mao ang Cesarea Filipos, nga mao ang mga bersikulo trese hangtod kinse sa kapitulo onse sa basahon ni Daniel, nga mao ang kasaysayan diin ang Republikano ug Protestante nga mga sungay nagtuman sa enigmatikong kahulogan sa pagkahimong ikawalo nga gikan sa pito, nga mao ang kasaysayan diin ang Selyo sa Dios permanente nga natimprinta ibabaw sa usa ka gatus ug kap-atan ug upat ka libo, ug ang kasaysayan sa pag-abot sa mensahe sa Tunga-tungang Singgit, si Cristo mihatag ug usa ka saad ngadto sa Iyang katawhan sa katapusang mga adlaw.</w:t>
      </w:r>
    </w:p>
    <w:p>
      <w:pPr>
        <w:pStyle w:val="ArticleScripture"/>
        <w:jc w:val="left"/>
      </w:pPr>
      <w:r>
        <w:rPr>
          <w:rFonts w:ascii="Times New Roman" w:hAnsi="Times New Roman" w:eastAsia="Times New Roman" w:cs="Times New Roman"/>
        </w:rPr>
        <w:t>Ug ako usab magaingon kanimo, nga ikaw si Pedro, ug ibabaw niining bato pagatukoron ko ang akong iglesia; ug ang mga ganghaan sa hades dili makadaug batok kaniya. Ug ihatag ko kanimo ang mga yawe sa gingharian sa langit: ug bisan unsa ang imong gapuson dinhi sa yuta pagabugkoson sa langit: ug bisan unsa ang imong pagaluagan dinhi sa yuta pagaluagan sa langit. Mateo 16:18, 19.</w:t>
      </w:r>
    </w:p>
    <w:p>
      <w:pPr>
        <w:pStyle w:val="ArticleBody"/>
        <w:jc w:val="left"/>
      </w:pPr>
      <w:r>
        <w:rPr>
          <w:rFonts w:ascii="Times New Roman" w:hAnsi="Times New Roman" w:eastAsia="Times New Roman" w:cs="Times New Roman"/>
        </w:rPr>
        <w:t>Ang yugto sa pagtimri nga nagsugod niadtong Septiyembre 11, 2001, sa dihang gipukan ang mga gamhanang tinukod sa Siyudad sa New York, nga matapos sa haduol nang umaabot nga balaod sa Domingo, gituyo sa Alpha ug Omega. Ang pinakakatapusang bahin sa maong yugto nagasubli sa pinakaunang bahin sa maong yugto. Niadtong Septiyembre 11, 2001 ang Ginoo nagmando sa Iyang katawhan balik ngadto sa karaang mga alagianan, diin, uban sa ubang mga kamatuoran, ilang nadiskobrehan ang “pito ka panahon,” maingon sa pagkakaplag niini sa mga adlaw ni Haring Josias. Unya ang ulahing ulan misugod sa pag-ulan-ulan, ug nagsugod ang usa ka proseso sa pagsulay nga nagpatungha sa pagkabahin sa duha ka hut-ong sa mga magsisimba.</w:t>
      </w:r>
    </w:p>
    <w:p>
      <w:pPr>
        <w:pStyle w:val="ArticleBody"/>
        <w:jc w:val="left"/>
      </w:pPr>
      <w:r>
        <w:rPr>
          <w:rFonts w:ascii="Times New Roman" w:hAnsi="Times New Roman" w:eastAsia="Times New Roman" w:cs="Times New Roman"/>
        </w:rPr>
        <w:t>Sa pagtuman sa Habakkuk kapitulo dos, nadiskobrehan ang duha ka sagradong tsart ug nahimong usa ka emblema nianang makasaysayanong yugto. Ingon usab ka mahinungdanon, nagsugod ang “debate” sa Habakkuk kapitulo dos, tali sa pamaagi sa linya ibabaw sa linya, nga mao ang pamaagi sa ulahing ulan, batok sa pamaagi sa apostatang Protestanteismo nga hinayhinayng gisagop sa Adventismo sugod sa rebelyon sa 1863.</w:t>
      </w:r>
    </w:p>
    <w:p>
      <w:pPr>
        <w:pStyle w:val="ArticleBody"/>
        <w:jc w:val="left"/>
      </w:pPr>
      <w:r>
        <w:rPr>
          <w:rFonts w:ascii="Times New Roman" w:hAnsi="Times New Roman" w:eastAsia="Times New Roman" w:cs="Times New Roman"/>
        </w:rPr>
        <w:t>Nagsaad si Jesus nga Iyang ihatag sa Iyang katawhan sa kaulahiang mga adlaw “ang mga yawi sa gingharian,” ug sa pagbuhat niini, Siya nagpasabot sa husto nga biblikanhong pamaagi, nga naglangkob sa gikinahanglang mga yawe nga mapropetiko aron maila, mapalig-on, ug imantala ang mensahe sa Tunga-sa-Gabii nga Singgit ug sa Makusog nga Singgit.</w:t>
      </w:r>
    </w:p>
    <w:p>
      <w:pPr>
        <w:pStyle w:val="ArticleScripture"/>
        <w:jc w:val="left"/>
      </w:pPr>
      <w:r>
        <w:rPr>
          <w:rFonts w:ascii="Times New Roman" w:hAnsi="Times New Roman" w:eastAsia="Times New Roman" w:cs="Times New Roman"/>
        </w:rPr>
        <w:t>“Ang mga nakig-ambit sa Dios nagalakaw diha sa kahayag sa Adlaw sa Pagkamatarung. Wala nila pasipad-i ang dungog sa ilang Manunubos pinaagi sa pagdaot sa ilang dalan sa atubangan sa Dios. Ang langitnong kahayag mosidlak ibabaw kanila. Sa nagkahiduol sila sa katapusan niining kasaysayan sa yuta, ang ilang kahibalo mahitungod kang Cristo, ug mahitungod sa mga tagna nga may kalabutan kaniya, modaku pag-ayo. Sila adunay walay kinutuban nga bili sa pagtan-aw sa Dios; kay sila anaa sa panaghiusa uban sa iyang Anak. Alang kanila ang pulong sa Dios adunay labawng katahum ug kaanyag. Ila makita ang kahinungdanon niini. Ang kamatuoran ipadayag kanila. Ang doktrina sa pagkaunod nagabistihan ug malumo nga kasidlak. Ila makita nga ang Kasulatan mao ang yawi nga nag-abli sa tanang mga tinago ug nagasulbad sa tanang mga kalisdanan. Kadtong mga dili andam sa pagdawat sa kahayag ug sa paglakat diha sa kahayag dili makasabut sa tinago sa pagkadiosnon, apan kadtong wala magduhaduha sa pagpas-an sa krus ug sa pagsunod kang Jesus, makakita sa kahayag diha sa kahayag sa Dios.” The Southern Watchman, Abril 4, 1905.</w:t>
      </w:r>
    </w:p>
    <w:p>
      <w:pPr>
        <w:pStyle w:val="ArticleBody"/>
        <w:jc w:val="left"/>
      </w:pPr>
      <w:r>
        <w:rPr>
          <w:rFonts w:ascii="Times New Roman" w:hAnsi="Times New Roman" w:eastAsia="Times New Roman" w:cs="Times New Roman"/>
        </w:rPr>
        <w:t>Kadtong girepresentahan ni Pedro, nga mao ang usa ka gatus kap-atan ug upat ka libo, mao kadtong midawat sa mensahe sa Laodicea nga miabot niadtong Septiyembre 11, 2001, nga karon gisubli na sukad sa Hulyo, 2023. Ang mensahe sa Laodicea nga miabot niadtong 1856, mao ang nagkadaghang kahibalo bahin sa “pito ka mga panahon,” ug sa dihang gipahiusa ni Cristo ang mga bukog nga patay, ug unya gidala sila ngadto sa kinabuhi, mibalhin sila gikan sa kalihokan sa Laodicea sa ikatulong manulonda ngadto sa kalihokan sa Filadelfia sa usa ka gatus kap-atan ug upat ka libo. Kana nga pagbalhin ginapahigayon pinaagi sa Pulong ni Cristo, kay sila gibalaan pinaagi sa Iyang Pulong, ug ang Iyang Pulong mao ang “kamatuoran,” ug ang Iyang Pulong mao ang “yawi” nga nag-abli sa Iyang Pulong.</w:t>
      </w:r>
    </w:p>
    <w:p>
      <w:pPr>
        <w:pStyle w:val="ArticleScripture"/>
        <w:jc w:val="left"/>
      </w:pPr>
      <w:r>
        <w:rPr>
          <w:rFonts w:ascii="Times New Roman" w:hAnsi="Times New Roman" w:eastAsia="Times New Roman" w:cs="Times New Roman"/>
        </w:rPr>
        <w:t>Ug sa manulonda sa iglesia sa Philadelphia isulat; Kini nga mga butang nagaingon siya nga balaan, siya nga matuod, siya nga may yawi ni David, siya nga nagabukas, ug walay tawo nga makasira; ug nagasira, ug walay tawo nga makaabli; Ako nahibalo sa imong mga buhat: ania karon, gibutang ko sa atubangan mo ang usa ka pultahang inablihan, ug walay tawo nga makasira niini: kay ikaw adunay diyutay nga kusog, ug gitipigan mo ang akong pulong, ug wala ilimod ang akong ngalan. Pinadayag 3:7–8.</w:t>
      </w:r>
    </w:p>
    <w:p>
      <w:pPr>
        <w:pStyle w:val="ArticleBody"/>
        <w:jc w:val="left"/>
      </w:pPr>
      <w:r>
        <w:rPr>
          <w:rFonts w:ascii="Times New Roman" w:hAnsi="Times New Roman" w:eastAsia="Times New Roman" w:cs="Times New Roman"/>
        </w:rPr>
        <w:t>Ang metodolohiya sa “linya ibabaw sa linya” mao ang yawe nga gisaad ni Cristo sa Iyang katawhan sa kataposang mga adlaw diha sa gubat sa “mga ganghaan”. Ang usa ka “ganghaan” mao ang usa ka iglesia.</w:t>
      </w:r>
    </w:p>
    <w:p>
      <w:pPr>
        <w:pStyle w:val="ArticleScripture"/>
        <w:jc w:val="left"/>
      </w:pPr>
      <w:r>
        <w:rPr>
          <w:rFonts w:ascii="Times New Roman" w:hAnsi="Times New Roman" w:eastAsia="Times New Roman" w:cs="Times New Roman"/>
        </w:rPr>
        <w:t>Ug si Jacob nahigmata gikan sa iyang pagkatulog, ug miingon siya, Sa pagkamatuod, ania niining dapita ang Ginoo; ug wala ako mahibalo niini. Ug siya nahadlok, ug miingon, Pagkatalagsaon ug pagkamakahadlokan niini nga dapit! kini walay lain kondili ang balay sa Dios, ug kini mao ang ganghaan sa langit. Genesis 28:16, 17.</w:t>
      </w:r>
    </w:p>
    <w:p>
      <w:pPr>
        <w:pStyle w:val="ArticleBody"/>
        <w:jc w:val="left"/>
      </w:pPr>
      <w:r>
        <w:rPr>
          <w:rFonts w:ascii="Times New Roman" w:hAnsi="Times New Roman" w:eastAsia="Times New Roman" w:cs="Times New Roman"/>
        </w:rPr>
        <w:t>Ang gubat didto sa mga ganghaan nagrepresentar sa mga relihiyosong pakigbisog nga mahitabo tali sa kamatuoran ug sayop, ug ang sayop sa relihiyon sa Gresya mao ang ganghaan sa impiyerno, ug ang relihiyon sa apostatang Laodiceanong Adventismo usab usa ka ganghaan. Ang ganghaan sa Laodiceanong Adventista nagrepresentar sa dapit diin natuman ang pakiglalis sa Habakkuk.</w:t>
      </w:r>
    </w:p>
    <w:p>
      <w:pPr>
        <w:pStyle w:val="ArticleScripture"/>
        <w:jc w:val="left"/>
      </w:pPr>
      <w:r>
        <w:rPr>
          <w:rFonts w:ascii="Times New Roman" w:hAnsi="Times New Roman" w:eastAsia="Times New Roman" w:cs="Times New Roman"/>
        </w:rPr>
        <w:t>Nianang adlawa, ang Ginoo sa mga panon mahimong purongpurong sa himaya ug diadema sa katahum alang sa salin sa iyang katawhan, Ug mahimong espiritu sa paghukom alang kaniya nga nagalingkod sa paghukom, ug kusog alang kanila nga mopabalik sa gubat didto sa ganghaan. Apan sila usab nangasayup tungod sa bino, ug tungod sa maisog nga ilimnon nangasalaag; ang pari ug ang propeta nangasayup tungod sa maisog nga ilimnon, nangalamoy sila sa bino, nangasalaag sila tungod sa maisog nga ilimnon; nangasayup sila sa panan-awon, nangapandol sila sa paghukom. Kay ang tanang mga lamesa napuno sa suka ug kahugaw, mao nga walay dapit nga mahinlo. Kinsa man ang iyang tudloan sa kahibalo? ug kinsa man ang iyang pasabton sa pagtulon-an? sila ba nga gipabulag na sa gatas, ug gipahawa na gikan sa mga dughan. Kay ang lagda kinahanglan igapatong sa lagda, lagda ibabaw sa lagda; linya ibabaw sa linya, linya ibabaw sa linya; dinhi diyutay, ug didto diyutay: Kay pinaagi sa nag-ungol nga mga ngabil ug laing pinulongan mosulti siya niining katawhan. Kang kinsa siya miingon, Kini mao ang kapahulayan nga pinaagi niini mahimo ninyong mapahulay ang gikapuyan; ug kini mao ang pagpabag-o: apan sila dili buot mamati. Apan ang pulong sa Ginoo alang kanila mao ang lagda ibabaw sa lagda, lagda ibabaw sa lagda; linya ibabaw sa linya, linya ibabaw sa linya; dinhi diyutay, ug didto diyutay; aron sila manglakaw, ug mangatumba paatras, ug mangabuak, ug mabitik, ug madakpan. Busa pamatia ninyo ang pulong sa Ginoo, kamong mga mapasipad-anong tawo, nga nagahari niining katawhan nga anaa sa Jerusalem. Isaias 28:5-14</w:t>
      </w:r>
    </w:p>
    <w:p>
      <w:pPr>
        <w:pStyle w:val="ArticleBody"/>
        <w:jc w:val="left"/>
      </w:pPr>
      <w:r>
        <w:rPr>
          <w:rFonts w:ascii="Times New Roman" w:hAnsi="Times New Roman" w:eastAsia="Times New Roman" w:cs="Times New Roman"/>
        </w:rPr>
        <w:t>Ang mga yawe sa gingharian mao ang mga pulong sa mga Kasulatan, nga gihatag ngadto sa katawhan sa Dios sa kataposang mga adlaw pinaagi sa Pulong.</w:t>
      </w:r>
    </w:p>
    <w:p>
      <w:pPr>
        <w:pStyle w:val="ArticleScripture"/>
        <w:jc w:val="left"/>
      </w:pPr>
      <w:r>
        <w:rPr>
          <w:rFonts w:ascii="Times New Roman" w:hAnsi="Times New Roman" w:eastAsia="Times New Roman" w:cs="Times New Roman"/>
        </w:rPr>
        <w:t>“Adunay mga kamatuoran diha sa pulong nga, sama sa mga ugat sa bililhong mineral, natago ilalom sa nawong. Ang tinagong bahandi madiskobrehan samtang kini ginapangita, maingon nga ang usa ka minero mangita ug bulawan ug salapi. Ang pamatuod sa pagkatinuod sa pulong sa Dios anaa sa pulong mismo. Ang Kasulatan mao ang yawi nga nagaabli sa Kasulatan. Ang halalum nga kahulogan sa mga kamatuoran sa pulong sa Dios gipadayag sa atong mga hunahuna pinaagi sa Iyang Espiritu.</w:t>
      </w:r>
    </w:p>
    <w:p>
      <w:pPr>
        <w:pStyle w:val="ArticleScripture"/>
        <w:jc w:val="left"/>
      </w:pPr>
      <w:r>
        <w:rPr>
          <w:rFonts w:ascii="Times New Roman" w:hAnsi="Times New Roman" w:eastAsia="Times New Roman" w:cs="Times New Roman"/>
        </w:rPr>
        <w:t>“Ang Biblia mao ang dakong basahon sa pagtulon-an alang sa mga tinun-an sa atong mga tulunghaan. Kini nagtudlo sa bug-os nga kabubut-on sa Dios mahitungod sa mga anak nga lalake ug mga anak nga babaye ni Adan. Kini mao ang lagda sa kinabuhi, nga nagtudlo kanato mahitungod sa kinaiya nga kinahanglan natong maporma alang sa umaabot nga kinabuhi. Dili nato kinahanglan ang malaw-ayng kahayag sa tradisyon aron mahimong masabtan ang Kasulatan. Ingon usab unta niana ang paghunahuna nga ang adlaw sa udto nagkinahanglan sa nagkurap nga kahayag sa sulo sa yuta aron dugangan ang iyang himaya. Ang mga pulong sa pari ug sa ministro dili gikinahanglan aron luwason ang mga tawo gikan sa kasaypanan. Kadtong mokonsulta sa balaang Orakulo makabaton ug kahayag. Diha sa Biblia ang matag katungdanan gihimo nga tin-aw. Ang matag gihatag nga pagtulon-an masabtan. Ang matag pagtulon-an nagpadayag kanato sa Amahan ug sa Anak. Ang pulong makahimo sa paghimo sa tanan nga manggialamon ngadto sa kaluwasan. Diha sa pulong ang siyensiya sa kaluwasan dayag nga gipadayag. Susiha ang Kasulatan, kay kini mao ang tingog sa Dios nga nagsulti sa kalag.” Testimonies, volume 8, 157.</w:t>
      </w:r>
    </w:p>
    <w:p>
      <w:pPr>
        <w:pStyle w:val="ArticleBody"/>
        <w:jc w:val="left"/>
      </w:pPr>
      <w:r>
        <w:rPr>
          <w:rFonts w:ascii="Times New Roman" w:hAnsi="Times New Roman" w:eastAsia="Times New Roman" w:cs="Times New Roman"/>
        </w:rPr>
        <w:t>Ang mga yawi nga gihatag ni Cristo ngadto sa iglesia sa kataposang mga adlaw adunay mao rang gahum nga ilang nabatonan sa dihang gihatag sila kang Pedro.</w:t>
      </w:r>
    </w:p>
    <w:p>
      <w:pPr>
        <w:pStyle w:val="ArticleScripture"/>
        <w:jc w:val="left"/>
      </w:pPr>
      <w:r>
        <w:rPr>
          <w:rFonts w:ascii="Times New Roman" w:hAnsi="Times New Roman" w:eastAsia="Times New Roman" w:cs="Times New Roman"/>
        </w:rPr>
        <w:t>“Gipahayag ni Pedro ang kamatuoran nga mao ang patukoranan sa pagtuo sa iglesia, ug si Jesus karon midungog kaniya ingon nga representante sa tibuok lawas sa mga magtutuo. Miingon Siya, ‘Ihatag ko kanimo ang mga yawi sa gingharian sa langit: ug bisan unsa ang imong pagabugkoson dinhi sa yuta pagabugkoson sa langit: ug bisan unsa ang imong pagaluagan dinhi sa yuta pagaluy-an sa langit.’”</w:t>
      </w:r>
    </w:p>
    <w:p>
      <w:pPr>
        <w:pStyle w:val="ArticleScripture"/>
        <w:jc w:val="left"/>
      </w:pPr>
      <w:r>
        <w:rPr>
          <w:rFonts w:ascii="Times New Roman" w:hAnsi="Times New Roman" w:eastAsia="Times New Roman" w:cs="Times New Roman"/>
        </w:rPr>
        <w:t>“‘Ang mga yawi sa gingharian sa langit’ mao ang mga pulong ni Cristo. Ang tanang mga pulong sa Balaang Kasulatan iya, ug nalakip dinhi. Kining mga pulonga adunay gahum sa pag-abli ug sa pagsira sa langit. Kini nagapahayag sa mga kondisyon diin ang mga tawo pagadawaton o isalikway. Busa ang buhat niadtong nagawali sa pulong sa Dios usa ka kahumot sa kinabuhi ngadto sa kinabuhi o sa kamatayon ngadto sa kamatayon. Ila kini nga misyon nga gibug-atan sa walay-kataposang mga sangpotanan.” The Desire of Ages, 413.</w:t>
      </w:r>
    </w:p>
    <w:p>
      <w:pPr>
        <w:pStyle w:val="ArticleBody"/>
        <w:jc w:val="left"/>
      </w:pPr>
      <w:r>
        <w:rPr>
          <w:rFonts w:ascii="Times New Roman" w:hAnsi="Times New Roman" w:eastAsia="Times New Roman" w:cs="Times New Roman"/>
        </w:rPr>
        <w:t>Ang gahum nga mapadayag pinaagi sa Iyang mga pulong, sa dihang itugyan ngadto sa mga kamot sa mga tawo, nagasukad sa mga prinsipyo nga gipaila diha sa Iyang pulong. Tingali ang labing yano, ug tingali usab ang labing halangdon, mao nga ang kamatuoran mapalig-on pinaagi sa pagpamatuod sa duha.</w:t>
      </w:r>
    </w:p>
    <w:p>
      <w:pPr>
        <w:pStyle w:val="ArticleScripture"/>
        <w:jc w:val="left"/>
      </w:pPr>
      <w:r>
        <w:rPr>
          <w:rFonts w:ascii="Times New Roman" w:hAnsi="Times New Roman" w:eastAsia="Times New Roman" w:cs="Times New Roman"/>
        </w:rPr>
        <w:t>“Ang laing grabe nga kadautan nga mitumaw sa iglesia mao ang pagdinala sa mga igsoon sa usag usa ngadto sa hukmanan. Daghang igong tagana ang nahimo alang sa pagsulbad sa mga kalisdanan taliwala sa mga magtotoo. Si Cristo gayud mismo mihatag ug tin-aw nga pagtulon-an kon sa unsang paagi ang maong mga butang pagahusayon. ‘Kon ang imong igsoon makasala batok kanimo,’ mitambag ang Manluluwas, ‘adtoa ug badlonga siya sa iyang sala tali lamang kanimo ug kaniya: kon mamati siya kanimo, nabatonan mo ang imong igsoon. Apan kon dili siya mamati kanimo, pagdala ug usa o duha pa uban kanimo, aron pinaagi sa baba sa duha o tulo ka mga saksi ang matag pulong mapalig-on. Ug kon dili niya tagdon sila, isugilon kini ngadto sa iglesia: apan kon dili niya tagdon ang iglesia, ipahimo siya kanimo ingon sa usa ka Gentil ug maniningil sa buhis. Sa pagkatinuod magaingon Ako kaninyo, Bisan unsa nga inyong gapuson dinhi sa yuta pagagapuson sa langit: ug bisan unsa nga inyong pagaluagan dinhi sa yuta pagaluagan sa langit.” Mateo 18:15–18.” Mga Buhat sa mga Apostoles, 304.</w:t>
      </w:r>
    </w:p>
    <w:p>
      <w:pPr>
        <w:pStyle w:val="ArticleBody"/>
        <w:jc w:val="left"/>
      </w:pPr>
      <w:r>
        <w:rPr>
          <w:rFonts w:ascii="Times New Roman" w:hAnsi="Times New Roman" w:eastAsia="Times New Roman" w:cs="Times New Roman"/>
        </w:rPr>
        <w:t>Adunay labing menos tulo ka heograpikal nga mga saksi sa yugto sa dihang ang usa ka gatus ug kap-atan ug upat ka libo pagatimbrihan sa Tungang Gabiing Pagtuaw. Sa paghinumdom sa kamatuoran nga sa pagtuaw sa tungang gabii ulahi na kaayo ang pag-angkon sa lana, atong makita ang heograpikal nga pagpamatuod sa camp meeting sa Exeter nga naghatag ug hulagway sa punto diin ang katawhan sa Dios sa katapusang mga adlaw pagatimbrihan, ug atong makita kana nga kamatuoran nga girepresentahan sa heograpiya sa Cesarea Filipos, ug usab pinaagi sa pagpamatuod sa gubat sa Panium, diha sa bersikulo trese ngadto sa kinse sa Daniel kapitulo onse. Tingali may gamayng kalikayan ang pag-ila niining tulo ka mga saksi ingon nga heograpikal, apan gigamit ko kana nga termino tungod kay ang heograpiya sa pagkatinuod kabahin sa kahimtang sa Exeter ug Cesarea Filipos. Gibutang ni Jesus si Pedro sulod sa propetikong heograpiya diin ang usa ka gatus ug kap-atan ug upat ka libo makaplagan ang ilang kaugalingon sa katapusang mga adlaw. Unya mihatag Siya ug usa ka sugo.</w:t>
      </w:r>
    </w:p>
    <w:p>
      <w:pPr>
        <w:pStyle w:val="ArticleScripture"/>
        <w:jc w:val="left"/>
      </w:pPr>
      <w:r>
        <w:rPr>
          <w:rFonts w:ascii="Times New Roman" w:hAnsi="Times New Roman" w:eastAsia="Times New Roman" w:cs="Times New Roman"/>
        </w:rPr>
        <w:t>Ug akong ihatag kanimo ang mga yawi sa gingharian sa langit; ug bisan unsa ang imong gapuson dinhi sa yuta pagagapuson sa langit; ug bisan unsa ang imong buhian dinhi sa yuta pagabuhian sa langit. Unya nagsugo siya sa iyang mga tinun-an nga dili nila isugilon kang bisan kinsa nga siya mao si Jesus ang Cristo. Sukad niadtong panahona nagsugod si Jesus sa pagpadayag sa iyang mga tinun-an nga kinahanglan siyang moadto sa Jerusalem, ug magaantus sa daghang mga butang gikan sa mga anciano ug sa mga pangulong sacerdote ug sa mga escriba, ug pagapatyon, ug pagabanhawon pag-usab sa ikatulong adlaw. Unya gidala siya ni Pedro sa daplin, ug gisugdan siya sa pagbadlong, nga nagaingon, Palayoa kana gikan kanimo, Ginoo; dili kini mahitabo kanimo. Apan milingi siya, ug miingon kang Pedro, Pahilayo sa akong luyo, Satanas; ikaw maoy kapangdolanan kanako; kay wala ka magtagad sa mga butang nga iya sa Dios, kondili sa mga butang nga iya sa mga tawo. Mateo 16:19–23.</w:t>
      </w:r>
    </w:p>
    <w:p>
      <w:pPr>
        <w:pStyle w:val="ArticleBody"/>
        <w:jc w:val="left"/>
      </w:pPr>
      <w:r>
        <w:rPr>
          <w:rFonts w:ascii="Times New Roman" w:hAnsi="Times New Roman" w:eastAsia="Times New Roman" w:cs="Times New Roman"/>
        </w:rPr>
        <w:t>Ang pulong “Exeter” mao ang ngalan sa usa ka siyudad sa Devon, England. Ang iyang etimolohiya masubay ngadto sa Karaang Iningles, diin kini nailhan ingong “Exanceaster” o “Execestre.” Gituohan nga ang maong ngalan naggikan sa mga pulong sa Karaang Iningles nga “Exe” (nga nagtumong sa Suba sa Exe, diin nahimutang ang siyudad) ug “ceaster” (nga nagpasabot og “Romanhong kuta” o “binakod nga siyudad”). Busa, ang “Exeter” nagpasabot sa “kuta sa Suba sa Exe,” o “ang binakod nga siyudad daplin sa Suba sa Exe.” Ang heograpiya nga nalangkit sa pag-abot ug katumanan sa Midnight Cry sa kasaysayan sa mga Millerite nag-ila sa usa ka dapit diin adunay tubig, nga nagrepresentar sa pagbubo sa Balaang Espiritu, ug sa usa ka punto diin ang Dios nagpatindog ug usa ka kasundalohan aron imantala ang mensahe ngadto sa kalibutan, nga sumala sa gipahibalo kanato ni Sister White miadto sama sa usa ka “tidal wave.” Ang usa ka tidal wave dili lamang tubig sa suba; kini tubig nga labawng gipalig-on sa gahum.</w:t>
      </w:r>
    </w:p>
    <w:p>
      <w:pPr>
        <w:pStyle w:val="ArticleBody"/>
        <w:jc w:val="left"/>
      </w:pPr>
      <w:r>
        <w:rPr>
          <w:rFonts w:ascii="Times New Roman" w:hAnsi="Times New Roman" w:eastAsia="Times New Roman" w:cs="Times New Roman"/>
        </w:rPr>
        <w:t>Ang kasaysayan sa mga Millerita mao ang katumanan sa sambingay sa napulo ka mga ulay, ug sa dihang ang usa ka gatus ug kap-atan ug upat ka libo dad-on ngadto sa kataposan sa panahon sa pagtimri, ilang usbon ang mga timaan sa dalan nga nailhan sa sinugdanan sa panahon sa pagtimri, ug usab ang kasaysayan sa tigom-kampo sa Exeter. Usa ka manulonda mokanaug uban ang usa ka mensahe sa pagsulay nga gikinahanglan nga kan-on. Kana nga mensahe modala ngadto sa mga patukoranan, ug atubangon niini ang duha ka mga hut-ong pinaagi sa “pito ka mga panahon” sa Levitico 26. Kini maglakip sa Pinadayag ni Jesu-Cristo, nga gihulagway ni Pedro ingon nga pagdawat nga si Jesus gidihogan ingon nga Cristo, sa dihang ang balaang simbolo mikunsad diha sa dagway sa salampati, nga nagatipo sa Septiyembre 11, 2001. Kini maglakip sa pagsabot nga si Jesus mao ang balaang Anak sa Dios, ug usab nga pinaagi sa pagpas-an ni Jesus sa unod sa nahulog nga katawhan ibabaw sa Iyang balaang pagkatawo, Siya usab mao ang Anak sa tawo.</w:t>
      </w:r>
    </w:p>
    <w:p>
      <w:pPr>
        <w:pStyle w:val="ArticleBody"/>
        <w:jc w:val="left"/>
      </w:pPr>
      <w:r>
        <w:rPr>
          <w:rFonts w:ascii="Times New Roman" w:hAnsi="Times New Roman" w:eastAsia="Times New Roman" w:cs="Times New Roman"/>
        </w:rPr>
        <w:t>Kining mga kamatuoran magpatungha ug duha ka mga hut-ong sa mga magsisimba, maingon sa ilang gibuhat human sa Setyembre 11, 2001. Ang duha ka mga hut-ong girepresentahan sa camp meeting sa Exeter, kay niadtong camp meeting adunay usa ka tolda nga gitukod sa usa ka pundok gikan sa Watertown, nga misalikway sa mensahe sa Midnight Cry ingon sa gipresentar pinaagi ni Samuel Snow. Nagpahigayon sila ug peke nga mga tigom nga hilabihan ka kusog ug emosyonal, sa pagkaagi nga ang mga pangulo sa mga tigom ni Snow miadto kanila ug mipahibalo kanila nga maghinay-hinay. Sa camp meeting napadayag ang duha ka mga hut-ong, ug silang duha nag-angkon nga may kalabutan sa tubig, apan ang usa peke ug nagrepresentar sa mga buang-buang nga walay lana. Ang pundok sa tolda sa Exeter mao ang kasundalohan nga mao ang siyudad, nga usa usab ka kuta, kay sila naghulagway sa patay nga uga nga mga bukog ni Ezekiel nga gipabangon ingon nga usa ka gamhanang kasundalohan pinaagi sa mensahe sa Midnight Cry.</w:t>
      </w:r>
    </w:p>
    <w:p>
      <w:pPr>
        <w:pStyle w:val="ArticleBody"/>
        <w:jc w:val="left"/>
      </w:pPr>
      <w:r>
        <w:rPr>
          <w:rFonts w:ascii="Times New Roman" w:hAnsi="Times New Roman" w:eastAsia="Times New Roman" w:cs="Times New Roman"/>
        </w:rPr>
        <w:t>Sa kasaysayan diin gipadayag kadtong duha ka mga hut-ong, si Pedro nagrepresentar sa duha ka mga hut-ong. Ang iyang pagsugid nga nagpaila kang Jesus ingon nga ang Cristo, ug ang Anak sa Dios, gipamuhat pinaagi sa inspirasyon sa Balaang Espiritu, kay si Cristo sa tin-aw miingon kaniya, “Unod ug dugo wala magpadayag niini kanimo, kondili ang akong Amahan nga anaa sa langit.” Sa dihang si Jesus unya nagpahibalo sa mga tinun-an mahitungod sa krus, si Pedro, nga niadtong higayona walay impluwensiya sa Balaang Espiritu, midala kang Cristo, “ug misugod sa pagbadlong Kaniya, nga nagaingon, Halayo kini kanimo, Ginoo: dili kini mahitabo kanimo. Apan Siya milingi, ug miingon kang Pedro, Lumakaw ka sa akong luyo, Satanas: ikaw maoy kapangdolan kanako: kay wala ka magtagad sa mga butang nga iya sa Dios, kondili sa mga iya sa mga tawo.”</w:t>
      </w:r>
    </w:p>
    <w:p>
      <w:pPr>
        <w:pStyle w:val="ArticleBody"/>
        <w:jc w:val="left"/>
      </w:pPr>
      <w:r>
        <w:rPr>
          <w:rFonts w:ascii="Times New Roman" w:hAnsi="Times New Roman" w:eastAsia="Times New Roman" w:cs="Times New Roman"/>
        </w:rPr>
        <w:t>Ang pagbuto sa emosyon ni Pedro nahiuyon sa emosyonal nga pagsimba nga nagakahitabo sa tolda sa Watertown sa dihang si Samuel Snow nagpresentar sa mensahe sa Midnight Cry. Niadtong antasa si Pedro nagrepresentar niadtong mga kandidato nga mahimong maapil sa usa ka gatos ug kap-atan ug upat ka libo. Kining mga kandidato nagrepresentar sa usa ka hut-ong nga may lana, nga mao ang Balaang Espiritu, ug kini mao ang mensahe ug kini mao ang kinaiya, ug ang laing hut-ong walay lana. Sa kahimtang sa Caesarea Philippi, si Cristo misugod sa pagpadayag “nga kinahanglan siya moadto sa Jerusalem, ug magaantus ug daghang mga butang gikan sa mga anciano ug mga pangulong sacerdote ug mga escriba, ug pagapatyon, ug pagabanhawon pag-usab sa ikatulong adlaw.”</w:t>
      </w:r>
    </w:p>
    <w:p>
      <w:pPr>
        <w:pStyle w:val="ArticleBody"/>
        <w:jc w:val="left"/>
      </w:pPr>
      <w:r>
        <w:rPr>
          <w:rFonts w:ascii="Times New Roman" w:hAnsi="Times New Roman" w:eastAsia="Times New Roman" w:cs="Times New Roman"/>
        </w:rPr>
        <w:t>Ang kasagmuyo sa mga tinun-an sa dihang kadtong mga panghitabo natuman gayud didto sa krus mao ang kasaysayan nga gigamit ni Sister White aron ihulagway ang kasagmuyo sa Oktubre 22, 1844, ug ang kasagmuyo sa mga Hebreohanon didto sa pagtabok sa Dagat nga Mapula samtang ang kasundalohan ni Faraon nagkaduol na ug ang katubigan sa dagat anaa sa ilang atubangan. Kining tanan nga mga saksi nagtimaan sa haduol nga pag-abot sa balaod sa Domingo, ug ang pagpadayag sa mga bersikulo trese hangtod kinse sa Daniel onse, naghatag sa pagpamatuod sa mga panghitabo nga modala ngadto nianang balaod sa Domingo. Sa pagbuhat niini sila usab nagrepresentar sa “bahin sa tagna ni Daniel nga may kalabutan sa kaulahiang mga adlaw.”</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mabinantayon nga pagtuon sa mga tipo ug antitipo nagdala ngadto sa pagmatngon nga ang paglansang sa krus kang Cristo nahitabo gayud sa maong adlaw sulod sa tinuig nga siklo sa mga seremonyang gihatag ngadto sa Israel diin ang nating karnero sa Paskuwa giihaw. Dili ba usab ang paghinlo sa santuwaryo nga gihulagway sa Adlaw sa Pagtabon-sa-Sala—nga mahulog sa ikanapulo ka adlaw sa ikapitong bulan—mahitabo usab gayud sa maong adlaw sa tuig nga gisaulog diha sa tipo? (tan-awa ang The Great Controversy, 399). Kini, sumala sa tinuod nga Mosaic nga paagi sa pag-ihap sa panahon, mao ang Oktubre 22. Sa sayong bahin sa Agosto, 1844, sa usa ka camp meeting sa Exeter, New Hampshire, kining panglantaw gipaila, ug gidawat kini ingon nga petsa alang sa katumanan sa profesiya sa 2300 ka mga adlaw. Ang sambingay sa napulo ka mga ulay diha sa Mateo 25:1–13 nakaangkon ug piho nga kahulogan—ang paglangan sa pamanhonon, ang pagpaabot ug pagkatulog sa mga nagpaabot sa kasal, ang singgit sa tungang gabii, ang pagsira sa pultahan, ug uban pa. Ang mensahe nga si Cristo moanhi sa Oktubre 22 nailhan ingon nga ang ‘singgit sa tungang gabii.’ ‘Ang “singgit sa tungang gabii,”’ misulat si Ellen White, ‘gimantala sa linibo ka mga magtotoo.’ Midugang pa siya:”</w:t>
      </w:r>
    </w:p>
    <w:p>
      <w:pPr>
        <w:pStyle w:val="ArticleScripture"/>
        <w:jc w:val="left"/>
      </w:pPr>
      <w:r>
        <w:rPr>
          <w:rFonts w:ascii="Times New Roman" w:hAnsi="Times New Roman" w:eastAsia="Times New Roman" w:cs="Times New Roman"/>
        </w:rPr>
        <w:t>“‘Sama sa usa ka balod-dagat, ang kalihokan [sa ikapito nga bulan] mikatag sa tibuok yuta. Gikan sa siyudad ngadto sa siyudad, gikan sa baryo ngadto sa baryo, ug ngadto sa halayong mga dapit sa kabaryohan kini miadto, hangtod nga ang nagpaabut nga katawohan sa Dios hingpit nga nahigmata.—The Great Controversy, 400.’”</w:t>
      </w:r>
    </w:p>
    <w:p>
      <w:pPr>
        <w:pStyle w:val="ArticleScripture"/>
        <w:jc w:val="left"/>
      </w:pPr>
      <w:r>
        <w:rPr>
          <w:rFonts w:ascii="Times New Roman" w:hAnsi="Times New Roman" w:eastAsia="Times New Roman" w:cs="Times New Roman"/>
        </w:rPr>
        <w:t>“Ang kapaspason sa pagkatag sa mensahe gihulagway sa mga magsusulat nga gikutlo ni L. E. Froom:</w:t>
      </w:r>
    </w:p>
    <w:p>
      <w:pPr>
        <w:pStyle w:val="ArticleScripture"/>
        <w:jc w:val="left"/>
      </w:pPr>
      <w:r>
        <w:rPr>
          <w:rFonts w:ascii="Times New Roman" w:hAnsi="Times New Roman" w:eastAsia="Times New Roman" w:cs="Times New Roman"/>
        </w:rPr>
        <w:t>“Gibilin ni Bates ang talaan nga ang mensahe sa Exeter ‘milupad, maingon nga diha sa mga pako sa hangin.’ Ang mga lalaki ug mga babaye midali pinaagi sa tren ug sa tubig, pinaagi sa karwaheng hila ug sa kabayo, nga may mga bugkos sa mga libro ug mga mantalaan, nga gipang-apod-apod kini ‘sa hilabihan nga kadagaya sama sa mga dahon sa tingdagdag.’ Miingon si White, ‘Ang buluhaton nga anaa sa among atubangan mao ang paglupad ngadto sa tanang bahin niadtong halapad nga kaumahan, pagpatunog sa pahimangno, ug pagpukaw sa mga nangatulog.’ Ug midugang si Wellcome nga ang kalihukan mibutho sama sa pinakawalas nga katubigan sa usa ka dam. Ang mga uma sa hinog nga lugas gipasagdan nga nagtindog nga wala maani, ug ang dagkong mga patatas gibilin nga wala mahukayi diha sa yuta. Haduol na ang pag-anhi sa Ginoo. Wala nay panahon karon alang sa maong yutan-ong mga butang.—The Prophetic Faith of Our Fathers, Vol. IV, p. 816.</w:t>
      </w:r>
    </w:p>
    <w:p>
      <w:pPr>
        <w:pStyle w:val="ArticleScripture"/>
        <w:jc w:val="left"/>
      </w:pPr>
      <w:r>
        <w:rPr>
          <w:rFonts w:ascii="Times New Roman" w:hAnsi="Times New Roman" w:eastAsia="Times New Roman" w:cs="Times New Roman"/>
        </w:rPr>
        <w:t>“Ingon usa ka saksi sa kaugalingong mga mata ug usa ka partisipante sa maong kalihukan, gihulagway ni Ellen White ang kinaiya sa buluhatong paspas nga nagkadali:”</w:t>
      </w:r>
    </w:p>
    <w:p>
      <w:pPr>
        <w:pStyle w:val="ArticleScripture"/>
        <w:jc w:val="left"/>
      </w:pPr>
      <w:r>
        <w:rPr>
          <w:rFonts w:ascii="Times New Roman" w:hAnsi="Times New Roman" w:eastAsia="Times New Roman" w:cs="Times New Roman"/>
        </w:rPr>
        <w:t>“‘Nakita sa mga magtutuo nga nawala ang ilang pagduhaduha ug kalibog, ug ang paglaum ug kaisog nakapabuhi sa ilang mga kasingkasing. Ang buluhaton gawas sa mga hilabihang pagpasobra nga sa kanunay makita kon adunay tawhanong kapukaw nga walay nagadumala nga impluwensiya sa pulong ug Espiritu sa Dios…. Kini nagdala sa mga kinaiya nga nagtimaan sa buhat sa Dios sa matag kapanahonan. Diyutay lamang ang malipayon nga kalipay nga ekstátiko, kondili hinoon lalom nga pagsusi sa kasingkasing, pagsugid sa sala, ug pagbiya sa kalibutan. Ang pagpangandam sa pagtagbo sa Ginoo mao ang gibug-aton sa mga kalag nga nagaantus….</w:t>
      </w:r>
    </w:p>
    <w:p>
      <w:pPr>
        <w:pStyle w:val="ArticleScripture"/>
        <w:jc w:val="left"/>
      </w:pPr>
      <w:r>
        <w:rPr>
          <w:rFonts w:ascii="Times New Roman" w:hAnsi="Times New Roman" w:eastAsia="Times New Roman" w:cs="Times New Roman"/>
        </w:rPr>
        <w:t>“‘Sa tanang dagkung relihiyosong mga kalihokan sukad pa sa mga adlaw sa mga apostoles, walay usa nga labaw nga gawasnon gikan sa tawhanong pagkadili-hingpit ug sa mga limbong ni Satanas kay niadtong sa tinghunlak sa 1844. Bisan karon, human sa paglabay sa daghang mga tuig [1888], ang tanan nga nakigbahin nianang kalihokana ug nagpabiling malig-on ibabaw sa patukoranan sa kamatuoran, sa gihapon nagabati sa balaang impluwensiya nianang bulahan nga buhat ug nagapanghimatuod nga kini iya sa Dios.—Ibid., 400, 401.’”</w:t>
      </w:r>
    </w:p>
    <w:p>
      <w:pPr>
        <w:pStyle w:val="ArticleScripture"/>
        <w:jc w:val="left"/>
      </w:pPr>
      <w:r>
        <w:rPr>
          <w:rFonts w:ascii="Times New Roman" w:hAnsi="Times New Roman" w:eastAsia="Times New Roman" w:cs="Times New Roman"/>
        </w:rPr>
        <w:t>“Bisan pa sa mga pamatuod sa usa ka buluhaton nga mikatap sa tibuok yuta ug nagdani sa linibo ngadto sa panag-ambit sa Ikaduhang Pag-anhi, ug mga duha ka gatus ka mga ministro gikan sa nagkalainlaing mga iglesya ang nahiusa sa pagpakaylap sa mensahe, [Tan-awa si C. M. Maxwell, Tell it to the world, pp. 19, 20.] ang mga Protestante nga mga iglesya sa kinatibuk-an misalikway niini ug migamit sa tanang paagi nga anaa sa ilang kagamhanan aron mapugngan ang pagkatag sa pagtoo sa haduol nga pag-anhi ni Cristo. Walay bisan kinsa nga nangahas sa paghisgot diha sa usa ka panagtigom sa pagsimba mahitungod sa paglaom sa haduol nga pag-anhi ni Jesus, apan alang niadtong mga nagpaabot sa maong hitabo, lahi gayud kini.”</w:t>
      </w:r>
    </w:p>
    <w:p>
      <w:pPr>
        <w:pStyle w:val="ArticleScripture"/>
        <w:jc w:val="left"/>
      </w:pPr>
      <w:r>
        <w:rPr>
          <w:rFonts w:ascii="Times New Roman" w:hAnsi="Times New Roman" w:eastAsia="Times New Roman" w:cs="Times New Roman"/>
        </w:rPr>
        <w:t>“Giasoy ni Ellen White kon unsa kini:”</w:t>
      </w:r>
    </w:p>
    <w:p>
      <w:pPr>
        <w:pStyle w:val="ArticleScripture"/>
        <w:jc w:val="left"/>
      </w:pPr>
      <w:r>
        <w:rPr>
          <w:rFonts w:ascii="Times New Roman" w:hAnsi="Times New Roman" w:eastAsia="Times New Roman" w:cs="Times New Roman"/>
        </w:rPr>
        <w:t>“‘Ang matag gutlo daw bililhon ug sa kinataas nga kahinungdanon alang kanako. Gibati ko nga kami nagabuhat ug buluhaton alang sa walay kataposan, ug nga ang mga walay pagmatngon ug walay interes anaa sa labing dakong katalagman. Ang akong pagtuo walay kabalaka, ug giangkon ko alang sa akong kaugalingon ang bililhon nga mga saad ni Jesus….</w:t>
      </w:r>
    </w:p>
    <w:p>
      <w:pPr>
        <w:pStyle w:val="ArticleScripture"/>
        <w:jc w:val="left"/>
      </w:pPr>
      <w:r>
        <w:rPr>
          <w:rFonts w:ascii="Times New Roman" w:hAnsi="Times New Roman" w:eastAsia="Times New Roman" w:cs="Times New Roman"/>
        </w:rPr>
        <w:t>“‘Uban sa mainampingong pagsusi sa mga kasingkasing ug mapainubsanong pagsugid, kami nag-ampo nga miabut ngadto sa panahon sa pagpaabut. Matag buntag among gibati nga ang among unang buluhaton mao ang pagsiguro sa pamatuod nga ang among mga kinabuhi matarong sa atubangan sa Dios. Among nasabtan nga kon kami wala magauswag diha sa pagkabalaan, sigurado nga kami mopaubos paatras. Midugang ang among kabalaka alang sa usag usa; kami nagaampo ug daghan uban sa ug alang sa usag usa.</w:t>
      </w:r>
    </w:p>
    <w:p>
      <w:pPr>
        <w:pStyle w:val="ArticleScripture"/>
        <w:jc w:val="left"/>
      </w:pPr>
      <w:r>
        <w:rPr>
          <w:rFonts w:ascii="Times New Roman" w:hAnsi="Times New Roman" w:eastAsia="Times New Roman" w:cs="Times New Roman"/>
        </w:rPr>
        <w:t>“‘Nagkatigom kami sa mga tanamanan ug sa mga kakahoyan aron makig-ambitay sa Dios ug aron ihalad ngadto Kaniya ang among mga pangamuyo, nga mas dayag namong gibati ang Iyang presensiya sa dihang gilibotan kami sa Iyang mga buhat sa kinaiyahan. Ang mga kalipay sa kaluwasan mas labaw pang gikinahanglan namo kay sa among pagkaon ug ilimnon. Kon ang mga panganod motabon sa among mga hunahuna, wala kami mangahas sa pagpahulay o pagkatulog hangtod nga kini mapapas pinaagi sa panimuot nga gidawat kami sa Ginoo.—Life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Kawaloan ug Unom</dc:title>
  <dc:subject>Ang Saad sa Panium: Ang Katapusang Pagpatik ug ang Pagpadayag sa Singgit sa Tunga sa Gabii</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