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Traynta ug Usa</w:t>
      </w:r>
    </w:p>
    <w:p>
      <w:pPr>
        <w:pStyle w:val="ArticleSubtitle"/>
        <w:jc w:val="left"/>
      </w:pPr>
      <w:r>
        <w:rPr>
          <w:rFonts w:ascii="Arial" w:hAnsi="Arial" w:eastAsia="Arial" w:cs="Arial"/>
        </w:rPr>
        <w:t>Ang Pasidaan sa Amerika: Ang Kamahinungdanon sa Paghubad ni Daniel alang sa Karon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2023-12-26</w:t>
      </w:r>
    </w:p>
    <w:p>
      <w:pPr>
        <w:pStyle w:val="ArticleBody"/>
        <w:jc w:val="left"/>
      </w:pPr>
      <w:r>
        <w:rPr>
          <w:rFonts w:ascii="Times New Roman" w:hAnsi="Times New Roman" w:eastAsia="Times New Roman" w:cs="Times New Roman"/>
        </w:rPr>
        <w:t>Ang sinulat sa bungbong, ug ang paghubad niini ni Daniel ngadto kang Belshazzar, nagrepresentar sa katapusang pagpahayag sa hukom batok sa apostatang Republikano nga sungay ug sa apostatang Protestante nga sungay sa Tinipong Bansa. Ang sinugdanang kasaysayan sa kaplagang mga amahan sa Tinipong Bansa ug sa mga payunir sa Adventismo tin-aw nga natala, apan ang mga leksyon ug mga pasidaan nga anaa niana gilabay sulod sa “upat ka kaliwatan”. Si Belshazzar hingpit nga nagrepresentar niini nga kamatuoran.</w:t>
      </w:r>
    </w:p>
    <w:p>
      <w:pPr>
        <w:pStyle w:val="ArticleBody"/>
        <w:jc w:val="left"/>
      </w:pPr>
      <w:r>
        <w:rPr>
          <w:rFonts w:ascii="Times New Roman" w:hAnsi="Times New Roman" w:eastAsia="Times New Roman" w:cs="Times New Roman"/>
        </w:rPr>
        <w:t>Dili gikinahanglan ang pagtino sa eksaktong yugto sa panahon aron mahibaloan kon unsay gilapdon sa usa ka kaliwatan, kay ang Pulong sa Dios dili gayud mapakyas, ug kini nagsulti sa tin-aw nga sa ikaupat nga kaliwatan pagasirhan sa Dios ang mga basahon batok sa mga nasod nga misukol sa Iyang gipadayag nga kabubut-on.</w:t>
      </w:r>
    </w:p>
    <w:p>
      <w:pPr>
        <w:pStyle w:val="ArticleScripture"/>
        <w:jc w:val="left"/>
      </w:pPr>
      <w:r>
        <w:rPr>
          <w:rFonts w:ascii="Times New Roman" w:hAnsi="Times New Roman" w:eastAsia="Times New Roman" w:cs="Times New Roman"/>
        </w:rPr>
        <w:t>Ug gisulti sa Dios kining tanan nga mga pulong, nga nagaingon: Ako mao si Jehova nga imong Dios, nga nagpagula kanimo gikan sa yuta sa Egipto, gikan sa balay sa pagkaulipon. Dili ka magbaton ug laing mga dios sa akong atubangan. Dili ka magbuhat alang kanimo ug bisan unsang larawan nga linilok, ni bisan unsang dagway sa bisan unsa nga anaa sa langit sa ibabaw, o nga anaa sa yuta sa ubos, o nga anaa sa tubig sa ilalom sa yuta. Dili ka moyukbo ngadto kanila, ni mag-alagad kanila; kay ako, si Jehova nga imong Dios, usa ka Dios nga masinahon, nga nagapadu-aw sa kasal-anan sa mga amahan ngadto sa mga anak hangtod sa ikatolo ug ikaupat nga kaliwatan sa mga nagadumot kanako; ug nagapakita ug kalooy ngadto sa linibo sa mga nahigugma kanako ug nagabantay sa akong mga sugo. Exodo 20:1.</w:t>
      </w:r>
    </w:p>
    <w:p>
      <w:pPr>
        <w:pStyle w:val="ArticleBody"/>
        <w:jc w:val="left"/>
      </w:pPr>
      <w:r>
        <w:rPr>
          <w:rFonts w:ascii="Times New Roman" w:hAnsi="Times New Roman" w:eastAsia="Times New Roman" w:cs="Times New Roman"/>
        </w:rPr>
        <w:t>Sa kataposang kaliwatan, ug busa sa mapanagnong “ikaupat nga kaliwatan” sa karaang Israel, si Juan nga Bautista ug si Cristo nagtimaan niana nga kaliwatan ingon nga usa ka kaliwatan sa mga bitin nga malala.</w:t>
      </w:r>
    </w:p>
    <w:p>
      <w:pPr>
        <w:pStyle w:val="ArticleScripture"/>
        <w:jc w:val="left"/>
      </w:pPr>
      <w:r>
        <w:rPr>
          <w:rFonts w:ascii="Times New Roman" w:hAnsi="Times New Roman" w:eastAsia="Times New Roman" w:cs="Times New Roman"/>
        </w:rPr>
        <w:t>O kaliwatan sa mga bitin nga makahilo, unsaon man ninyo, nga daotan man kamo, sa pagsulti ug mga butang nga maayo? kay gikan sa kadagaya sa kasingkasing ang baba magasulti. Ang maayong tawo gikan sa maayong bahandi sa kasingkasing mopagula ug mga butang nga maayo; ug ang daotang tawo gikan sa daotang bahandi mopagula ug mga butang nga daotan. Apan nagaingon ako kaninyo, Nga sa matag pulong nga walay kapuslanan nga igasulti sa mga tawo, manubag sila tungod niana sa adlaw sa paghukom. Kay pinaagi sa imong mga pulong pagamatarungon ka, ug pinaagi sa imong mga pulong pagahukman ka nga silotan. Mateo 12:34–37.</w:t>
      </w:r>
    </w:p>
    <w:p>
      <w:pPr>
        <w:pStyle w:val="ArticleBody"/>
        <w:jc w:val="left"/>
      </w:pPr>
      <w:r>
        <w:rPr>
          <w:rFonts w:ascii="Times New Roman" w:hAnsi="Times New Roman" w:eastAsia="Times New Roman" w:cs="Times New Roman"/>
        </w:rPr>
        <w:t>Sa kataposang kaliwatan sa mananap sa yuta, kini mosulti ingon nga usa ka dragon (usa ka halas nga malalaon). Gikan sa 1863 hangtod sa balaod sa Domingo, ang sungay nga Republikano mipahilayo gikan sa Konstitusyon sa Estados Unidos. Ang mga panalangin nga gihatag sa Dios ngadto sa nasod nagpasimang sa mga kasingkasing sa mga lungsoranon ug sa mga pangulo gikan sa ilang katungdanan sa pagpanalipod sa mga prinsipyo nga maoy nagpatungha sa kadato ug kaabunda nga ilang nahiabtan ug gitagamtam, ug ilang hingkalimtan ang tinguha nga nagmando sa mga founding fathers sa paghimo sa sagrado nga kasulatan nga maoy nagpatungha sa kadato ug kaabunda nga sa ulahi ilang gitugotan nga modani ug molimbong kanila. Dili lamang nila hingkalimtan ang katuyoan sa sagrado nga kasulatan, kondili hingkalimtan usab nila ang ilang katungdanan sa pagpreserbar sa mga prinsipyo nga anaa sulod sa maong kasulatan.</w:t>
      </w:r>
    </w:p>
    <w:p>
      <w:pPr>
        <w:pStyle w:val="ArticleBody"/>
        <w:jc w:val="left"/>
      </w:pPr>
      <w:r>
        <w:rPr>
          <w:rFonts w:ascii="Times New Roman" w:hAnsi="Times New Roman" w:eastAsia="Times New Roman" w:cs="Times New Roman"/>
        </w:rPr>
        <w:t>Sukad sa 1863, hangtod sa balaod sa Domingo, ang tinuod nga Protestante nga sungay (Adventism), mitalikod gikan sa iyang mga pundasyonal nga kamatuoran nga gitukod sa Dios pinaagi sa ministeryo ni William Miller. Ang mga panalangin nga gihatag sa Dios ngadto sa Adventism, mipaliso sa mga kasingkasing sa mga lungsoranon ug sa mga pangulo gikan sa ilang katungdanan sa pagpanalipod sa mga prinsipyo nga maoy nagmugna sa espirituhanong bahandi nga ilang nahiaguman sa pagtagamtam, ug ilang nahikalimtan ang katuyoan sa mga pionero sa pagpatungha sa mensahe nga girepresentahan diha sa duha ka sagradong tsart, nga gituyo aron sa paglig-on sa propetikanhong bahandi nga ilang pagabantayan ug imantala.</w:t>
      </w:r>
    </w:p>
    <w:p>
      <w:pPr>
        <w:pStyle w:val="ArticleBody"/>
        <w:jc w:val="left"/>
      </w:pPr>
      <w:r>
        <w:rPr>
          <w:rFonts w:ascii="Times New Roman" w:hAnsi="Times New Roman" w:eastAsia="Times New Roman" w:cs="Times New Roman"/>
        </w:rPr>
        <w:t>Sa dihang ang Ginoo misulod sa pakigsaad uban sa karaang Israel didto sa Bukid sa Sinai, Iyang gihatag ang duha ka balaang papan nga naglangkob sa Iyang napulo ka mga balaod, nga mao unta ang mahimong simbolo sa Iyang pakigsaad nga relasyon uban sa Iyang katawhan. Sa dihang Iyang gitukod ang tinuig nga mga pista, Iyang gimando nga sa Pentecostes kinahanglan adunay halad nga duha ka tinapay, nga kinahanglan igatuboy. Ang iuyog nga halad sa duha ka tinapay mao lamang ang halad sa pag-alagad sa santuwaryo nga kinahanglan adunay patubo (simbolo sa tawhanong sala, pagkamadinauton, pagkadaotan, ug pagkasalingkapaw) nga iapil sa pag-andam niini.</w:t>
      </w:r>
    </w:p>
    <w:p>
      <w:pPr>
        <w:pStyle w:val="ArticleScripture"/>
        <w:jc w:val="left"/>
      </w:pPr>
      <w:r>
        <w:rPr>
          <w:rFonts w:ascii="Times New Roman" w:hAnsi="Times New Roman" w:eastAsia="Times New Roman" w:cs="Times New Roman"/>
        </w:rPr>
        <w:t>Ang inyong pagpasigarbo dili maayo. Wala ba kamo mahibalo nga ang diyutayng patubo makapatubo sa tibuok minasa? Busa kuhaa ninyo ang daang patubo, aron kamo mahimong bag-ong minasa, maingon nga kamo walay patubo. Kay si Cristo, nga atong Paskuwa, nahalad na alang kanato. Busa saulogon ta ang pista, dili uban sa daang patubo, ni uban sa patubo sa pagkamadinauton ug pagkadautan; kondili uban sa walay patubong tinapay sa pagkamatinuoron ug kamatuoran. 1 Corinto 5:6–8.</w:t>
      </w:r>
    </w:p>
    <w:p>
      <w:pPr>
        <w:pStyle w:val="ArticleScripture"/>
        <w:jc w:val="left"/>
      </w:pPr>
      <w:r>
        <w:rPr>
          <w:rFonts w:ascii="Times New Roman" w:hAnsi="Times New Roman" w:eastAsia="Times New Roman" w:cs="Times New Roman"/>
        </w:rPr>
        <w:t>Sa maong taliwala, sa diha nga nanagkatigum ang dili maihap nga panon sa katawhan, nga nagtinumbanay sila sa usa’g usa, misugod siya sa pagsulti una sa tanan ngadto sa iyang mga tinun-an: Bantayi ninyo ang levadura sa mga Fariseo, nga mao ang pagpakaaron-ingnon. Lucas 12:1.</w:t>
      </w:r>
    </w:p>
    <w:p>
      <w:pPr>
        <w:pStyle w:val="ArticleBody"/>
        <w:jc w:val="left"/>
      </w:pPr>
      <w:r>
        <w:rPr>
          <w:rFonts w:ascii="Times New Roman" w:hAnsi="Times New Roman" w:eastAsia="Times New Roman" w:cs="Times New Roman"/>
        </w:rPr>
        <w:t>Ang duha ka tinapay nga gituy-od ingon nga halad nga iuyog, maoy simbolo sa bandila sa usa ka gatus ug kap-atan ug upat ka libo, nga, bisan makasasala, pinaagi sa gahum sa Dios, nahinloan ang ilang levadura sa pagkamalisyoso, pagkadaotan, ug pagkasalingkapaw. Ang levadura nga diha sa mga tinapay nagrepresentar sa mga tawo (mga makasasala), nga nakadaug sa sala pinaagi sa proseso sa paghinlo nga gihulagway nga “giluto” sa kalayo sa hudno sa mensahero sa tugon diha sa Malakias kapitulo tres. Ang mga tinapay nagrepresentar usab sa “tinapay sa langit,” kay sa dihang gihalad na, kinahanglan nga ituy-od paingon sa langit ingon nga halad nga iuyog.</w:t>
      </w:r>
    </w:p>
    <w:p>
      <w:pPr>
        <w:pStyle w:val="ArticleBody"/>
        <w:jc w:val="left"/>
      </w:pPr>
      <w:r>
        <w:rPr>
          <w:rFonts w:ascii="Times New Roman" w:hAnsi="Times New Roman" w:eastAsia="Times New Roman" w:cs="Times New Roman"/>
        </w:rPr>
        <w:t>Sa Pentecostes, sa dihang miabut ang katumanan sa hulagway nga gipaila sa duha ka tinapay nga gihalad sulod sa mga katuigan sa pista sa Pentecostes, gisugdan sa mga tinun-an ni Cristo ang buluhaton sa pagtawag sa laing pundok (ang ikaduhang tinapay) gikan sa kalibotan sa mga Gentil. Unya aduna nay duha ka tinapay nga silang duha kaputli na gikan sa sala (levadura).</w:t>
      </w:r>
    </w:p>
    <w:p>
      <w:pPr>
        <w:pStyle w:val="ArticleBody"/>
        <w:jc w:val="left"/>
      </w:pPr>
      <w:r>
        <w:rPr>
          <w:rFonts w:ascii="Times New Roman" w:hAnsi="Times New Roman" w:eastAsia="Times New Roman" w:cs="Times New Roman"/>
        </w:rPr>
        <w:t>Ang duha ka papan sa Napulo ka Sugo nahimong simbolo sa pakigsaad nga relasyon sa karaang Israel, ug ang duha ka tinapay nga inalog nagrepresentar sa pakigsaad nga relasyon uban sa unang Kristohanong iglesia. Sa sinugdanan sa kasaysayan sa mananap sa yuta, ang duha ka balaang papan ni Habakkuk gihatag ingon nga simbolo sa pakigsaad nga relasyon sa modernong Israel, ang tinuod nga Protestante nga sungay, maingon nga ang balaang Konstitusyon gihatag ngadto sa Republikano nga sungay. Ang Ginoo karon nagtawag sa usa ka gatus ug kap-atan ug upat ka libo aron motindog ingon nga usa ka gamhanang kasundalohan, ug sa dihang buhaton nila kini, sila pagabayawon ingon nga usa ka halad-inalog (bandila) sa dihang sila ilabay ngadto sa hudno nga gipainit sa makapito ka pilo nga labi pang init.</w:t>
      </w:r>
    </w:p>
    <w:p>
      <w:pPr>
        <w:pStyle w:val="ArticleBody"/>
        <w:jc w:val="left"/>
      </w:pPr>
      <w:r>
        <w:rPr>
          <w:rFonts w:ascii="Times New Roman" w:hAnsi="Times New Roman" w:eastAsia="Times New Roman" w:cs="Times New Roman"/>
        </w:rPr>
        <w:t>Kadtong bandila nagrepresentar sa balaod sa Napulo ka mga Sugo; nagrepresentar usab kini niadtong mga naglakaw diha sa kalayo sa hudno uban ang buhi nga Tinapay sa Langit sa ilang kiliran; ug usab niadtong mga nagatuboy sa mga sukaranang pagtulon-an nga gisimbolohan diha sa duha ka balaang papan ni Habakkuk. Kining tanan nga mga timaan ginarepresentahan diha sa duha ka mga saksi sa Pinadayag kapitulo onse.</w:t>
      </w:r>
    </w:p>
    <w:p>
      <w:pPr>
        <w:pStyle w:val="ArticleBody"/>
        <w:jc w:val="left"/>
      </w:pPr>
      <w:r>
        <w:rPr>
          <w:rFonts w:ascii="Times New Roman" w:hAnsi="Times New Roman" w:eastAsia="Times New Roman" w:cs="Times New Roman"/>
        </w:rPr>
        <w:t>Ang paghukom kang Belshazar nagrepresentar sa pagpamatuod batok sa duha ka sungay sa mananap sa yuta. Sa panahon nianang paghukom, dihay usa ka babaye (usa ka iglesia) nga nakasabut nga si Daniel mao lamang ang bugtong tawo sa gingharian nga makaila ug makahubad sa sinulat sa kamot.</w:t>
      </w:r>
    </w:p>
    <w:p>
      <w:pPr>
        <w:pStyle w:val="ArticleScripture"/>
        <w:jc w:val="left"/>
      </w:pPr>
      <w:r>
        <w:rPr>
          <w:rFonts w:ascii="Times New Roman" w:hAnsi="Times New Roman" w:eastAsia="Times New Roman" w:cs="Times New Roman"/>
        </w:rPr>
        <w:t>Ug nadungog ko mahitungod kanimo, nga ikaw makahimo sa paghubad, ug sa pagsulbad sa mga kalisdanan: busa karon kon ikaw makabasa sa sinulat, ug makapahibalo kanako sa hubad niini, ikaw pagabistihan ug mapulang kupo, ug mabutangan ug usa ka kadena nga bulawan sa imong liog, ug mahimo kang ikatulong magmamando sa gingharian. Unya si Daniel mitubag ug miingon sa atubangan sa hari, Ang imong mga gasa mapabilin kanimo, ug ihatag ang imong mga ganti ngadto sa lain; apan basahon ko ang sinulat ngadto sa hari, ug ipahibalo ko kaniya ang hubad.</w:t>
      </w:r>
    </w:p>
    <w:p>
      <w:pPr>
        <w:pStyle w:val="ArticleScripture"/>
        <w:jc w:val="left"/>
      </w:pPr>
      <w:r>
        <w:rPr>
          <w:rFonts w:ascii="Times New Roman" w:hAnsi="Times New Roman" w:eastAsia="Times New Roman" w:cs="Times New Roman"/>
        </w:rPr>
        <w:t>O hari, ang Labing Hataas nga Dios mihatag kang Nabucodonosor nga imong amahan ug gingharian, ug pagkahalangdon, ug himaya, ug kadungganan: Ug tungod sa pagkahalangdon nga iyang gihatag kaniya, ang tanang katawohan, mga nasod, ug mga pinulongan, nangurog ug nangahadlok sa iyang atubangan: ang iyang buot, iyang gipamatay; ug ang iyang buot, iyang gibuhi; ug ang iyang buot, iyang gibayaw; ug ang iyang buot, iyang gipaubos. Apan sa diha nga ang iyang kasingkasing nagpataas sa iyang kaugalingon, ug ang iyang hunahuna migahi tungod sa pagkamapahitas-on, gikuha siya gikan sa iyang harianong trono, ug gikuha nila ang iyang himaya gikan kaniya: Ug siya giabog gikan sa mga anak sa mga tawo; ug ang iyang kasingkasing gihimong sama sa mga mananap, ug ang iyang puloy-anan diha uban sa mga ihalas nga asno: ilang gipakaon siya ug sagbot sama sa mga baka, ug ang iyang lawas nabasa sa yamog sa langit; hangtud nga siya nakaila nga ang Labing Hataas nga Dios nagahari sa gingharian sa mga tawo, ug nga iyang ipahimutang ibabaw niini ang bisan kinsa nga iyang buot.</w:t>
      </w:r>
    </w:p>
    <w:p>
      <w:pPr>
        <w:pStyle w:val="ArticleScripture"/>
        <w:jc w:val="left"/>
      </w:pPr>
      <w:r>
        <w:rPr>
          <w:rFonts w:ascii="Times New Roman" w:hAnsi="Times New Roman" w:eastAsia="Times New Roman" w:cs="Times New Roman"/>
        </w:rPr>
        <w:t>Ug ikaw nga iyang anak, O Belshazzar, wala magpaubos sa imong kasingkasing, bisan pa nga nahibalo ka niining tanan; hinunoa, gipatuboy mo ang imong kaugalingon batok sa Ginoo sa langit; ug gidala nila sa imong atubangan ang mga sudlanan sa iyang balay, ug ikaw, ug ang imong mga pangulo, ang imong mga asawa, ug ang imong mga puyopuyo, nanginom ug bino diha niini; ug gidayeg mo ang mga dios nga salapi, ug bulawan, tumbaga, puthaw, kahoy, ug bato, nga dili makakita, ni makadungog, ni makaila: apan ang Dios nga anaa sa iyang kamot ang imong gininhawa, ug iya ang tanan mong mga dalan, wala mo himayaa: Unya ang bahin sa kamot gipadala gikan kaniya; ug kining sinulat gisulat. Ug mao kini ang sinulat nga gisulat, MENE, MENE, TEKEL, UPHARSIN. Mao kini ang kahubaran sa butang: MENE; giisip sa Dios ang imong gingharian, ug gitapus kini. TEKEL; gitimbang ikaw sa timbangan, ug hingkaplagan nga kulang. PERES; gibahin ang imong gingharian, ug gihatag sa mga Medo ug mga Persia.</w:t>
      </w:r>
    </w:p>
    <w:p>
      <w:pPr>
        <w:pStyle w:val="ArticleScripture"/>
        <w:jc w:val="left"/>
      </w:pPr>
      <w:r>
        <w:rPr>
          <w:rFonts w:ascii="Times New Roman" w:hAnsi="Times New Roman" w:eastAsia="Times New Roman" w:cs="Times New Roman"/>
        </w:rPr>
        <w:t>Unya nagsugo si Belshazzar, ug ilang gibistihan si Daniel ug mapula nga kupo, ug gibutangan ug kolintas nga bulawan ang iyang liog, ug nagpahibalo sila mahitungod kaniya, nga siya mahimong ikatulong magmamando sa gingharian. Nianang gabhiona gipatay si Belshazzar, ang hari sa mga Caldeahanon. Ug si Dario nga Medo midawat sa gingharian, nga may mga kan-uman ug duha ka tuig ang panuigon. Daniel 5:16–31.</w:t>
      </w:r>
    </w:p>
    <w:p>
      <w:pPr>
        <w:pStyle w:val="ArticleBody"/>
        <w:jc w:val="left"/>
      </w:pPr>
      <w:r>
        <w:rPr>
          <w:rFonts w:ascii="Times New Roman" w:hAnsi="Times New Roman" w:eastAsia="Times New Roman" w:cs="Times New Roman"/>
        </w:rPr>
        <w:t>Sa balaod sa Dominggo sa Tinipong Bansa sa Estados Unidos, mapuno na ang copa sa kasal-anan ug ang copa sa panahon sa pagsulay, alang sa nasod ug alang sa apostata nga Republikano nga sungay ug sa apostata nga Protestante nga sungay; kay ang Dios “nag-ihap” na sa “gingharian, ug mitapos niini.” Ang duruha ka sungay, ug ang nasod, “gitimbang sa timbangan” (sa paghukom nga ginabuhat diha sa santuwaryo) “ug hingkaplagang kulang.” Unya ang Estados Unidos “bahinbahinon,” sa dihang mosunod ang gubat sibil ug ang despoticong paggahum, ug unya igahatag ngadto sa ikapito ug ikawalo nga mga gingharian sa tagna sa Biblia.</w:t>
      </w:r>
    </w:p>
    <w:p>
      <w:pPr>
        <w:pStyle w:val="ArticleScripture"/>
        <w:jc w:val="left"/>
      </w:pPr>
      <w:r>
        <w:rPr>
          <w:rFonts w:ascii="Times New Roman" w:hAnsi="Times New Roman" w:eastAsia="Times New Roman" w:cs="Times New Roman"/>
        </w:rPr>
        <w:t>Mahitungod sa mga Amorihanon miingon ang Ginoo: “Sa ikaupat nga kaliwatan mobalik sila dinhi pag-usab; kay ang kasal-anan sa mga Amorihanon wala pa mapuno.” Bisan tuod kining nasora ilado tungod sa iyang idolatriya ug pagkadunot, wala pa kini makapuno sa kopa sa iyang kasal-anan, ug ang Dios dili pa mohatag ug sugo alang sa hingpit niyang paglaglag. Ang katawhan kinahanglan makakita sa gahum sa Dios nga mapadayag sa klaro ug talagsaong paagi, aron sila mabilin nga walay ikapasangil. Ang maloloy-ong Magbubuhat andam nga antuson ang ilang kasal-anan hangtod sa ikaupat nga kaliwatan. Unya, kon walay makita nga kausaban paingon sa kaayo, ang Iyang mga paghukom mahulog kanila.</w:t>
      </w:r>
    </w:p>
    <w:p>
      <w:pPr>
        <w:pStyle w:val="ArticleScripture"/>
        <w:jc w:val="left"/>
      </w:pPr>
      <w:r>
        <w:rPr>
          <w:rFonts w:ascii="Times New Roman" w:hAnsi="Times New Roman" w:eastAsia="Times New Roman" w:cs="Times New Roman"/>
        </w:rPr>
        <w:t>“Sa walay sayop nga katukma ang Wala’y Kinutoban sa gihapon nagatipig ug talaan batok sa tanang mga nasod. Samtang ang Iyang kalooy gihalad uban sa mga tawag sa paghinulsol, kini nga talaan magapabiling bukas; apan sa dihang ang mga ihap makaabot sa usa ka piho nga gidaghanon nga gitakda sa Dios, ang pag-alagad sa Iyang kapungot magasugod. Ang talaan ginatapos. Ang diosnong pagpailub mohunong. Wala na’y paghangyo sa kalooy alang kanila.</w:t>
      </w:r>
    </w:p>
    <w:p>
      <w:pPr>
        <w:pStyle w:val="ArticleScripture"/>
        <w:jc w:val="left"/>
      </w:pPr>
      <w:r>
        <w:rPr>
          <w:rFonts w:ascii="Times New Roman" w:hAnsi="Times New Roman" w:eastAsia="Times New Roman" w:cs="Times New Roman"/>
        </w:rPr>
        <w:t>“Ang manalagna, samtang nagtan-aw paingon sa mga kapanahonan, nakita sa iyang panan-aw kining panahona nga ania karon sa atong atubangan. Ang mga nasod niining kapanahonan maoy nakadawat sa mga kalooy nga wala gayud kapariha sukad kaniadto. Ang piniling mga panalangin sa langit gihatag kanila, apan ang nagkadaghang garbo, kahakog, pagsimba sa mga dios-dios, pagtamay sa Dios, ug ubos nga pagkadili-mapasalamaton nasulat batok kanila. Sa madali nilang ginatakpan ang ilang husay atubangan sa Dios.</w:t>
      </w:r>
    </w:p>
    <w:p>
      <w:pPr>
        <w:pStyle w:val="ArticleScripture"/>
        <w:jc w:val="left"/>
      </w:pPr>
      <w:r>
        <w:rPr>
          <w:rFonts w:ascii="Times New Roman" w:hAnsi="Times New Roman" w:eastAsia="Times New Roman" w:cs="Times New Roman"/>
        </w:rPr>
        <w:t>“Apan ang nakapahadlok kanako mao ang kamatuoran nga kadtong nakadawat sa labing daku nga kahayag ug mga kahigayonan nahugawan sa nagaluntad nga kasal-anan. Tungod sa impluwensiya sa mga dili matarong nga naglibot kanila, daghan, bisan sa mga nagaangkon sa kamatuoran, nangabugnaw ug nadala sa kusog nga sulog sa dautan. Ang kinatibuk-ang pagtamay nga gipahiluna batok sa tinuod nga pagkadiosnon ug pagkabalaan nagadala niadtong wala magpabiling suod nga nahiusa sa Dios sa pagkawala sa ilang pagtahod sa Iyang balaod. Kon nagsunod sila sa kahayag ug nagtuman sa kamatuoran gikan sa kasingkasing, kining balaan nga balaod makita unta nila nga labi pang bililhon sa dihang kini gitamay ug gisalikway. Samtang ang kawalay-pagtahod sa balaod sa Dios nahimong labi pang dayag, ang linya sa pagkalahi tali sa mga nagabantay niini ug sa kalibutan nahimong labi pang tin-aw. Ang gugma sa balaang mga sugo nagadugang sa usa ka hut-ong sumala sa pagdugang sa pagtamay kanila sa laing hut-ong.”</w:t>
      </w:r>
    </w:p>
    <w:p>
      <w:pPr>
        <w:pStyle w:val="ArticleScripture"/>
        <w:jc w:val="left"/>
      </w:pPr>
      <w:r>
        <w:rPr>
          <w:rFonts w:ascii="Times New Roman" w:hAnsi="Times New Roman" w:eastAsia="Times New Roman" w:cs="Times New Roman"/>
        </w:rPr>
        <w:t>“Ang krisis nagkadali sa pag-abot. Ang paspas nga nagkadaghang mga timailhan nagapakita nga ang panahon sa pagduaw sa Dios hapit na moabot. Bisan tuod dili Siya buot mosilot, apan mosilot gayud Siya, ug kana sa madali. Kadtong nagalakaw diha sa kahayag makakita sa mga timailhan sa nagakahiduol nga katalagman; apan dili sila angay molingkod sa hilom, nga walay kabalaka, samtang nagapaabut sa pagkalaglag, nga nagalipay sa ilang kaugalingon pinaagi sa pagtuo nga panalipdan sa Dios ang Iyang katawohan sa adlaw sa pagduaw. Halayo kaayo kana sa kamatuoran. Kinahanglan ilang masabtan nga ilang katungdanan ang maningkamot sa masinati ug mabinantayon nga pagpaningkamot aron maluwas ang uban, nga nagatan-aw uban sa lig-on nga pagtuo ngadto sa Dios alang sa tabang. ‘Ang makanunayon ug mainiton nga pag-ampo sa matarung nga tawo dako ug mahimo kaayo.’”</w:t>
      </w:r>
    </w:p>
    <w:p>
      <w:pPr>
        <w:pStyle w:val="ArticleScripture"/>
        <w:jc w:val="left"/>
      </w:pPr>
      <w:r>
        <w:rPr>
          <w:rFonts w:ascii="Times New Roman" w:hAnsi="Times New Roman" w:eastAsia="Times New Roman" w:cs="Times New Roman"/>
        </w:rPr>
        <w:t>“Ang igpapatubo sa pagkadiosnon wala pa gayud hingpit mawagtang ang iyang gahum. Sa panahon nga ang kapeligrohan ug ang pagkaluya sa iglesia maoy labing daku, ang diyutayng pundok nga nagabarug diha sa kahayag magapanghupaw ug magatiyabaw tungod sa mga dulumtanan nga ginabuhat sa yuta. Apan ilabi na gayud nga mosaka ang ilang mga pag-ampo alang sa iglesia tungod kay ang mga sakop niini nagabuhat subay sa pamatasan sa kalibotan.</w:t>
      </w:r>
    </w:p>
    <w:p>
      <w:pPr>
        <w:pStyle w:val="ArticleScripture"/>
        <w:jc w:val="left"/>
      </w:pPr>
      <w:r>
        <w:rPr>
          <w:rFonts w:ascii="Times New Roman" w:hAnsi="Times New Roman" w:eastAsia="Times New Roman" w:cs="Times New Roman"/>
        </w:rPr>
        <w:t>“Ang mainiton nga mga pag-ampo niining matinumanong pipila dili mamausik. Sa dihang ang Ginoo mogula ingon nga usa ka maninimalus, moanhi usab Siya ingon nga usa ka manalipod sa tanan niadtong nagbantay sa pagtuo diha sa kaputli niini ug nagpabilin nga walay buling gikan sa kalibotan. Sa maong panahon nga ang Dios nagsaad sa pagpanimalus alang sa Iyang kaugalingong mga pinili nga nagatuaw ngadto Kaniya sa adlaw ug gabii, bisan pa man nga Siya nagpailub kanila sa hataas nga panahon.</w:t>
      </w:r>
    </w:p>
    <w:p>
      <w:pPr>
        <w:pStyle w:val="ArticleScripture"/>
        <w:jc w:val="left"/>
      </w:pPr>
      <w:r>
        <w:rPr>
          <w:rFonts w:ascii="Times New Roman" w:hAnsi="Times New Roman" w:eastAsia="Times New Roman" w:cs="Times New Roman"/>
        </w:rPr>
        <w:t>“Ang sugo mao kini: ‘Umagi ka sa taliwala sa siyudad, sa taliwala sa Jerusalem, ug butangi ug timaan ang mga agtang sa mga tawo nga nanghupaw ug nagahilak tungod sa tanang mga dulumtanan nga ginabuhat sa taliwala niana.’ Kining mga nanghupaw ug nagahilak maoy nagapadayag sa mga pulong sa kinabuhi; sila nanbadlong, nagtambag, ug nangamuyo. Ang uban nga nagapasipala sa Dios naghinulsol ug nagpaubos sa ilang mga kasingkasing sa atubangan Niya. Apan ang himaya sa Ginoo mipahawa na gikan sa Israel; bisan pa nga daghan sa gihapon ang nagpadayon sa mga porma sa relihiyon, kulang ang Iyang gahum ug presensya.” Testimonies, tomo 5, 208–210.</w:t>
      </w:r>
    </w:p>
    <w:p>
      <w:pPr>
        <w:pStyle w:val="ArticleBody"/>
        <w:jc w:val="left"/>
      </w:pPr>
      <w:r>
        <w:rPr>
          <w:rFonts w:ascii="Times New Roman" w:hAnsi="Times New Roman" w:eastAsia="Times New Roman" w:cs="Times New Roman"/>
        </w:rPr>
        <w:t>Kadtong gihulagway ni Daniel samtang siya nagtindog sa atubangan ni Belshazzar, nga nakaila sa “Future for America,” unya modawat sa “mapulang kupo” ni Daniel, sa usa ka “kolyar nga bulawan,” ug ipahibalo ingon nga “ang ikatulong magmamando sa gingharian.” Ang mapula mao ang timailhan ug kolor sa mga kamagulangang anak, nga nakadawat sa doble nga bahin sa panulondon sa Amahan, nga mao ang usa ka gatus ug kap-atan ug upat ka libo.</w:t>
      </w:r>
    </w:p>
    <w:p>
      <w:pPr>
        <w:pStyle w:val="ArticleScripture"/>
        <w:jc w:val="left"/>
      </w:pPr>
      <w:r>
        <w:rPr>
          <w:rFonts w:ascii="Times New Roman" w:hAnsi="Times New Roman" w:eastAsia="Times New Roman" w:cs="Times New Roman"/>
        </w:rPr>
        <w:t>Kini sila nga wala mahugawi uban sa mga babaye; kay sila mga ulay. Kini sila mao ang nagsunod sa Cordero bisan asa siya moadto. Kini sila gilukat gikan sa taliwala sa mga tawo, nga mao ang mga inunahang bunga alang sa Dios ug sa Cordero. Pinadayag 14:4.</w:t>
      </w:r>
    </w:p>
    <w:p>
      <w:pPr>
        <w:pStyle w:val="ArticleBody"/>
        <w:jc w:val="left"/>
      </w:pPr>
      <w:r>
        <w:rPr>
          <w:rFonts w:ascii="Times New Roman" w:hAnsi="Times New Roman" w:eastAsia="Times New Roman" w:cs="Times New Roman"/>
        </w:rPr>
        <w:t>Sa duha ka tinapay nga ginabayaw ingon nga usa ka timaan, mao ang kamagulangan (ang unang mga bunga), nga gibutangan ug mapula nga pisi sa ilang kamot.</w:t>
      </w:r>
    </w:p>
    <w:p>
      <w:pPr>
        <w:pStyle w:val="ArticleScripture"/>
        <w:jc w:val="left"/>
      </w:pPr>
      <w:r>
        <w:rPr>
          <w:rFonts w:ascii="Times New Roman" w:hAnsi="Times New Roman" w:eastAsia="Times New Roman" w:cs="Times New Roman"/>
        </w:rPr>
        <w:t>Ug nahitabo, sa diha nga siya nagbati, nga ang usa mipagula sa iyang kamot; ug ang mananabang mikuha ug migapos sa pulo ka mapula nga pisi sa iyang kamot, nga nagaingon, Kini maoy migula pag-una. Ug nahitabo, sa diha nga iyang gibawi ang iyang kamot, nga, ania karon, ang iyang igsoon migula: ug siya miingon, Naunsa ba nga nakalusot ka? kini nga pagbuslot anha kanimo: busa ang iyang ngalan gitawag ug Pharez. Ug sa ulahi migula ang iyang igsoon, nga may mapula nga pisi sa iyang kamot: ug ang iyang ngalan gitawag ug Zarah. Genesis 38:28–30.</w:t>
      </w:r>
    </w:p>
    <w:p>
      <w:pPr>
        <w:pStyle w:val="ArticleBody"/>
        <w:jc w:val="left"/>
      </w:pPr>
      <w:r>
        <w:rPr>
          <w:rFonts w:ascii="Times New Roman" w:hAnsi="Times New Roman" w:eastAsia="Times New Roman" w:cs="Times New Roman"/>
        </w:rPr>
        <w:t>Ang unang paghisgot sa “mapula nga eskarlata” diha sa mga Kasulatan mao sa dihang si “Zarah,” nga mao ang kamagulangan, ug kansang ngalan nagpasabot ug ‘usa ka mosubang nga kahayag,’ migula una gikan sa kaluha nga gianak pinaagi kang Juda. Ang inahan, si Tamar (nga nagpakighilawas ingon sa usa ka bigaon), mao ang asawa sa namatay ug dautang anak ni Juda. Si Zarah, ang ‘mosubang nga kahayag,’ migikan sa banay ni Juda, ug may usa ka pisi nga mapula nga eskarlata diha sa iyang kamot. Ang “Pharez” nagpasabot ug pagbungkag paggula, ug siya nagrepresentar niadtong mga mobulag gikan sa kapapahan, ug manggula gikan sa Babilonia panahon sa krisis sa balaod sa Dominggo.</w:t>
      </w:r>
    </w:p>
    <w:p>
      <w:pPr>
        <w:pStyle w:val="ArticleBody"/>
        <w:jc w:val="left"/>
      </w:pPr>
      <w:r>
        <w:rPr>
          <w:rFonts w:ascii="Times New Roman" w:hAnsi="Times New Roman" w:eastAsia="Times New Roman" w:cs="Times New Roman"/>
        </w:rPr>
        <w:t>Ang “mapulang pisi” mao usab ang timaan nga nanalipod sa bigaon sa Jerico, sa dihang gilaglag ang siyudad sa Jerico.</w:t>
      </w:r>
    </w:p>
    <w:p>
      <w:pPr>
        <w:pStyle w:val="ArticleScripture"/>
        <w:jc w:val="left"/>
      </w:pPr>
      <w:r>
        <w:rPr>
          <w:rFonts w:ascii="Times New Roman" w:hAnsi="Times New Roman" w:eastAsia="Times New Roman" w:cs="Times New Roman"/>
        </w:rPr>
        <w:t>Tan-awa, sa diha nga mosulod kami sa yuta, igahikot mo kining pisi nga mapula sa bintana diin kami imong gipaubos; ug dad-on mo ang imong amahan, ug ang imong inahan, ug ang imong mga igsoon, ug ang tibook panimalay sa imong amahan, ngadto sa imong balay. Ug mahitabo kini, nga bisan kinsa nga mogawas sa mga pultahan sa imong balay ngadto sa dalan, ang iyang dugo anha sa ibabaw sa iyang kaugalingong ulo, ug kami walay sala; ug bisan kinsa nga anha uban kanimo sa sulod sa balay, ang iyang dugo anha sa among ulo, kon adunay bisan unsang kamot nga motandog kaniya. Ug kon isugilon mo kining among tuyo, nan mahigawas kami sa imong panumpa nga imong gipasumpa kanamo. Ug siya miingon, Sumala sa inyong mga pulong, mao kini. Ug iyang gipapauli sila, ug sila milakaw; ug iyang gihigot ang mapulang pisi sa bintana. Josue 2:18–21.</w:t>
      </w:r>
    </w:p>
    <w:p>
      <w:pPr>
        <w:pStyle w:val="ArticleBody"/>
        <w:jc w:val="left"/>
      </w:pPr>
      <w:r>
        <w:rPr>
          <w:rFonts w:ascii="Times New Roman" w:hAnsi="Times New Roman" w:eastAsia="Times New Roman" w:cs="Times New Roman"/>
        </w:rPr>
        <w:t>Ang mapula nga bisti ni Daniel nagpakita nga sa maong higayon siya nagrepresentar sa usa ka gatos ug kap-atan ug upat ka libo, ang nahaunang usa sa duha ka tinapay nga iwayway nga gipataas. Ingon nga mga tinapay, sila nagrepresentar sa Tinapay sa langit, nga gihatagan ug mapula nga kupo didto sa hawanan sa mga sundalo samtang padulong Siya sa paglansang sa krus. Diha sa hawanan sa bangkete ni Belshazzar, nga nagtimaan daan sa hawanan sa mga sundalo diin si Jesus gihatagan ug mapula nga kupo, kini gihatag niadtong mga nakasabut sa krisis nga anaa na sa unahan diha sa “Future for America”.</w:t>
      </w:r>
    </w:p>
    <w:p>
      <w:pPr>
        <w:pStyle w:val="ArticleScripture"/>
        <w:jc w:val="left"/>
      </w:pPr>
      <w:r>
        <w:rPr>
          <w:rFonts w:ascii="Times New Roman" w:hAnsi="Times New Roman" w:eastAsia="Times New Roman" w:cs="Times New Roman"/>
        </w:rPr>
        <w:t>Unya gikuha sa mga sundalo sa gobernador si Jesus ngadto sa hawanan sa hukmanan, ug ilang gitigom ngadto kaniya ang tibuok pundok sa mga sundalo. Ug ilang gihukasan siya, ug gisul-oban siyag kupo nga mapula. Mateo 27:27, 28.</w:t>
      </w:r>
    </w:p>
    <w:p>
      <w:pPr>
        <w:pStyle w:val="ArticleBody"/>
        <w:jc w:val="left"/>
      </w:pPr>
      <w:r>
        <w:rPr>
          <w:rFonts w:ascii="Times New Roman" w:hAnsi="Times New Roman" w:eastAsia="Times New Roman" w:cs="Times New Roman"/>
        </w:rPr>
        <w:t>Ang bisti nga gihatag niadtong girepresentahan ni Daniel mao ang bisti sa pagkamatarong ni Cristo, nga maputi.</w:t>
      </w:r>
    </w:p>
    <w:p>
      <w:pPr>
        <w:pStyle w:val="ArticleScripture"/>
        <w:jc w:val="left"/>
      </w:pPr>
      <w:r>
        <w:rPr>
          <w:rFonts w:ascii="Times New Roman" w:hAnsi="Times New Roman" w:eastAsia="Times New Roman" w:cs="Times New Roman"/>
        </w:rPr>
        <w:t>Magmalipayon kita ug managmaya, ug ihatag nato kaniya ang kadungganan; kay miabut na ang kasal sa Cordero, ug ang iyang asawa nag-andam na sa iyang kaugalingon. Ug gitugotan siya nga magasul-ob ug manipis nga lino, hinlo ug maputi; kay ang manipis nga lino mao ang pagkamatarung sa mga balaan. Pinadayag 19:7, 8.</w:t>
      </w:r>
    </w:p>
    <w:p>
      <w:pPr>
        <w:pStyle w:val="ArticleBody"/>
        <w:jc w:val="left"/>
      </w:pPr>
      <w:r>
        <w:rPr>
          <w:rFonts w:ascii="Times New Roman" w:hAnsi="Times New Roman" w:eastAsia="Times New Roman" w:cs="Times New Roman"/>
        </w:rPr>
        <w:t>Ang kupo nga gihatag kanila nga gihulagway ingon nga si Daniel, mapula ug maputi, kay ang ilang mga kupo gihugasan pinaagi sa sabon sa maglalaba, sa maglalaba sa Malakias kapitulo tres, sa dihang iyang hinloan ang mga anak ni Levi.</w:t>
      </w:r>
    </w:p>
    <w:p>
      <w:pPr>
        <w:pStyle w:val="ArticleScripture"/>
        <w:jc w:val="left"/>
      </w:pPr>
      <w:r>
        <w:rPr>
          <w:rFonts w:ascii="Times New Roman" w:hAnsi="Times New Roman" w:eastAsia="Times New Roman" w:cs="Times New Roman"/>
        </w:rPr>
        <w:t>Apan kinsa man ang makalahutay sa adlaw sa iyang pag-anhi? ug kinsa man ang makabarog sa diha nga siya magapakita? kay siya sama sa kalayo sa magtutunaw, ug sama sa sabon sa mga magpaputi: Ug siya molingkod ingon nga magtutunaw ug mag-uulay sa salapi: ug iyang putlion ang mga anak nga lalake ni Levi, ug hinloan sila ingon sa bulawan ug salapi, aron sila makahalad ngadto sa Ginoo ug halad diha sa pagkamatarung. Malakias 3:2, 3.</w:t>
      </w:r>
    </w:p>
    <w:p>
      <w:pPr>
        <w:pStyle w:val="ArticleBody"/>
        <w:jc w:val="left"/>
      </w:pPr>
      <w:r>
        <w:rPr>
          <w:rFonts w:ascii="Times New Roman" w:hAnsi="Times New Roman" w:eastAsia="Times New Roman" w:cs="Times New Roman"/>
        </w:rPr>
        <w:t>Ang kupo maputi, apan tungod lamang kay gilabhan kini diha sa mapulang-eskarlatang dugo sa Cordero.</w:t>
      </w:r>
    </w:p>
    <w:p>
      <w:pPr>
        <w:pStyle w:val="ArticleScripture"/>
        <w:jc w:val="left"/>
      </w:pPr>
      <w:r>
        <w:rPr>
          <w:rFonts w:ascii="Times New Roman" w:hAnsi="Times New Roman" w:eastAsia="Times New Roman" w:cs="Times New Roman"/>
        </w:rPr>
        <w:t>Ug gikan kang Jesu-Cristo, nga mao ang matinumanong saksi, ug ang panganay gikan sa mga patay, ug ang pangulo sa mga hari sa yuta. Kaniya nga nahigugma kanato, ug naghugas kanato gikan sa atong mga sala pinaagi sa iyang kaugalingong dugo, Ug naghimo kanato nga mga hari ug mga sacerdote ngadto sa Dios ug sa iyang Amahan; kaniya ang himaya ug ang paggahum hangtod sa kahangturan ug sa walay katapusan. Amen. Pinadayag 1:5, 6.</w:t>
      </w:r>
    </w:p>
    <w:p>
      <w:pPr>
        <w:pStyle w:val="ArticleBody"/>
        <w:jc w:val="left"/>
      </w:pPr>
      <w:r>
        <w:rPr>
          <w:rFonts w:ascii="Times New Roman" w:hAnsi="Times New Roman" w:eastAsia="Times New Roman" w:cs="Times New Roman"/>
        </w:rPr>
        <w:t>Ang unang paghisgot sa usa ka bulawang kadena mao sa dihang si Jose gitudlo ngadto sa pagpangulo sa Ehipto.</w:t>
      </w:r>
    </w:p>
    <w:p>
      <w:pPr>
        <w:pStyle w:val="ArticleScripture"/>
        <w:jc w:val="left"/>
      </w:pPr>
      <w:r>
        <w:rPr>
          <w:rFonts w:ascii="Times New Roman" w:hAnsi="Times New Roman" w:eastAsia="Times New Roman" w:cs="Times New Roman"/>
        </w:rPr>
        <w:t>Ug si Faraon miingon kang Jose, Tan-awa, gibutang ko ikaw ibabaw sa tibook nga yuta sa Egipto. Ug gikuha ni Faraon ang iyang singsing gikan sa iyang kamot, ug gisul-ob kini sa kamot ni Jose, ug gibistihan siya ug mga sapot nga manipis nga lino, ug gibutangan ug bulawanong talikala ang iyang liog; Ug gipasakay niya siya sa ikaduhang karo nga iyang ginamit; ug sila misinggit sa iyang atubangan, Luhod kamo: ug gihimo niya siyang magmamando ibabaw sa tibook nga yuta sa Egipto. Ug gikuha ni Faraon ang iyang singsing gikan sa iyang kamot, ug gisul-ob kini sa kamot ni Jose, ug gibistihan siya ug mga sapot nga manipis nga lino, ug gibutangan ug bulawanong talikala ang iyang liog. Genesis 41:41–43.</w:t>
      </w:r>
    </w:p>
    <w:p>
      <w:pPr>
        <w:pStyle w:val="ArticleBody"/>
        <w:jc w:val="left"/>
      </w:pPr>
      <w:r>
        <w:rPr>
          <w:rFonts w:ascii="Times New Roman" w:hAnsi="Times New Roman" w:eastAsia="Times New Roman" w:cs="Times New Roman"/>
        </w:rPr>
        <w:t>Ang hinungdan nga si Jose gitudlo sa Paraon ingon nga magmamando sa Egipto mao nga si Jose makahubad sa damgo sa Paraon mahitungod sa “pito ka panahon,” kalabot sa makalaglagong huros sa “hangin sa sidlakan.”</w:t>
      </w:r>
    </w:p>
    <w:p>
      <w:pPr>
        <w:pStyle w:val="ArticleScripture"/>
        <w:jc w:val="left"/>
      </w:pPr>
      <w:r>
        <w:rPr>
          <w:rFonts w:ascii="Times New Roman" w:hAnsi="Times New Roman" w:eastAsia="Times New Roman" w:cs="Times New Roman"/>
        </w:rPr>
        <w:t>Ug si Faraon miingon kang Jose, Sa akong damgo, ania karon, nagtindog ako sa daplin sa suba: Ug, ania karon, mitungha gikan sa suba ang pito ka baka, mga tambok ug maanyag; ug nanibsib sila sa usa ka sibsibanan: Ug, ania karon, mitungha sunod kanila ang laing pito ka baka, mga puyot ug mangil-ad kaayo ug mga niwang, nga wala gayud ako makakita sa tanang yuta sa Egipto nga sama kanila sa kangil-ad: Ug ang mga niwang ug mangil-ad nga baka mikaon sa unang pito ka mga tambok nga baka: Ug sa dihang ilang nakakaon na sila niini, dili maila nga ilang gikaon kini; kondili nagpabilin gihapon silang mangil-ad, sama sa sinugdanan. Busa nahigmata ako. Ug nakita ko sa akong damgo, ug, ania karon, may pito ka uhay nga mitubo sa usa ka tukog, bus-ok ug maayo: Ug, ania karon, may pito ka uhay, nangalaya, niwang, ug gilaya sa hangin sa sidlakan, nga mitubo sunod kanila: Ug ang mga niwang nga uhay milamoy sa pito ka maayong uhay: ug gisugilon ko kini sa mga salamangkero; apan walay bisan usa nga makahubad niini kanako. Ug si Jose miingon kang Faraon, Ang damgo ni Faraon usa ra: Gipakita sa Dios kang Faraon ang iyang pagabuhaton. Genesis 41:17–25.</w:t>
      </w:r>
    </w:p>
    <w:p>
      <w:pPr>
        <w:pStyle w:val="ArticleBody"/>
        <w:jc w:val="left"/>
      </w:pPr>
      <w:r>
        <w:rPr>
          <w:rFonts w:ascii="Times New Roman" w:hAnsi="Times New Roman" w:eastAsia="Times New Roman" w:cs="Times New Roman"/>
        </w:rPr>
        <w:t>Gihubad ni Jose ang damgo ni Faraon pinaagi sa prinsipyo sa “linya ibabaw sa linya,” kay sa sinugdan iyang gipahibalo kang Faraon nga ang duha ka damgo usa ra. Unya gihubad niya ang pulong nga “pito,” nga nalambigit sa mga “baka,” ug sa mga “uhay,” ingon nga mga simbolo. Ang pulong nga “pito” diha sa maong teksto mao ra ang samang pulong nga gihubad nga “pito ka mga panahon,” sa Levitico 26. Gihubad ni Jose ang “pito” ingon nga simbolo sa pito ka tuig, o duha ka libo lima ka gatus ug baynte ka adlaw. Si Jose ug si Daniel parehong naghubad sa usa ka simbolo sa “pito ka mga panahon” sa Levitico 26.</w:t>
      </w:r>
    </w:p>
    <w:p>
      <w:pPr>
        <w:pStyle w:val="ArticleBody"/>
        <w:jc w:val="left"/>
      </w:pPr>
      <w:r>
        <w:rPr>
          <w:rFonts w:ascii="Times New Roman" w:hAnsi="Times New Roman" w:eastAsia="Times New Roman" w:cs="Times New Roman"/>
        </w:rPr>
        <w:t>Sa damgo ni Faraon, ang gutom gihimo pinaagi sa mga uhay sa trigo nga “gisunog sa hangin sa sidlakan.” Linya ibabaw sa linya, sumala sa tuwirang paggamit ni Jose, ang “hangin sa sidlakan” nagpaila nga ang Islam mao ang nagpatungha sa yugto sa gutom ug sa pagkahugno sa ekonomiya nga nagsugod sa dihang si Jose ug si Daniel gihatagan sa bulawang kuwintas, nga nagrepresentar sa pagpataas sa bandila ngadto sa kalibotan (ang Ehipto ni Jose), ug sa pagtawag sa laing panon sa Dios sa paggula gikan sa Babilonia (ni Daniel).</w:t>
      </w:r>
    </w:p>
    <w:p>
      <w:pPr>
        <w:pStyle w:val="ArticleBody"/>
        <w:jc w:val="left"/>
      </w:pPr>
      <w:r>
        <w:rPr>
          <w:rFonts w:ascii="Times New Roman" w:hAnsi="Times New Roman" w:eastAsia="Times New Roman" w:cs="Times New Roman"/>
        </w:rPr>
        <w:t>Ang duha ka sungay sa Tinipong Bansa sa Estados Unidos girepresentahan sa tanang mga gahum sa tagna sa Biblia nga gilarawan ingon nga duha ka mga nasod. Maglakip kini sa Pransiya, nga sa tagna naglangkob sa Sodoma ug Ehipto, ug sa Israel nga naglangkob sa amihanang ug habagatang mga gingharian, ug usab sa Emperyo sa Medo-Persia. Ang duha ka sungay sa Medo-Persia diha sa Daniel kapitulo otso nagpakilala nga ang usa sa mga sungay sa gingharian mitungha sa ulahi.</w:t>
      </w:r>
    </w:p>
    <w:p>
      <w:pPr>
        <w:pStyle w:val="ArticleScripture"/>
        <w:jc w:val="left"/>
      </w:pPr>
      <w:r>
        <w:rPr>
          <w:rFonts w:ascii="Times New Roman" w:hAnsi="Times New Roman" w:eastAsia="Times New Roman" w:cs="Times New Roman"/>
        </w:rPr>
        <w:t>Unya giyahat ko ang akong mga mata, ug nakita ko; ug ania karon, diha sa atubangan sa suba may usa ka laki nga karnero nga may duruha ka sungay: ug ang duruha ka sungay hatag-as; apan ang usa labawng hatag-as kay sa usa, ug ang labawng hatag-as mitubo sa kaulahian. Daniel 8:3.</w:t>
      </w:r>
    </w:p>
    <w:p>
      <w:pPr>
        <w:pStyle w:val="ArticleBody"/>
        <w:jc w:val="left"/>
      </w:pPr>
      <w:r>
        <w:rPr>
          <w:rFonts w:ascii="Times New Roman" w:hAnsi="Times New Roman" w:eastAsia="Times New Roman" w:cs="Times New Roman"/>
        </w:rPr>
        <w:t>Ang duha ka sungay sa Medo-Persia nagrepresentar sa duha ka sungay sa mananap sa yuta, ug busa ang usa sa mga sungay sa mananap sa yuta kinahanglan nga mas hataas ug motungha sa ulahi. Sa panahon sa katapusan niadtong 1798, nagsugod ang paghari sa mananap sa yuta, ug ang sungay sa Protestanismo gidala ngadto sa Bukid Carmel pinaagi ni Elias nga propeta, nga girepresentahan ni William Miller. Aduna untay usa ka pakigbisog nga nagpakita sa kalainan tali sa tinuod nga propeta ug sa mini nga propeta, nga pagatumanon sa pagsulay sa Bukid Carmel, nga nahitabo gikan sa Agosto 11, 1840 hangtod sa Oktubre 22, 1844.</w:t>
      </w:r>
    </w:p>
    <w:p>
      <w:pPr>
        <w:pStyle w:val="ArticleBody"/>
        <w:jc w:val="left"/>
      </w:pPr>
      <w:r>
        <w:rPr>
          <w:rFonts w:ascii="Times New Roman" w:hAnsi="Times New Roman" w:eastAsia="Times New Roman" w:cs="Times New Roman"/>
        </w:rPr>
        <w:t>Ang Millerite Adventism sa madagayaong pagtagana sa Dios giila ingon nga tinuod nga manalagna, sa maong panahon usab nga ang Protestante nga mga denominasyon sa Estados Unidos mibalik ngadto sa, ug nahimong mga anak nga babaye sa, papal nga Roma. Niadtong 1863, ang tinuod nga Protestante nga sungay sa Millerite Adventism mibalik ngadto sa maong pakig-ambit ingon sa apostata nga Protestantismo pinaagi sa pagbalik ngadto sa dunot nga pamaagi sa pagtuon sa Biblia sama sa apostata nga Protestantismo, samtang gisugdan nila ang ilang progresibong buluhaton sa pagsalikway sa mensahe ni Elias. Sa mao rang yugto sa panahon nagsugod ang Gubat Sibil sa U.S. (Timan-i nga sa dihang isalikway ang Balaang Espiritu, ang laing espiritu maoy mopuli, ug ang gubat sa kanunay mao ang resulta.) Ang nasod unya literal, politikal, ug sa matagnaong kahulogan nabahin. Ang sungay sa Republikano, sukad niadtong taknaa, anha sa nagkasamot nga pakigbisog tali sa duha ka nag-unang partidong politikal.</w:t>
      </w:r>
    </w:p>
    <w:p>
      <w:pPr>
        <w:pStyle w:val="ArticleBody"/>
        <w:jc w:val="left"/>
      </w:pPr>
      <w:r>
        <w:rPr>
          <w:rFonts w:ascii="Times New Roman" w:hAnsi="Times New Roman" w:eastAsia="Times New Roman" w:cs="Times New Roman"/>
        </w:rPr>
        <w:t>Sukad sa 1863, nga usa ka simbolo sa pagkabahinbahin, kay ang maong tuig mao gayud ang kinataliwad-an sa gubat sibil tali sa Amihanan ug Habagatan, mitungha ang duha ka paksyon sa politika sa sungay nga Republikano ug ang duha ka paksyon sa sungay nga Protestante nga naglangkob sa mga partidong Demokratiko ug Republikano, ug sa mga apostatang Protestante nga nagabantay sa Domingo ug nagabantay sa Igpapahulay. Ang duruha ka pilo nga pagkabahin sa bisan hain nga sungay gisimbolohan sa mga adlaw ni Cristo pinaagi sa mga Saduceo ug sa mga Fariseo. Ang usa ka pundok dayag nga misalikway sa mga nagtatukod nga mga prinsipyo, ug ang usa miangkon nga nagpatunhay sa mga nagtatukod nga mga prinsipyo, apan sa katapusan gipuli kini nila pinaagi sa tawhanong mga tradisyon ug mga nabatasan.</w:t>
      </w:r>
    </w:p>
    <w:p>
      <w:pPr>
        <w:pStyle w:val="ArticleBody"/>
        <w:jc w:val="left"/>
      </w:pPr>
      <w:r>
        <w:rPr>
          <w:rFonts w:ascii="Times New Roman" w:hAnsi="Times New Roman" w:eastAsia="Times New Roman" w:cs="Times New Roman"/>
        </w:rPr>
        <w:t>Niadtong Septiyembre 11, 2001, ang yugto sa pagsulay sa larawan sa mananap gisugdan sa paagi nga propetikanhon, ug kini moabot sa iyang kinatumyan diha sa balaod sa Dominggo, o diha sa hubog nga kombira ni Belshazzar. Ang balaod sa Dominggo mao ang marka nga nag-ila nga ang panaghiusa sa iglesia ug estado hingpit nang naporma. Nianang tungora, ang duruha ka sungay sa apostatang Republikano ug apostatang Protestante mahimong usa ka apostatang sungay, ug unya si Daniel himoon nga ikatulong sungay, o ikatulong magmamando, o ang tinuod nga Protestante nga sungay nga mitungha sa ulahi ug mas hataas, kay nianang tungora siya ipataas ingon nga usa ka bandila.</w:t>
      </w:r>
    </w:p>
    <w:p>
      <w:pPr>
        <w:pStyle w:val="ArticleBody"/>
        <w:jc w:val="left"/>
      </w:pPr>
      <w:r>
        <w:rPr>
          <w:rFonts w:ascii="Times New Roman" w:hAnsi="Times New Roman" w:eastAsia="Times New Roman" w:cs="Times New Roman"/>
        </w:rPr>
        <w:t>Si Joseph ug si Daniel mao ang mao ra nga linya sa tagna, kay linya ibabaw sa linya, ang tanang mga propeta nag-ila sa ulahing mga adlaw. Silang duha nakaila sa “pito ka panahon,” sa dihang ilang nakita kini. Ang “sidlakang hangin” sa Islam nagasulod ilalom sa kuta, samtang ilang gihatag ang ilang paghubad kang Belshazzar ug kang Faraon kon unsa ang “Umaabot alang sa Amerika.” Sila nagsul-ob sa “mapula nga bisti” sa pagkamatarong ni Cristo, nga mao ang “maputing bisti” nga nahimong ingon niana pinaagi sa dugo ni Cristo. Sila gipataas ingon nga usa ka bandera ug gihulagway ingon nga usa ka purongpurong, o usa ka bulawang talikala, samtang sila nahimong ikatulong magmamando nga motungha ngadto sa usa ka labi pang hataas nga kahimtang ug motungha sa katapusan.</w:t>
      </w:r>
    </w:p>
    <w:p>
      <w:pPr>
        <w:pStyle w:val="ArticleBody"/>
        <w:jc w:val="left"/>
      </w:pPr>
      <w:r>
        <w:rPr>
          <w:rFonts w:ascii="Times New Roman" w:hAnsi="Times New Roman" w:eastAsia="Times New Roman" w:cs="Times New Roman"/>
        </w:rPr>
        <w:t>Magpadayon kita sa Daniel kapitulo sais, sa sunod nga artikulo.</w:t>
      </w:r>
    </w:p>
    <w:p>
      <w:pPr>
        <w:pStyle w:val="ArticleScripture"/>
        <w:jc w:val="left"/>
      </w:pPr>
      <w:r>
        <w:rPr>
          <w:rFonts w:ascii="Times New Roman" w:hAnsi="Times New Roman" w:eastAsia="Times New Roman" w:cs="Times New Roman"/>
        </w:rPr>
        <w:t>“Nianang katapusang gabii sa buang nga kabuang, si Belshazzar ug ang iyang mga ginoo nakapuno na sa takos sa ilang sala ug sa sala sa gingharian sa mga Caldehanon. Ang makapugong nga kamot sa Dios dili na makapugong sa nagakaduol nga kadautan. Pinaagi sa daghang mga pagbuot sa iyang pag-atiman, ang Dios naninguha sa pagtudlo kanila sa pagtahod sa Iyang balaod. ‘Amon untang ayohon ang Babilonia,’ Siya miingon mahitungod niadtong kang kansang hukom karon nagaabot na ngadto sa langit, ‘apan siya wala mamaayo.’ Jeremias 51:9. Tungod sa katingad-an nga pagkamasukihon sa kasingkasing sa tawo, ang Dios sa katapusan nakakita nga kinahanglan nga ipahayag ang dili na mabawi nga hukom. Si Belshazzar pagapukanon, ug ang iyang gingharian igatugyan ngadto sa ubang mga kamot.” Prophets and Kings, 530.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Traynta ug Usa</dc:title>
  <dc:subject>Ang Pasidaan sa Amerika: Ang Kamahinungdanon sa Paghubad ni Daniel alang sa Karon</dc:subject>
  <dc:creator>Jeff Pippenger</dc:creator>
  <cp:keywords/>
  <dc:description>Generated by ArticleDigger from daniel\31_daniel.json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