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Singkwenta'y Sais</w:t>
      </w:r>
    </w:p>
    <w:p>
      <w:pPr>
        <w:pStyle w:val="ArticleSubtitle"/>
        <w:jc w:val="left"/>
      </w:pPr>
      <w:r>
        <w:rPr>
          <w:rFonts w:ascii="Arial" w:hAnsi="Arial" w:eastAsia="Arial" w:cs="Arial"/>
        </w:rPr>
        <w:t>Pag-abli sa Tinago sa Pinadayag 17: Ang Kataposang Tagna mahitungod sa Dakong Bigaon ug sa Mapintas nga Mananap</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2024-01-20</w:t>
      </w:r>
    </w:p>
    <w:p>
      <w:pPr>
        <w:pStyle w:val="ArticleBody"/>
        <w:jc w:val="left"/>
      </w:pPr>
      <w:r>
        <w:rPr>
          <w:rFonts w:ascii="Times New Roman" w:hAnsi="Times New Roman" w:eastAsia="Times New Roman" w:cs="Times New Roman"/>
        </w:rPr>
        <w:t>Ang katapusang hulagway sa mga gingharian sa panagna sa Biblia makita diha sa Pinadayag kapitulo disy-siete. Niadtong kapituloha, sa bersikulo tres, gidala si Juan ngadto sa “kamingawan,” aron ang manulonda makapakita kang Juan sa hukom batok sa “dakong bigaon” sa panagna, nga nagalingkod ibabaw sa “daghang katubigan” ug nga nakighilawas sa “mga hari sa yuta.”</w:t>
      </w:r>
    </w:p>
    <w:p>
      <w:pPr>
        <w:pStyle w:val="ArticleScripture"/>
        <w:jc w:val="left"/>
      </w:pPr>
      <w:r>
        <w:rPr>
          <w:rFonts w:ascii="Times New Roman" w:hAnsi="Times New Roman" w:eastAsia="Times New Roman" w:cs="Times New Roman"/>
        </w:rPr>
        <w:t>Ug miabut ang usa sa pito ka manulonda nga may pito ka panaksan, ug nakigsulti kanako, nga nagaingon kanako: Umari ka dinhi; ipakita ko kanimo ang hukom sa bantugang bigaon nga nagalingkod sa ibabaw sa daghang katubigan; nga kaniya ang mga hari sa yuta nakighilawas, ug ang mga pumoluyo sa yuta nangahubog sa bino sa iyang pagpakighilawas. Busa gidala niya ako diha sa Espiritu ngadto sa kamingawan; ug nakita ko ang usa ka babaye nga nagalingkod sa ibabaw sa usa ka mapula nga mapulaon nga mananap, nga puno sa mga ngalan sa pagpasipala, nga may pito ka ulo ug napulo ka sungay. Pinadayag 17:1–3.</w:t>
      </w:r>
    </w:p>
    <w:p>
      <w:pPr>
        <w:pStyle w:val="ArticleBody"/>
        <w:jc w:val="left"/>
      </w:pPr>
      <w:r>
        <w:rPr>
          <w:rFonts w:ascii="Times New Roman" w:hAnsi="Times New Roman" w:eastAsia="Times New Roman" w:cs="Times New Roman"/>
        </w:rPr>
        <w:t>Pinaagi sa kaugalingong mga pulong ni Juan, ang “kamingawan” nagrepresentar sa usa ka libo duha ka gatus ug kan-uman ka tuig sa pagmando sa kapapahan sukad sa tuig 538 hangtod sa panahon sa katapusan niadtong 1798.</w:t>
      </w:r>
    </w:p>
    <w:p>
      <w:pPr>
        <w:pStyle w:val="ArticleScripture"/>
        <w:jc w:val="left"/>
      </w:pPr>
      <w:r>
        <w:rPr>
          <w:rFonts w:ascii="Times New Roman" w:hAnsi="Times New Roman" w:eastAsia="Times New Roman" w:cs="Times New Roman"/>
        </w:rPr>
        <w:t>Ug ang babaye mikalagiw ngadto sa kamingawan, diin siya adunay usa ka dapit nga giandam sa Dios, aron didto sila magpakaon kaniya sulod sa usa ka libo duha ka gatus ug kan-uman ka adlaw. … Ug ang babaye gihatagan ug duha ka pako sa usa ka dakung agila, aron siya makalupad ngadto sa kamingawan, ngadto sa iyang dapit, diin siya gibuhi sulod sa usa ka panahon, ug mga panahon, ug tunga sa usa ka panahon, gikan sa atubangan sa bitin. Pinadayag 12:6, 14.</w:t>
      </w:r>
    </w:p>
    <w:p>
      <w:pPr>
        <w:pStyle w:val="ArticleBody"/>
        <w:jc w:val="left"/>
      </w:pPr>
      <w:r>
        <w:rPr>
          <w:rFonts w:ascii="Times New Roman" w:hAnsi="Times New Roman" w:eastAsia="Times New Roman" w:cs="Times New Roman"/>
        </w:rPr>
        <w:t>Diha sa espiritu, si Juan gidala ngadto sa usa ka libo duha ka gatus ug kan-uman ka tuig nga pagmando sa kapadohan. Kining mga tuiga gipatipoan pinaagi sa tulo ug tunga ka tuig nga hulaw sa panahon sa kasaysayan ni Jezebel, Ahab, ug Elias. Kining mga tuiga magapadayon hangtod nga ang kapadohan makadawat sa makamatay nga samad niini niadtong 1798, kay kana “gitino” nga mahitabo sa katapusan sa unang kasuko, nga mao ang katapusan sa gubat nga gidala batok sa balaang puloy-anan ug sa panon pinaagi sa duha ka makalaglag nga gahum sa paganismo ug kapadohan. Kining tanan nga mga kamatuoran gipadayag na sa bag-o lamang nga mga artikulo.</w:t>
      </w:r>
    </w:p>
    <w:p>
      <w:pPr>
        <w:pStyle w:val="ArticleBody"/>
        <w:jc w:val="left"/>
      </w:pPr>
      <w:r>
        <w:rPr>
          <w:rFonts w:ascii="Times New Roman" w:hAnsi="Times New Roman" w:eastAsia="Times New Roman" w:cs="Times New Roman"/>
        </w:rPr>
        <w:t>Ang “dakong bigaon,” mao ang bigaon sa Tiro ni Isaias, nga pagahikalimtan sulod sa kapitoan ka simbolikong katuigan, nga mao ang “mga adlaw sa usa ka hari.” Ang kasaysayan sa Tinipong Bansa, mao ang kasaysayan sa simbolikong kapitoan ka tuig, nga gipatungha na daan sa kapitoan ka tuig sa pagkabinihag panahon sa paghari sa Babilonya, ang nahaunang gingharian sa tagna sa Biblia. Sulod nianang kasaysayana ang dakong bigaon sa Tiro pagahikalimtan. Sa katapusan nianang kasaysayana siya pagahinumdoman ug sa makausa pa mogula aron sa pag-awit sa iyang mga awit, ug sa ingon magpakighilawas sa mga hari sa yuta. Si Juan gidala sa espiritu ngadto sa kasaysayan sa pagmando sa pagka-papa aron makita ang paghukom sa gahum sa pagka-papa. Ang paghukom sa usa ka anak nga babaye sa usa ka saserdote nga nagpakighilawas mao nga siya pagasunogon sa kalayo.</w:t>
      </w:r>
    </w:p>
    <w:p>
      <w:pPr>
        <w:pStyle w:val="ArticleScripture"/>
        <w:jc w:val="left"/>
      </w:pPr>
      <w:r>
        <w:rPr>
          <w:rFonts w:ascii="Times New Roman" w:hAnsi="Times New Roman" w:eastAsia="Times New Roman" w:cs="Times New Roman"/>
        </w:rPr>
        <w:t>Ug ang anak nga babaye sa bisan kinsang pari, kon pasipad-an niya ang iyang kaugalingon pinaagi sa pagpakighilawas, ginapasipalahan niya ang iyang amahan: pagasunogon siya sa kalayo. Levitico 21:9.</w:t>
      </w:r>
    </w:p>
    <w:p>
      <w:pPr>
        <w:pStyle w:val="ArticleBody"/>
        <w:jc w:val="left"/>
      </w:pPr>
      <w:r>
        <w:rPr>
          <w:rFonts w:ascii="Times New Roman" w:hAnsi="Times New Roman" w:eastAsia="Times New Roman" w:cs="Times New Roman"/>
        </w:rPr>
        <w:t>Sa panan-awon mahitungod sa paghukom sa dakong bigaon nga gihatag kang Juan sa usa sa mga anghel nga nagbubo sa usa sa pito ka ulahing mga hampak, mao kini nga siya gisunog sa kalayo.</w:t>
      </w:r>
    </w:p>
    <w:p>
      <w:pPr>
        <w:pStyle w:val="ArticleScripture"/>
        <w:jc w:val="left"/>
      </w:pPr>
      <w:r>
        <w:rPr>
          <w:rFonts w:ascii="Times New Roman" w:hAnsi="Times New Roman" w:eastAsia="Times New Roman" w:cs="Times New Roman"/>
        </w:rPr>
        <w:t>Ug ang napulo ka mga sungay nga imong nakita diha sa mapintas nga mananap, kini magadumot sa bigaon, ug magahimo kaniya nga biniyaan ug hubo, ug pagakan-on ang iyang unod, ug pagasunogon siya pinaagi sa kalayo. Pinadayag 17:16.</w:t>
      </w:r>
    </w:p>
    <w:p>
      <w:pPr>
        <w:pStyle w:val="ArticleBody"/>
        <w:jc w:val="left"/>
      </w:pPr>
      <w:r>
        <w:rPr>
          <w:rFonts w:ascii="Times New Roman" w:hAnsi="Times New Roman" w:eastAsia="Times New Roman" w:cs="Times New Roman"/>
        </w:rPr>
        <w:t>Ang mga tubig nga giulohan sa dakong bigaon mao ang mga katawhan sa kalibotan, nga mapailalom sa iyang awtoridad sa dihang limbon sa Tinipong Bansa sa Amerika ang tibook kalibotan sa pagsimba sa mapintas nga mananap, nga mao usab ang dakong bigaon. Ang Tinipong Bansa sa Amerika unya mahimong pangulong hari sa napulo ka mga hari nga girepresentahan sa tagna sa Pinadayag 17, ug niining hulagwaya ang Tinipong Bansa sa Amerika nagarepresentar sa nahaunang hari nga makighilawas uban sa bigaon, bisan pa nga pagatumanon niya kana nga buhat uban sa tanang mga hari sa ulahi.</w:t>
      </w:r>
    </w:p>
    <w:p>
      <w:pPr>
        <w:pStyle w:val="ArticleBody"/>
        <w:jc w:val="left"/>
      </w:pPr>
      <w:r>
        <w:rPr>
          <w:rFonts w:ascii="Times New Roman" w:hAnsi="Times New Roman" w:eastAsia="Times New Roman" w:cs="Times New Roman"/>
        </w:rPr>
        <w:t>Ang unang hari sa daghang mga hari gilarawan pinaagi kang Ahab, kinsa naminyo sa dakong bigaon, nga gilarawan ingon kang Jezebel sa iglesia sa Thyatira. Ang paghukom kang Jezebel (ang dakong bigaon) matuman pinaagi sa napulo ka mga hari, nga pugson ngadto sa usa ka pakig-alyansa sa iglesia ug estado pinaagi sa gahum sa Estados Unidos. Kadtong mga hari mouyon sa pagtugot sa kapapahan sa pagmando sa kalibotan (paglingkod ibabaw sa mga tubig), bisan pa sa ilang pagdumot sa bigaon.</w:t>
      </w:r>
    </w:p>
    <w:p>
      <w:pPr>
        <w:pStyle w:val="ArticleScripture"/>
        <w:jc w:val="left"/>
      </w:pPr>
      <w:r>
        <w:rPr>
          <w:rFonts w:ascii="Times New Roman" w:hAnsi="Times New Roman" w:eastAsia="Times New Roman" w:cs="Times New Roman"/>
        </w:rPr>
        <w:t>Ug ang napulo ka sungay nga imong nakita mao ang napulo ka hari, nga wala pa makadawat ug gingharian hangtod karon; apan makadawat sila ug kagahum ingon nga mga hari sulod sa usa ka takna uban sa mapintas nga mananap. Kini sila may usa ka hunahuna, ug ilang igahatag ang ilang kagahum ug kusog ngadto sa mapintas nga mananap. Kini sila makiggubat batok sa Cordero, ug ang Cordero magmadaugon batok kanila; kay siya mao ang Ginoo sa mga ginoo, ug Hari sa mga hari: ug kadtong mga kauban niya mao ang mga tinawag, ug pinili, ug matinumanon. Ug siya miingon kanako, Ang mga tubig nga imong nakita, diin nagalingkod ang bigaon, mao ang mga katawhan, ug mga panon, ug mga nasod, ug mga pinulongan. Ug ang napulo ka sungay nga imong nakita ibabaw sa mapintas nga mananap, kini sila magadumot sa bigaon, ug himoon nila siya nga biniyaan ug hubo, ug pagakan-on nila ang iyang unod, ug sunogon siya pinaagi sa kalayo. Kay gibutang sa Dios sa ilang mga kasingkasing ang pagtuman sa iyang kabubut-on, ug ang paghiusa sa ilang hunahuna, ug ang paghatag sa ilang gingharian ngadto sa mapintas nga mananap, hangtod nga matuman ang mga pulong sa Dios. Ug ang babaye nga imong nakita mao kadtong dakong siyudad, nga nagahari ibabaw sa mga hari sa yuta. Pinadayag 17:12–18.</w:t>
      </w:r>
    </w:p>
    <w:p>
      <w:pPr>
        <w:pStyle w:val="ArticleBody"/>
        <w:jc w:val="left"/>
      </w:pPr>
      <w:r>
        <w:rPr>
          <w:rFonts w:ascii="Times New Roman" w:hAnsi="Times New Roman" w:eastAsia="Times New Roman" w:cs="Times New Roman"/>
        </w:rPr>
        <w:t>Ang “napulo ka mga hari” (ang United Nations), sa pagkatinuod nagadumot sa kapapahan, apan napugos sa mga kahimtang sa pagtugyan sa ilang malungtarong gingharian ngadto sa gahum sa kapapahan sa kawang nga paglaum nga maluwas ang kalibotan gikan sa nagkadaghang mga kalamidad niini. Sa diha nga ilang mahibaloan ang iyang paglimbong, sila mahimong galamiton aron sunogon siya pinaagi sa kalayo, sa katumanan sa kasugoan diha sa Levitico.</w:t>
      </w:r>
    </w:p>
    <w:p>
      <w:pPr>
        <w:pStyle w:val="ArticleBody"/>
        <w:jc w:val="left"/>
      </w:pPr>
      <w:r>
        <w:rPr>
          <w:rFonts w:ascii="Times New Roman" w:hAnsi="Times New Roman" w:eastAsia="Times New Roman" w:cs="Times New Roman"/>
        </w:rPr>
        <w:t>Ang “napulo ka mga hari” “makiggubat batok sa Cordero” pinaagi sa paglutos nga ilang ipahamtang ibabaw sa katawohan sa Dios sa katapusang mga adlaw.</w:t>
      </w:r>
    </w:p>
    <w:p>
      <w:pPr>
        <w:pStyle w:val="ArticleScripture"/>
        <w:jc w:val="left"/>
      </w:pPr>
      <w:r>
        <w:rPr>
          <w:rFonts w:ascii="Times New Roman" w:hAnsi="Times New Roman" w:eastAsia="Times New Roman" w:cs="Times New Roman"/>
        </w:rPr>
        <w:t>Nganong nangasuko man ang mga nasod, ug ang mga katawhan naghunahuna ug kawang nga butang? Ang mga hari sa yuta nanindog sa ilang kaugalingon, ug ang mga punoan nagtambag sa tingub, batok sa Ginoo, ug batok sa iyang dinihog, nga nagaingon, Putlon ta ang ilang mga gapus, ug ilabay ta gikan kanato ang ilang mga pisi. Siya nga nagalingkod sa kalangitan mokatawa: pagayubiton sila sa Ginoo. Unya mosulti siya kanila diha sa iyang kapungot, ug samokon sila sa iyang mabug-at nga kasuko. Salmo 2:1–5.</w:t>
      </w:r>
    </w:p>
    <w:p>
      <w:pPr>
        <w:pStyle w:val="ArticleBody"/>
        <w:jc w:val="left"/>
      </w:pPr>
      <w:r>
        <w:rPr>
          <w:rFonts w:ascii="Times New Roman" w:hAnsi="Times New Roman" w:eastAsia="Times New Roman" w:cs="Times New Roman"/>
        </w:rPr>
        <w:t>Ang paglutos nga gihimo sa mga hari sa yuta alang sa kapapahan, gihimo usab batok kang Cristo didto sa krus.</w:t>
      </w:r>
    </w:p>
    <w:p>
      <w:pPr>
        <w:pStyle w:val="ArticleScripture"/>
        <w:jc w:val="left"/>
      </w:pPr>
      <w:r>
        <w:rPr>
          <w:rFonts w:ascii="Times New Roman" w:hAnsi="Times New Roman" w:eastAsia="Times New Roman" w:cs="Times New Roman"/>
        </w:rPr>
        <w:t>Nga pinaagi sa baba sa imong alagad nga si David miingon, Ngano nga nangasuko ang mga nasud, ug ang mga katawhan nagpalandong ug mga butang nga kawang? Ang mga hari sa yuta nanindog, ug ang mga punoan nagtigum paghiusa batok sa Ginoo, ug batok sa iyang Cristo. Kay sa pagkatinuod batok sa imong balaang Anak nga si Jesus, nga imong gidihogan, si Herodes ug si Poncio Pilato, uban sa mga Gentil ug sa katawhan sa Israel, nagtigum paghiusa, Aron buhaton ang tanan nga gitagal nang daan sa imong kamot ug sa imong tambag nga pagabuhaton. Mga Buhat 4:25–28.</w:t>
      </w:r>
    </w:p>
    <w:p>
      <w:pPr>
        <w:pStyle w:val="ArticleBody"/>
        <w:jc w:val="left"/>
      </w:pPr>
      <w:r>
        <w:rPr>
          <w:rFonts w:ascii="Times New Roman" w:hAnsi="Times New Roman" w:eastAsia="Times New Roman" w:cs="Times New Roman"/>
        </w:rPr>
        <w:t>Ang “mga hari sa yuta” nga mitindog batok kang Cristo sa iyang paglansang sa krus naghulagway sa “napulo ka mga hari” sa Pinadayag 17 nga nakiggubat pag-usab batok sa Cordero pinaagi sa paglutos sa iyang katawhan. Didto sa krus, kadtong mga hari mao ang “katigumanan sa mga dautan” nga “milibot” kang Cristo, ug mao usab kini ang ilang gibuhat pag-usab batok sa iyang katawhan sa ulahing mga adlaw.</w:t>
      </w:r>
    </w:p>
    <w:p>
      <w:pPr>
        <w:pStyle w:val="ArticleScripture"/>
        <w:jc w:val="left"/>
      </w:pPr>
      <w:r>
        <w:rPr>
          <w:rFonts w:ascii="Times New Roman" w:hAnsi="Times New Roman" w:eastAsia="Times New Roman" w:cs="Times New Roman"/>
        </w:rPr>
        <w:t>Kay gilibotan ako sa mga iro: ang katilingban sa mga daotan naglibot kanako: ilang gipalagbas ang akong mga kamot ug ang akong mga tiil. Maisip ko ang tanan kong mga bukog: sila nagatan-aw ug nagtutok kanako. Gibahin nila ang akong mga sapot sa ilang kaugalingon, ug nanagpalaran sila tungod sa akong bisti. Salmo 22:16–18.</w:t>
      </w:r>
    </w:p>
    <w:p>
      <w:pPr>
        <w:pStyle w:val="ArticleBody"/>
        <w:jc w:val="left"/>
      </w:pPr>
      <w:r>
        <w:rPr>
          <w:rFonts w:ascii="Times New Roman" w:hAnsi="Times New Roman" w:eastAsia="Times New Roman" w:cs="Times New Roman"/>
        </w:rPr>
        <w:t>Ang napulo ka mga hari, nga nagadala sa paghukom batok sa dakong bigaon, magasunog kaniya pinaagi sa kalayo, kay siya usa ka bigaon nga nagaangkon nga anak nga babaye sa usa ka pari. Kining mga hari gilarawan usab nga “mga iro,” ug ang napulo ka mga hari dili lamang magasunog sa dakong bigaon pinaagi sa kalayo, kondili “mokaon sa iyang unod.” Ang kamatayon ni Jezebel nahitabo sa dihang siya gilabay gikan sa paril ug nawaswak sa yuta, ug unya miabot ang mga iro ug mikaon sa iyang unod.</w:t>
      </w:r>
    </w:p>
    <w:p>
      <w:pPr>
        <w:pStyle w:val="ArticleScripture"/>
        <w:jc w:val="left"/>
      </w:pPr>
      <w:r>
        <w:rPr>
          <w:rFonts w:ascii="Times New Roman" w:hAnsi="Times New Roman" w:eastAsia="Times New Roman" w:cs="Times New Roman"/>
        </w:rPr>
        <w:t>Ug sa diha nga si Jehu miabut sa Jezreel, si Jezabel nakadungog niini; ug iyang gipintalan ang iyang nawong, ug giayosan ang iyang buhok, ug mitan-aw gikan sa usa ka bintana. Ug sa diha nga si Jehu misulod sa ganghaan, siya miingon, May pakigdait ba kang Zimri, nga mipatay sa iyang agalon? Ug iyang giyahat ang iyang nawong ngadto sa bintana, ug miingon, Kinsa ba ang dapig kanako? kinsa? Ug may mitan-aw ngadto kaniya nga duruha o tolo ka mga bating. Ug siya miingon, Ihulog ninyo siya. Busa ilang gihulog siya; ug ang uban sa iyang dugo misablig sa bungbong, ug sa mga kabayo: ug iyang gitumban siya sa tiil. Ug sa diha nga siya misulod na, siya mikaon ug miinom, ug miingon, Lakaw, tan-awa karon kining tinunglo nga babaye, ug ilubong siya: kay siya anak nga babaye sa usa ka hari. Ug sila nangadto sa pag-ilubong kaniya: apan wala na silay hingkaplagan pa kaniya gawas sa bagolbagol, ug sa mga tiil, ug sa mga palad sa iyang mga kamot. Busa sila mibalik, ug misugilon kaniya. Ug siya miingon, Kini mao ang pulong sa Ginoo, nga iyang gisulti pinaagi sa iyang alagad nga si Elias nga Tishbite, nga nagaingon, Sa bahin sa yuta sa Jezreel pagakan-on sa mga iro ang unod ni Jezabel: Ug ang minatayng lawas ni Jezabel maingon sa kinalibang sa ibabaw sa nawong sa kapatagan sa bahin sa yuta sa Jezreel; aron nga sila dili makaingon, Kini mao si Jezabel. 2 Mga Hari 9:30–37.</w:t>
      </w:r>
    </w:p>
    <w:p>
      <w:pPr>
        <w:pStyle w:val="ArticleBody"/>
        <w:jc w:val="left"/>
      </w:pPr>
      <w:r>
        <w:rPr>
          <w:rFonts w:ascii="Times New Roman" w:hAnsi="Times New Roman" w:eastAsia="Times New Roman" w:cs="Times New Roman"/>
        </w:rPr>
        <w:t>Ang napulo ka mga hari, nga mao ang United Nations, kansang pangulong hari mao ang United States, magadala ug paghukom batok sa papasiya pinaagi sa pagsunog kaniya sa kalayo ug sa pagkaon sa iyang unod. Kana nga paghukom mao ang gipaanhi sa manulonda aron ipakita kang Juan, ug aron buhaton kini gidala niya si Juan ngadto sa kasaysayan sa kamingawan, apan dili lamang ngadto sa usa ka walay piho nga bahin sa kasaysayan sa kamingawan, kondili ngadto mismo sa katapusan sa maong yugto. Dayag nga gibutang si Juan sa katapusan sa usa ka libo duha ka gatus ug kan-uman ka tuig, kay sa dihang nakita niya ang babaye siya nahubog na sa dugo sa paglutos ug nailhan na ingon nga inahan sa mga bigaon.</w:t>
      </w:r>
    </w:p>
    <w:p>
      <w:pPr>
        <w:pStyle w:val="ArticleScripture"/>
        <w:jc w:val="left"/>
      </w:pPr>
      <w:r>
        <w:rPr>
          <w:rFonts w:ascii="Times New Roman" w:hAnsi="Times New Roman" w:eastAsia="Times New Roman" w:cs="Times New Roman"/>
        </w:rPr>
        <w:t>Busa gidala ako niya diha sa espiritu ngadto sa kamingawan: ug nakita ko ang usa ka babaye nga naglingkod ibabaw sa usa ka mapulang mapula nga mapintas nga mananap, nga puno sa mga ngalan sa pagpasipala, ug may pito ka ulo ug napulo ka sungay. Ug ang babaye gikasul-oban ug purpura ug mapula, ug gidayandayanan sa bulawan ug mga mahalong bato ug mga perlas, nga may bulawang kopa sa iyang kamot nga puno sa mga dulumtanan ug kahugawan sa iyang pagpakighilawas: Ug sa iyang agtang may usa ka ngalan nga nahisulat, TINAGO, DAKONG BABILONIA, ANG INAHAN SA MGA BIGAON UG SA MGA DULUMTANAN SA YUTA. Ug nakita ko ang babaye nga nahubog sa dugo sa mga balaan, ug sa dugo sa mga martir ni Jesus: ug sa pagkakita ko kaniya, nahibulong ako sa dakong katingala. Pinadayag 17:3–6.</w:t>
      </w:r>
    </w:p>
    <w:p>
      <w:pPr>
        <w:pStyle w:val="ArticleBody"/>
        <w:jc w:val="left"/>
      </w:pPr>
      <w:r>
        <w:rPr>
          <w:rFonts w:ascii="Times New Roman" w:hAnsi="Times New Roman" w:eastAsia="Times New Roman" w:cs="Times New Roman"/>
        </w:rPr>
        <w:t>Ang bigaon sa Tiro, nga mao usab ang “dakong bigaon” nga gihulagway sa Pinadayag 17, pagahikalimtan hangtod sa panahon nga siya sa makausa pa magaawit sa iyang mga awit ug makighilawas sa mga hari sa yuta.</w:t>
      </w:r>
    </w:p>
    <w:p>
      <w:pPr>
        <w:pStyle w:val="ArticleBody"/>
        <w:jc w:val="left"/>
      </w:pPr>
      <w:r>
        <w:rPr>
          <w:rFonts w:ascii="Times New Roman" w:hAnsi="Times New Roman" w:eastAsia="Times New Roman" w:cs="Times New Roman"/>
        </w:rPr>
        <w:t>Bisan unsang kasaligang diksyonaryo nga gipatik sa wala pa ang 1950 nagpaila nga ang babaye nga nagsul-ob ug mapula sa Pinadayag 17 usa ka simbolo sa Simbahang Romano Katoliko, apan karon ang kalibotan naghunahuna nga ang Simbahang Katoliko usa ka Cristohanong simbahan. Hingkalimtan na sa kalibotan kon kinsa gayod siya.</w:t>
      </w:r>
    </w:p>
    <w:p>
      <w:pPr>
        <w:pStyle w:val="ArticleBody"/>
        <w:jc w:val="left"/>
      </w:pPr>
      <w:r>
        <w:rPr>
          <w:rFonts w:ascii="Times New Roman" w:hAnsi="Times New Roman" w:eastAsia="Times New Roman" w:cs="Times New Roman"/>
        </w:rPr>
        <w:t>Sa dihang nakita siya ni Juan, hapit na matapos ang paglutos sa Panahon sa Kangitngit, kay hubog na siya sa dugo sa mga santos. Ang kinaiyanhong butang naghulagway sa espirituwal, ug ang usa ka tawo mahubog human siya makainom, dili sa wala pa.</w:t>
      </w:r>
    </w:p>
    <w:p>
      <w:pPr>
        <w:pStyle w:val="ArticleBody"/>
        <w:jc w:val="left"/>
      </w:pPr>
      <w:r>
        <w:rPr>
          <w:rFonts w:ascii="Times New Roman" w:hAnsi="Times New Roman" w:eastAsia="Times New Roman" w:cs="Times New Roman"/>
        </w:rPr>
        <w:t>Ang mga Protestante nga mibulag gikan sa Katolisismo daghang mga siglo sa wala pa ang 1798, nakasugod na sa ilang pagbalik ngadto sa pakig-ambit sa Katoliko sa pag-abot sa 1798, kay siya giila ingon nga ang “INAHAN SA MGA BIGAON.” Sa dihang nakita siya ni Juan ug nahibulong, ang mga iglesia nga kaniadto mibulag gikan sa iyang pakig-ambit nakabalik na. Busa gidala si Juan ngadto sa 1798, sa dihang ang dakong bigaon nakapatay na ug minilyon ka mga Kristohanon, ug nga nakadani na sa kanhing mga iglesiang Protestante sa pagdawat sa iyang mapahitas-ong angkon nga siya mao ang ulo sa mga iglesia, sumala sa pag-ila kaniya ni Justinian sa tuig 533.</w:t>
      </w:r>
    </w:p>
    <w:p>
      <w:pPr>
        <w:pStyle w:val="ArticleBody"/>
        <w:jc w:val="left"/>
      </w:pPr>
      <w:r>
        <w:rPr>
          <w:rFonts w:ascii="Times New Roman" w:hAnsi="Times New Roman" w:eastAsia="Times New Roman" w:cs="Times New Roman"/>
        </w:rPr>
        <w:t>Gikan sa propetikong panan-aw sa 1798, dayon gipresentar sa manulonda kang Juan ang kataposang representasyon sa mga gingharian sa tagna sa Biblia.</w:t>
      </w:r>
    </w:p>
    <w:p>
      <w:pPr>
        <w:pStyle w:val="ArticleScripture"/>
        <w:jc w:val="left"/>
      </w:pPr>
      <w:r>
        <w:rPr>
          <w:rFonts w:ascii="Times New Roman" w:hAnsi="Times New Roman" w:eastAsia="Times New Roman" w:cs="Times New Roman"/>
        </w:rPr>
        <w:t>Ug ang manolunda miingon kanako, Nganong nahibulong ka? Isugilon ko kanimo ang tinago sa babaye, ug sa mapintas nga mananap nga nagadala kaniya, nga adunay pito ka ulo ug napulo ka sungay. Ang mapintas nga mananap nga imong nakita kaniadto mao na, ug karon wala na; ug motungha gikan sa kahiladman nga walay kinutoban, ug moadto ngadto sa kalaglagan: ug ang mga nanagpuyo sa yuta mangahibulong, kansang mga ngalan wala mahisulat diha sa basahon sa kinabuhi sukad pa sa pagkatukod sa kalibotan, sa diha nga ilang makita ang mapintas nga mananap nga kaniadto mao na, ug karon wala na, ug bisan pa niana anaa. Ug ania ang hunahuna nga adunay kaalam. Ang pito ka ulo mao ang pito ka kabukiran, diin nagalingkod ang babaye. Ug may pito ka hari: ang lima nangapukan na, ug ang usa anaa na, ug ang usa wala pa moabot; ug sa iyang pag-abot, kinahanglan nga magapabilin siya sulod sa hamubo nga panahon. Ug ang mapintas nga mananap nga kaniadto mao na, ug karon wala na, mao usab siya ang ikawalo, ug usa siya sa pito, ug moadto ngadto sa kalaglagan. Ug ang napulo ka sungay nga imong nakita mao ang napulo ka mga hari, nga wala pa makadawat ug gingharian; apan makadawat sila ug kagahum ingon nga mga hari sulod sa usa ka takna uban sa mapintas nga mananap. Pinadayag 17:7–12.</w:t>
      </w:r>
    </w:p>
    <w:p>
      <w:pPr>
        <w:pStyle w:val="ArticleBody"/>
        <w:jc w:val="left"/>
      </w:pPr>
      <w:r>
        <w:rPr>
          <w:rFonts w:ascii="Times New Roman" w:hAnsi="Times New Roman" w:eastAsia="Times New Roman" w:cs="Times New Roman"/>
        </w:rPr>
        <w:t>Ang usa ka mananap mao ang usa ka gingharian diha sa panagna sa Biblia, sumala sa sayon nga pag-ila niini sa kapitulo pito ug walo sa Daniel, ug ang tinago nga gipadayag sa manulonda kang Juan mao ang tinago sa mananap ug sa babaye nga nagkabayo ibabaw sa mananap. Ang babaye nga anaa sa ibabaw sa mananap mao ang bantugang bigaon nga nakighilawas sa mga hari sa yuta. Siya mao si Jezebel ug ang iyang bana mao si Ahab.</w:t>
      </w:r>
    </w:p>
    <w:p>
      <w:pPr>
        <w:pStyle w:val="ArticleScripture"/>
        <w:jc w:val="left"/>
      </w:pPr>
      <w:r>
        <w:rPr>
          <w:rFonts w:ascii="Times New Roman" w:hAnsi="Times New Roman" w:eastAsia="Times New Roman" w:cs="Times New Roman"/>
        </w:rPr>
        <w:t>Busa niini ang usa ka lalaki mobiya sa iyang amahan ug sa iyang inahan, ug motapot sa iyang asawa; ug sila mahimong usa ka unod. Genesis 2:24.</w:t>
      </w:r>
    </w:p>
    <w:p>
      <w:pPr>
        <w:pStyle w:val="ArticleBody"/>
        <w:jc w:val="left"/>
      </w:pPr>
      <w:r>
        <w:rPr>
          <w:rFonts w:ascii="Times New Roman" w:hAnsi="Times New Roman" w:eastAsia="Times New Roman" w:cs="Times New Roman"/>
        </w:rPr>
        <w:t>Ang lalaki maoy lalaki ug ang babaye maoy babaye, apan sa tingub sila usa ka unod. Ang tinago sa mapintas nga mananap mao nga kini usa ka paghiusa sa iglesia ug sa estado, ang paghiusa sa babaye (iglesia) ug sa mapintas nga mananap (mga hari) nga usa ka gingharian, nga naglangkob sa duha ka bahin. Ang pagpamalaod sa estado ug ang pagpamalaod sa iglesia nga gihiusa, uban sa babaye nga nagdumala sa maong pakig-uban, mao ang “hulagway sa mapintas nga mananap.” Gipakita kang Juan ang babaye nga gidala sa mapintas nga mananap, kay siya mao ang nagdumala sa maong pakig-uban.</w:t>
      </w:r>
    </w:p>
    <w:p>
      <w:pPr>
        <w:pStyle w:val="ArticleScripture"/>
        <w:jc w:val="left"/>
      </w:pPr>
      <w:r>
        <w:rPr>
          <w:rFonts w:ascii="Times New Roman" w:hAnsi="Times New Roman" w:eastAsia="Times New Roman" w:cs="Times New Roman"/>
        </w:rPr>
        <w:t>Ug ang babaye nga imong nakita mao kadtong dakong siyudad, nga nagahari ibabaw sa mga hari sa yuta. Pinadayag 17:18.</w:t>
      </w:r>
    </w:p>
    <w:p>
      <w:pPr>
        <w:pStyle w:val="ArticleBody"/>
        <w:jc w:val="left"/>
      </w:pPr>
      <w:r>
        <w:rPr>
          <w:rFonts w:ascii="Times New Roman" w:hAnsi="Times New Roman" w:eastAsia="Times New Roman" w:cs="Times New Roman"/>
        </w:rPr>
        <w:t>Sa tingub ang mapintas nga mananap ug ang babaye nagrepresentar sa usa ka gingharian (usa ka unod), apan ang anghel naghatag og paghatag-diin sa relasyon sa dakong bigaon uban sa mga hari sa yuta. “Ang mapintas nga mananap nga” “diha kaniadto, ug karon wala na,” nga “mosaka gikan sa kahiladman nga bung-aw, ug moadto sa kalaglagan,” nga “ang mga nanagpuyo sa yuta manghibulong” sunod kaniya mao ang pagkapapa sa dihang naayo na ang makamatay nga samad sa dakong bigaon. Siya “mao kaniadto” ang ikalimang gingharian sa tagna sa Biblia, apan “gipahukman” nga siya makadawat ug makamatay nga samad niadtong 1798.</w:t>
      </w:r>
    </w:p>
    <w:p>
      <w:pPr>
        <w:pStyle w:val="ArticleBody"/>
        <w:jc w:val="left"/>
      </w:pPr>
      <w:r>
        <w:rPr>
          <w:rFonts w:ascii="Times New Roman" w:hAnsi="Times New Roman" w:eastAsia="Times New Roman" w:cs="Times New Roman"/>
        </w:rPr>
        <w:t>Sa dihang si Juan gidala sa espiritu ngadto sa 1798, siya “dili” usa ka mananap, ug “apan” sa dihang mamaayo na ang iyang makamatay nga samad sa katapusan sa kapitoan ka simbolikong mga tuig nga matapos sa haduol nang moabot nga balaod sa Domingo, siya “mao” pag-usab nga buhi, nagaawit sa iyang mga awit, nagapakighilawas, ug nagapatay sa mga Kristohanon.</w:t>
      </w:r>
    </w:p>
    <w:p>
      <w:pPr>
        <w:pStyle w:val="ArticleBody"/>
        <w:jc w:val="left"/>
      </w:pPr>
      <w:r>
        <w:rPr>
          <w:rFonts w:ascii="Times New Roman" w:hAnsi="Times New Roman" w:eastAsia="Times New Roman" w:cs="Times New Roman"/>
        </w:rPr>
        <w:t>Ang ikanapulog-pito nga kapitulo mao ang kataposang pagpasundayag sa mga gingharian sa tagna sa Biblia, ug tungod niana kinahanglan nga kini magkauyon sa unang paghisgot sa mga gingharian sa tagna sa Biblia. Ang unang paghisgot niadtong mga gingharian makita diha sa Daniel kapitulo 2, nga girepresentahan sa duha ka mga tsart nga maoy katumanan sa sugo ni Habakkuk sa pagsulat sa panan-awon ug sa paghimo niini nga tin-aw ibabaw sa mga papan.</w:t>
      </w:r>
    </w:p>
    <w:p>
      <w:pPr>
        <w:pStyle w:val="ArticleBody"/>
        <w:jc w:val="left"/>
      </w:pPr>
      <w:r>
        <w:rPr>
          <w:rFonts w:ascii="Times New Roman" w:hAnsi="Times New Roman" w:eastAsia="Times New Roman" w:cs="Times New Roman"/>
        </w:rPr>
        <w:t>Husto ang mga Millerite sa ilang pagsabot sa mga gingharian ni Daniel diha sa tagna sa Biblia sumala sa gihulagway sa ikaduha, ikapito, ug ikawalo nga mga kapitulo, apan ang ilang pagsabot dili pa hingpit. Ang mga mutya ni Miller sa Daniel kapitulo dos mosidlak ug napulo ka pilo nga mas masanag sa kaulahiang mga adlaw, kay kini mailhan nga nagtimaan sa unang pakisayran, dili lamang sa mga gingharian sa tagna sa Biblia, kondili usab sa unang pakisayran sa pagpadayag nga ang ikawalo gikan sa pito. Si Jesus sa kanunay naghulagway sa katapusan sa usa ka butang pinaagi sa sinugdanan sa usa ka butang.</w:t>
      </w:r>
    </w:p>
    <w:p>
      <w:pPr>
        <w:pStyle w:val="ArticleBody"/>
        <w:jc w:val="left"/>
      </w:pPr>
      <w:r>
        <w:rPr>
          <w:rFonts w:ascii="Times New Roman" w:hAnsi="Times New Roman" w:eastAsia="Times New Roman" w:cs="Times New Roman"/>
        </w:rPr>
        <w:t>Ang tanang mga propeta naghisgot mahitungod sa katapusang mga adlaw, ug si Juan, diha sa Pinadayag kapitulo disi-siyete, nag-ila sa katapusang yutan-ong gingharian sa dihang iyang gipresentar “ang mapintas nga mananap nga” “kaniadto mao, ug karon wala; ug motungas gikan sa bung-aw nga walay kahiladman, ug moadto sa kalaglagan.” Ang mapintas nga mananap motungas gikan sa “bung-aw nga walay kahiladman,” nga maoy simbolo sa “usa ka bag-ong pagpakita sa satanikong gahum.”</w:t>
      </w:r>
    </w:p>
    <w:p>
      <w:pPr>
        <w:pStyle w:val="ArticleScripture"/>
        <w:jc w:val="left"/>
      </w:pPr>
      <w:r>
        <w:rPr>
          <w:rFonts w:ascii="Times New Roman" w:hAnsi="Times New Roman" w:eastAsia="Times New Roman" w:cs="Times New Roman"/>
        </w:rPr>
        <w:t>“‘Sa dihang mahuman na nila [hapit na mahuman] ang ilang pagpamatuod.’ Ang yugto diin ang duha ka mga saksi kinahanglan magpanagna nga sinul-oban og sako natapos niadtong 1798. Samtang nagkaduol sila sa pagtapos sa ilang buluhaton diha sa pagka-aninaw, gubat pagabuhaton batok kanila sa gahum nga gihulagway ingon nga ‘ang mananap nga motungas gikan sa bung-aw nga walay kinutoban.’ Sa daghan sa mga nasod sa Uropa ang mga gahum nga nagmando sa Simbahan ug Estado sulod sa mga siglo gikontrolar ni Satanas pinaagi sa pagpataliwala sa kapapahan. Apan dinhi gipakita ang usa ka bag-ong pagpadayag sa satanikong gahum.” The Great Controversy, 268.</w:t>
      </w:r>
    </w:p>
    <w:p>
      <w:pPr>
        <w:pStyle w:val="ArticleBody"/>
        <w:jc w:val="left"/>
      </w:pPr>
      <w:r>
        <w:rPr>
          <w:rFonts w:ascii="Times New Roman" w:hAnsi="Times New Roman" w:eastAsia="Times New Roman" w:cs="Times New Roman"/>
        </w:rPr>
        <w:t>Ang uban sa mga teologo mangatarongan nga tungod kay ang “mananap nga motungas gikan sa bung-aw nga walay kinahiladman” diha sa Pinadayag onse giila sa maong teksto ingon nga ang ateyismo sa Rebolusyong Pranses, busa ang pulong nga “bung-aw nga walay kinahiladman” usa ka simbolo sa ateyismo. Apan ang Islam mitungas gikan sa “bung-aw nga walay kinahiladman” diha sa Pinadayag nuwebe, ug ang Islam dili ateyismo. Ang bung-aw nga walay kinahiladman nagrepresentar sa usa ka satanikong pagpakita.</w:t>
      </w:r>
    </w:p>
    <w:p>
      <w:pPr>
        <w:pStyle w:val="ArticleScripture"/>
        <w:jc w:val="left"/>
      </w:pPr>
      <w:r>
        <w:rPr>
          <w:rFonts w:ascii="Times New Roman" w:hAnsi="Times New Roman" w:eastAsia="Times New Roman" w:cs="Times New Roman"/>
        </w:rPr>
        <w:t>“Giingnan ko siya nga gipakita sa Ginoo kanako pinaagi sa panan-awon nga ang mesmerismo gikan sa Yawa, gikan sa bung-aw nga walay kinutoban, ug nga sa dili madugay atua usab kini paingon didto, uban niadtong nagpadayon sa paggamit niini.” Review and Herald, July 21, 1851.</w:t>
      </w:r>
    </w:p>
    <w:p>
      <w:pPr>
        <w:pStyle w:val="ArticleBody"/>
        <w:jc w:val="left"/>
      </w:pPr>
      <w:r>
        <w:rPr>
          <w:rFonts w:ascii="Times New Roman" w:hAnsi="Times New Roman" w:eastAsia="Times New Roman" w:cs="Times New Roman"/>
        </w:rPr>
        <w:t>Ang usa ka butang nga gikan sa “Yawa,” usa ka butang nga gikan sa “walay kinutoban nga bung-aw.” Sa Pinadayag 17 ang mapintas nga mananap nga motungha gikan sa walay kinutoban nga bung-aw mao ang gahum nga moadto sa kalaglagang dayon ug nga pagakahibudngan pagasundan sa mga kang kinsang mga ngalan wala mahisulat sa basahon. Ang “Perdition” nagkahulogan ug walay katapusang paghukom sa silot ug girepresentar sa Pinadayag ingon nga “linaw nga kalayo,” diin itambog ang mapintas nga mananap.</w:t>
      </w:r>
    </w:p>
    <w:p>
      <w:pPr>
        <w:pStyle w:val="ArticleScripture"/>
        <w:jc w:val="left"/>
      </w:pPr>
      <w:r>
        <w:rPr>
          <w:rFonts w:ascii="Times New Roman" w:hAnsi="Times New Roman" w:eastAsia="Times New Roman" w:cs="Times New Roman"/>
        </w:rPr>
        <w:t>Ug ang mananap nadakpan, ug uban kaniya ang mini nga propeta nga nagbuhat ug mga milagro sa iyang atubangan, nga pinaagi niini gilimbongan niya ang mga nakadawat sa marka sa mananap ug ang mga misimba sa iyang larawan. Silang duruha gilabay nga buhi ngadto sa linaw nga kalayo nga nagdilaab uban sa asupre. Pinadayag 19:20.</w:t>
      </w:r>
    </w:p>
    <w:p>
      <w:pPr>
        <w:pStyle w:val="ArticleBody"/>
        <w:jc w:val="left"/>
      </w:pPr>
      <w:r>
        <w:rPr>
          <w:rFonts w:ascii="Times New Roman" w:hAnsi="Times New Roman" w:eastAsia="Times New Roman" w:cs="Times New Roman"/>
        </w:rPr>
        <w:t>Sa kapitulo trese, giila ang unang mananap nga mitungha gikan sa dagat, nga si Sister White tin-awng nag-ila nga mao ang papasiya. Niadtong maong pahayag, ang kalibotan nahibulong ug misunod sa mananap nga papal.</w:t>
      </w:r>
    </w:p>
    <w:p>
      <w:pPr>
        <w:pStyle w:val="ArticleScripture"/>
        <w:jc w:val="left"/>
      </w:pPr>
      <w:r>
        <w:rPr>
          <w:rFonts w:ascii="Times New Roman" w:hAnsi="Times New Roman" w:eastAsia="Times New Roman" w:cs="Times New Roman"/>
        </w:rPr>
        <w:t>Ug nakita ko ang usa sa iyang mga ulo nga daw gisamaran ngadto sa kamatayon; ug ang iyang makamatay nga samad naayo: ug ang tibuok kalibotan nahibulong sa pagsunod sa mananap. Pinadayag 13:13.</w:t>
      </w:r>
    </w:p>
    <w:p>
      <w:pPr>
        <w:pStyle w:val="ArticleBody"/>
        <w:jc w:val="left"/>
      </w:pPr>
      <w:r>
        <w:rPr>
          <w:rFonts w:ascii="Times New Roman" w:hAnsi="Times New Roman" w:eastAsia="Times New Roman" w:cs="Times New Roman"/>
        </w:rPr>
        <w:t>Ang mananap sa Pinadayag disi-siyete nga “ang mga nagapuyo sa yuta manghibulong” ug mosunod, mao ang kataposang pagpakita sa satanikong gahum nga mahitabo sa dihang mamaayo ang makamatay nga samad sa kapapahan pinaagi sa hapit nang moabot nga balaod sa Domingo. Ang matag usa ka profetikong kinaiya sa babaye ug sa mananap nga iyang gisakyan diha sa kapitulo disi-siyete nagaila sa simbahan sa Roma, maingon usab sa pag-ila sa mga diksyonaryo nga gimantala sa wala pa ang 1950.</w:t>
      </w:r>
    </w:p>
    <w:p>
      <w:pPr>
        <w:pStyle w:val="ArticleBody"/>
        <w:jc w:val="left"/>
      </w:pPr>
      <w:r>
        <w:rPr>
          <w:rFonts w:ascii="Times New Roman" w:hAnsi="Times New Roman" w:eastAsia="Times New Roman" w:cs="Times New Roman"/>
        </w:rPr>
        <w:t>Ang mapintas nga mananap sa Pinadayag disisiyete usa ka simbolo sa panaghiusa sa iglesia ug sa estado, nga mao ang larawan sa mapintas nga mananap. Ang mapintas nga mananap nga adunay pito ka ulo ug napulo ka sungay mao ang gingharian nga gilangkuban sa napulo ka mga hari (ang United Nations), nga gisakyan sa babaye ug nga iyang gimandoan. Ang babaye mao ang kapapahan, nga giila ingon nga ang dakong Babilonia, ang inahan sa mga bigaon. Human maila ang mga simbolo, makabalik kita sa 1798; ang punto sa kasaysayan diin gidala si Juan aron modawat sa katapusang paghulagway sa mga gingharian sa tagna sa Biblia.</w:t>
      </w:r>
    </w:p>
    <w:p>
      <w:pPr>
        <w:pStyle w:val="ArticleBody"/>
        <w:jc w:val="left"/>
      </w:pPr>
      <w:r>
        <w:rPr>
          <w:rFonts w:ascii="Times New Roman" w:hAnsi="Times New Roman" w:eastAsia="Times New Roman" w:cs="Times New Roman"/>
        </w:rPr>
        <w:t>Atong hisgutan kanang mga gingharian, ug ang ilang representasyon diha sa Daniel kapitulo dos, sa sunod nga artikulo.</w:t>
      </w:r>
    </w:p>
    <w:p>
      <w:pPr>
        <w:pStyle w:val="ArticleScripture"/>
        <w:jc w:val="left"/>
      </w:pPr>
      <w:r>
        <w:rPr>
          <w:rFonts w:ascii="Times New Roman" w:hAnsi="Times New Roman" w:eastAsia="Times New Roman" w:cs="Times New Roman"/>
        </w:rPr>
        <w:t>“Ang matag nasod nga mitungha sa entablado sa kalihokan gitugotan sa pag-okupar sa iyang dapit dinhi sa yuta, aron makita kon tumanon ba niini ang katuyoan sa ‘ang Magbalantay ug ang Balaan.’ Ang tagna nagsubay sa pagbangon ug pagkapukan sa dagkong mga imperyo sa kalibotan—ang Babilonia, Medo-Persia, Gresya, ug Roma. Sa matag usa niini, sama usab sa mga nasod nga may gamayng gahum, ang kasaysayan nagsubli sa iyang kaugalingon. Ang matag usa may panahon sa pagsulay, ang matag usa napakyas, ang iyang himaya naluspad, ang iyang gahum mibiya, ug ang iyang dapit giokupar sa lain.”</w:t>
      </w:r>
    </w:p>
    <w:p>
      <w:pPr>
        <w:pStyle w:val="ArticleScripture"/>
        <w:jc w:val="left"/>
      </w:pPr>
      <w:r>
        <w:rPr>
          <w:rFonts w:ascii="Times New Roman" w:hAnsi="Times New Roman" w:eastAsia="Times New Roman" w:cs="Times New Roman"/>
        </w:rPr>
        <w:t>“Samtang gisalikway sa mga nasod ang mga prinsipyo sa Dios, ug tungod niining pagsalikway napahimo nila ang ilang kaugalingong kalaglagan, dayag gihapon nga ang balaang, nagahari-ibabaw nga katuyoan nagapadayon sa paglihok pinaagi sa tanan nilang mga lihok.” Education,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Singkwenta'y Sais</dc:title>
  <dc:subject>Pag-abli sa Tinago sa Pinadayag 17: Ang Kataposang Tagna mahitungod sa Dakong Bigaon ug sa Mapintas nga Mananap</dc:subject>
  <dc:creator>Jeff Pippenger</dc:creator>
  <cp:keywords/>
  <dc:description>Generated by ArticleDigger from daniel\56_daniel.json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