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Sesenta y Siete</w:t>
      </w:r>
    </w:p>
    <w:p>
      <w:pPr>
        <w:pStyle w:val="ArticleSubtitle"/>
        <w:jc w:val="left"/>
      </w:pPr>
      <w:r>
        <w:rPr>
          <w:rFonts w:ascii="Arial" w:hAnsi="Arial" w:eastAsia="Arial" w:cs="Arial"/>
        </w:rPr>
        <w:t>Propetikong mga Panabot: Islam, Septyembre 11, 2001, ug ang Adlaw sa Hangin sa Sidlakan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Ang Islam sa ikatulong kaalautan misulod sa propetikong kasaysayan niadtong Septiyembre 11, 2001, ug kini dihadiha gipugngan. Niadtong panahona ang ulahing ulan nagsugod sa pag-ulan, apan kini “gitakus.”</w:t>
      </w:r>
    </w:p>
    <w:p>
      <w:pPr>
        <w:pStyle w:val="ArticleScripture"/>
        <w:jc w:val="left"/>
      </w:pPr>
      <w:r>
        <w:rPr>
          <w:rFonts w:ascii="Times New Roman" w:hAnsi="Times New Roman" w:eastAsia="Times New Roman" w:cs="Times New Roman"/>
        </w:rPr>
        <w:t>Sa hustong sukod, sa diha nga kini moturok, makiglalis ka batok niini: iyang pugngan ang iyang mapintas nga hangin sa adlaw sa hangin sa sidlakan. Busa tungod niini pagahinloan ang kasal-anan ni Jacob; ug mao kini ang bug-os nga bunga sa pagkuha sa iyang sala; sa diha nga iyang himoon ang tanang mga bato sa halaran sama sa mga batong-apog nga gidugmok ngadto sa mga tipik, ang mga kakahoyan nga sagrado ug ang mga larawan dili na motindog. Apan ang linig-on nga ciudad mahimong biniyaan, ug ang puloy-anan pasagdan, ug ibilin nga daw kamingawan: didto mokaon ang nating baka, ug didto kini mohigda, ug ut-uton ang mga sanga niana. Sa diha nga ang mga sanga niana malaya na, pagabungkagon sila: ang mga babaye moanha, ug sunogon sila: kay kini mao ang usa ka katawhan nga walay pagsabut: busa siya nga nagbuhat kanila dili malooy kanila, ug siya nga nag-umol kanila dili magapakita kanila ug kalomo. Ug mahitabo nianang adlawa, nga ang Ginoo mopakpak gikan sa agianan sa suba hangtod sa sapa sa Egipto, ug kamo pagatigumon sa tagsatagsa, Oh kamo nga mga anak sa Israel. Ug mahitabo nianang adlawa, nga ang dakung trumpeta patunghagon, ug manganhi sila nga hapit nang mangahanaw sa yuta sa Asiria, ug ang mga sinalikway sa yuta sa Egipto, ug mosimba sa Ginoo didto sa balaang bukid sa Jerusalem. Isaias 27:6–13.</w:t>
      </w:r>
    </w:p>
    <w:p>
      <w:pPr>
        <w:pStyle w:val="ArticleBody"/>
        <w:jc w:val="left"/>
      </w:pPr>
      <w:r>
        <w:rPr>
          <w:rFonts w:ascii="Times New Roman" w:hAnsi="Times New Roman" w:eastAsia="Times New Roman" w:cs="Times New Roman"/>
        </w:rPr>
        <w:t>Ang “adlaw sa hangin sa silangan” nagailhan sa pag-abot sa ulahing ulan, ug usab sa Islam sa ikatulong kaalaotan. Naga timaan usab kini sa sinugdanan sa kasaysayan diin ang “kadautan ni Jacob hinloan.” Ang adlaw sa hangin sa silangan miabot niadtong Septiyembre 11, 2001, ug niadtong puntoha nagsugod ang paghukom sa mga buhi. Ang paghukom sa mga buhi mao ang panapos nga buluhaton sa ikatulong manulonda, ug didto nagsugod ang pagwagtang sa mga sala sa usa ka gatus ug kap-atan ug upat ka libo. Mao kana ang buot ipasabot ni Isaias sa dihang siya misulat, “Pinaagi niini.”</w:t>
      </w:r>
    </w:p>
    <w:p>
      <w:pPr>
        <w:pStyle w:val="ArticleBody"/>
        <w:jc w:val="left"/>
      </w:pPr>
      <w:r>
        <w:rPr>
          <w:rFonts w:ascii="Times New Roman" w:hAnsi="Times New Roman" w:eastAsia="Times New Roman" w:cs="Times New Roman"/>
        </w:rPr>
        <w:t>Ang mga pulong nga nag-una sa, “Pinaagi niini,” mao kini: “Sa sukod, sa diha nga kini moturok, ikaw makiglalis batok kaniya: iyang pugngan ang iyang mabangis nga hangin sa adlaw sa hangin sa sidlakan.” Ang “Pinaagi niini,” nagtimaan sa piho nga mga kamatuoran sa pagsulay nga naghinlo sa sala gikan kanila nga girepresentar ingon nga Jacob. Kadtong mga kamatuoran naglakip sa maong hitabo (9/11), nga nagtimaan sa pag-abot sa ulahing ulan. Kadtong mga kamatuoran naglakip sa kahulogan sa ulahing ulan ingon nga “usa ka mensahe,” ug ang “mensahe” mao ang Islam. Naglakip usab kini sa kamatuoran nga ang “hangin sa sidlakan” mao ang Islam sa ikatulong Ay, ug naglakip kini sa profetikanhong kinaiya sa misunod nga pagpugong sa Islam (iyang pugngan).</w:t>
      </w:r>
    </w:p>
    <w:p>
      <w:pPr>
        <w:pStyle w:val="ArticleBody"/>
        <w:jc w:val="left"/>
      </w:pPr>
      <w:r>
        <w:rPr>
          <w:rFonts w:ascii="Times New Roman" w:hAnsi="Times New Roman" w:eastAsia="Times New Roman" w:cs="Times New Roman"/>
        </w:rPr>
        <w:t>Ang pagsulay mismo gisimbolo sa “debate,” nga nagsugod niadtong Setyembre 11, 2001. Si Jeremias, sa dihang nagrepresentar sa unang kapakyasan, gitambagan sa “pagbalik” ngadto sa Dios ug sa pagbulag sa bililhon gikan sa daotan. Ang “bunga” sa mensahe sa pagsulay nagamugna ug duha ka mga hut-ong sa mga magsisimba.</w:t>
      </w:r>
    </w:p>
    <w:p>
      <w:pPr>
        <w:pStyle w:val="ArticleBody"/>
        <w:jc w:val="left"/>
      </w:pPr>
      <w:r>
        <w:rPr>
          <w:rFonts w:ascii="Times New Roman" w:hAnsi="Times New Roman" w:eastAsia="Times New Roman" w:cs="Times New Roman"/>
        </w:rPr>
        <w:t>Ang paghukom sa buang ginahulagway ingon nga, “sa diha nga himuon niya ang tanang mga bato sa halaran nga sama sa mga batong-apog nga gilumpag ngadto sa tipik-tipik, ang mga kakahoyan ug ang mga larawan dili na motindog.” Si Isaias naghisgot sa pagpamulong batok kanila nga nagbaliskad sa tanang butang diha sa kapitulo beinte-otso ug beinte-nuebe. Sila mao ang mga dili makasabut sa tinimrihan nga basahon. Ang buhat (bunga) sa mga dautan pagailhon ingon nga kolonon sa magkokolon.</w:t>
      </w:r>
    </w:p>
    <w:p>
      <w:pPr>
        <w:pStyle w:val="ArticleScripture"/>
        <w:jc w:val="left"/>
      </w:pPr>
      <w:r>
        <w:rPr>
          <w:rFonts w:ascii="Times New Roman" w:hAnsi="Times New Roman" w:eastAsia="Times New Roman" w:cs="Times New Roman"/>
        </w:rPr>
        <w:t>Busa, ania karon, mopadayon Ako sa pagbuhat ug kahibulongang buhat taliwala niining katawhan, usa gayud ka kahibulongang buhat ug usa ka katingalahan: kay ang kaalam sa ilang mga manggialamon mawagtang, ug ang pagsabot sa ilang mga mabinantayon pagatabonan. Alaut sila nga nagtinguha sa pagpalawom aron itago ang ilang tambag gikan sa Ginoo, ug ang ilang mga buhat atua sa kangitngit, ug sila nagaingon, Kinsa ang makakita kanato? ug kinsa ang makaila kanato? Sa pagkatinuod ang inyong pagbalit-ad sa mga butang pagaisipon ingon sa kolonon sa magkokolon; kay moingon ba ang binuhat mahitungod kaniya nga naghimo niini, Wala niya ako buhata? o moingon ba ang binuhat nga gihulma mahitungod kaniya nga naghimo niini, Wala siya’y pagsabot? Isaias 29:14–16.</w:t>
      </w:r>
    </w:p>
    <w:p>
      <w:pPr>
        <w:pStyle w:val="ArticleBody"/>
        <w:jc w:val="left"/>
      </w:pPr>
      <w:r>
        <w:rPr>
          <w:rFonts w:ascii="Times New Roman" w:hAnsi="Times New Roman" w:eastAsia="Times New Roman" w:cs="Times New Roman"/>
        </w:rPr>
        <w:t>Ang buhat sa mga daotan mamahimong sama sa yutang kolonon sa magkokolon, ug sa kapitulo baynte-siyete ang ilang buhat gihulagway sa susamang paagi, ingon nga mga batong-apog nga gipangdugmok ug gibahin. Ang apog o ang yutang kolonon sa magkokolon sayon nga madugmok ngadto sa abog, ug ang simbolo sa buhat sa paghimo nga “all the stones of the altar as chalkstones that are beaten in sunder,” ug ang paglakip sa buhat sa pagguba sa “the groves and images,” aron sila “shall not stand up,” mao ang buhat nga girepresentar sa reporma ni hari Josias. Sa katapusang rebaybal ug reporma, nga girepresentar sa reporma ni Josias, ang korporatibong estruktura sa Adventista mamahimong biniyaan ug kamingawan, kay “the defenced city shall be desolate, and the habitation forsaken, and left like a wilderness.” Ang tanan nilang mga buhat, nga nagpasabot sa linibo ka mga iglesia, mga eskuylahan, mga kolehiyo, mga unibersidad, mga ospital, ug mga bilding pang-opisina sa tibuok kalibotan, sa pagtagna pagadugmokon ngadto sa walay kapuslanan nga abog.</w:t>
      </w:r>
    </w:p>
    <w:p>
      <w:pPr>
        <w:pStyle w:val="ArticleBody"/>
        <w:jc w:val="left"/>
      </w:pPr>
      <w:r>
        <w:rPr>
          <w:rFonts w:ascii="Times New Roman" w:hAnsi="Times New Roman" w:eastAsia="Times New Roman" w:cs="Times New Roman"/>
        </w:rPr>
        <w:t>Ang pagkamiyembro usab mahimong biniyaan, kay kadtong “mga tawo nga walay pagsabot” mamahimong “nangalaya” nga mga “sanga” nga “pagaputlon” ug “isugnod sa kalayo,” kay “siya nga nagbuhat kanila dili magpakita ug kalooy kanila, ug siya nga naghulma kanila dili magpakita ug kahangawa kanila.”</w:t>
      </w:r>
    </w:p>
    <w:p>
      <w:pPr>
        <w:pStyle w:val="ArticleBody"/>
        <w:jc w:val="left"/>
      </w:pPr>
      <w:r>
        <w:rPr>
          <w:rFonts w:ascii="Times New Roman" w:hAnsi="Times New Roman" w:eastAsia="Times New Roman" w:cs="Times New Roman"/>
        </w:rPr>
        <w:t>Sa diha nga mahuman na ang pagbulag nga mapahigayon pinaagi sa mensahe sa pagsulay, ang ikaduhang tingog sa Pinadayag kapitulo dieciocho motawag sa laing panon sa Dios gikan sa Babilonia, kay niadtong adlawa “mahitabo kini” “nga ang dakong trumpeta pagahuypon, ug manganhi sila nga andam nang mangamatay didto sa yuta sa Asiria, ug ang mga sinalikway didto sa yuta sa Egipto, ug magasimba sila sa Ginoo didto sa balaang bukid sa Jerusalem.”</w:t>
      </w:r>
    </w:p>
    <w:p>
      <w:pPr>
        <w:pStyle w:val="ArticleBody"/>
        <w:jc w:val="left"/>
      </w:pPr>
      <w:r>
        <w:rPr>
          <w:rFonts w:ascii="Times New Roman" w:hAnsi="Times New Roman" w:eastAsia="Times New Roman" w:cs="Times New Roman"/>
        </w:rPr>
        <w:t>Ang agi nga atong ginatagad dinhi (Isaias beinte-siete, bersikulo otso hangtod trese), nagaila sa propetikong kasaysayan nga nagsugod niadtong Septiyembre 11, 2001, ug naghulagway sa pagsulay ug paghinlo sa mga tawo nga sa kaulahian motawag sa laing panon sa Dios paggula gikan sa Babilonia. Ang pangunang mga bersikulo sa maong kapitulo nagaila sa usa ka awit nga pagaawiton sulod nianang maong kasaysayan.</w:t>
      </w:r>
    </w:p>
    <w:p>
      <w:pPr>
        <w:pStyle w:val="ArticleScripture"/>
        <w:jc w:val="left"/>
      </w:pPr>
      <w:r>
        <w:rPr>
          <w:rFonts w:ascii="Times New Roman" w:hAnsi="Times New Roman" w:eastAsia="Times New Roman" w:cs="Times New Roman"/>
        </w:rPr>
        <w:t>Nianang adlawa, pagaawita kamo mahitungod kaniya, Usa ka parasan sa mapulang bino. Ako, ang Ginoo, mao ang nagabantay niini; pagaibisbisan ko kini sa matag higayon: aron walay makadaot niini, pagabantayan ko kini sa gabii ug sa adlaw. Walay kapungot diha kanako: kinsa ba ang mobarug batok kanako uban sa mga tunok ug sampinit sa gubat? Agion ko sila, sunogon ko silang tanan sa tingub. Kun dili, ipagunit siya sa akong kusog, aron makigdait siya kanako; ug makigdait siya kanako. Siya maoy magapahinungdan nga kadtong mga gikan kang Jacob manag-ugat: ang Israel mamulak ug manalingsing, ug pun-on ang nawong sa kalibotan sa bunga. Gibunalan ba niya siya, sama sa iyang pagbunal niadtong mga nanagbunal kaniya? kun gipatay ba siya sumala sa pag-ihaw niadtong mga gipamatay pinaagi kaniya? Isaias 27:2–7.</w:t>
      </w:r>
    </w:p>
    <w:p>
      <w:pPr>
        <w:pStyle w:val="ArticleBody"/>
        <w:jc w:val="left"/>
      </w:pPr>
      <w:r>
        <w:rPr>
          <w:rFonts w:ascii="Times New Roman" w:hAnsi="Times New Roman" w:eastAsia="Times New Roman" w:cs="Times New Roman"/>
        </w:rPr>
        <w:t>Ang awit sa kaparrasan mao ang awit nga unang nagpaila sa katawohan sa Dios ingon nga usa ka kaparrasan nga Iyang gihigugma ug giatiman. Unya kini nagapresentar sa usa ka saad sa pagdawat alang sa bisan kinsa nga buot mokupot sa pagkamatarong ni Cristo. Unya kini nagpaila sa saad sa pagbubo sa Balaang Espiritu, nga gisimbolo sa duha ka hugna sa ulan. Ang unang hugna sa ulan nagahatag ug kinabuhi sa mga bulak ug mga putot, ug ang ikaduhang hugna nagpuno sa yuta sa bunga.</w:t>
      </w:r>
    </w:p>
    <w:p>
      <w:pPr>
        <w:pStyle w:val="ArticleBody"/>
        <w:jc w:val="left"/>
      </w:pPr>
      <w:r>
        <w:rPr>
          <w:rFonts w:ascii="Times New Roman" w:hAnsi="Times New Roman" w:eastAsia="Times New Roman" w:cs="Times New Roman"/>
        </w:rPr>
        <w:t>Ang awit sa kaparrasan mao ang awit nga nag-ila sa yugto sa panahon sa dihang ang Dios milabay sa usa ka kaniadto pinili nga katawhan, samtang misulod sa pakigsaad uban sa usa ka bag-ong pinili nga katawhan. Ang bersikulo otso ug ang mga mosunod, yano lamang nga nagbalik ug nagpalapad sa nahaunang mga bersikulo sa kapitulo. Ang unang bersikulo sa kapitulo nag-ila sa mao rang hitabo nga giila ingong “adlaw sa hangin sa sidlakan” diha sa bersikulo otso.</w:t>
      </w:r>
    </w:p>
    <w:p>
      <w:pPr>
        <w:pStyle w:val="ArticleScripture"/>
        <w:jc w:val="left"/>
      </w:pPr>
      <w:r>
        <w:rPr>
          <w:rFonts w:ascii="Times New Roman" w:hAnsi="Times New Roman" w:eastAsia="Times New Roman" w:cs="Times New Roman"/>
        </w:rPr>
        <w:t>Nianang adlawa, ang Ginoo uban sa iyang mabangis ug daku ug kusgan nga espada magasilot sa leviathan nga malagbasong bitin, sa leviathan nga baliko nga bitin; ug iyang patyon ang dragon nga anaa sa dagat. Isaias 27:1.</w:t>
      </w:r>
    </w:p>
    <w:p>
      <w:pPr>
        <w:pStyle w:val="ArticleBody"/>
        <w:jc w:val="left"/>
      </w:pPr>
      <w:r>
        <w:rPr>
          <w:rFonts w:ascii="Times New Roman" w:hAnsi="Times New Roman" w:eastAsia="Times New Roman" w:cs="Times New Roman"/>
        </w:rPr>
        <w:t>Ang dragon mao si Satanas, apan sa ikaduhang diwa kini mao ang pagano nga Roma.</w:t>
      </w:r>
    </w:p>
    <w:p>
      <w:pPr>
        <w:pStyle w:val="ArticleScripture"/>
        <w:jc w:val="left"/>
      </w:pPr>
      <w:r>
        <w:rPr>
          <w:rFonts w:ascii="Times New Roman" w:hAnsi="Times New Roman" w:eastAsia="Times New Roman" w:cs="Times New Roman"/>
        </w:rPr>
        <w:t>“Busa samtang ang dragon, sa panguna, nagrepresentar kang Satanas, kini usab, sa ikaduhang diwa, usa ka simbolo sa paganong Roma.” The Great Controversy, 439.</w:t>
      </w:r>
    </w:p>
    <w:p>
      <w:pPr>
        <w:pStyle w:val="ArticleBody"/>
        <w:jc w:val="left"/>
      </w:pPr>
      <w:r>
        <w:rPr>
          <w:rFonts w:ascii="Times New Roman" w:hAnsi="Times New Roman" w:eastAsia="Times New Roman" w:cs="Times New Roman"/>
        </w:rPr>
        <w:t>Ang napulo ka mga hari sa paganong Roma, sa ikapito nga kapitulo sa Daniel, ug sa ikanapulog-duha nga kapitulo sa Pinadayag, nagrepresentar sa napulo ka mga hari sa Pinadayag disi-siyete—sa kaulahiang mga adlaw.</w:t>
      </w:r>
    </w:p>
    <w:p>
      <w:pPr>
        <w:pStyle w:val="ArticleScripture"/>
        <w:jc w:val="left"/>
      </w:pPr>
      <w:r>
        <w:rPr>
          <w:rFonts w:ascii="Times New Roman" w:hAnsi="Times New Roman" w:eastAsia="Times New Roman" w:cs="Times New Roman"/>
        </w:rPr>
        <w:t>“Ang mga hari ug mga magmamando ug mga gobernador nagpahamtang sa ilang kaugalingon sa timaan sa anticristo, ug gihulagway ingon nga dragon nga miadto sa pagpakiggubat batok sa mga balaan—batok sa mga nagabantay sa mga sugo sa Dios ug adunay pagtuo ni Jesus.” Testimonies to Ministers, 38.</w:t>
      </w:r>
    </w:p>
    <w:p>
      <w:pPr>
        <w:pStyle w:val="ArticleBody"/>
        <w:jc w:val="left"/>
      </w:pPr>
      <w:r>
        <w:rPr>
          <w:rFonts w:ascii="Times New Roman" w:hAnsi="Times New Roman" w:eastAsia="Times New Roman" w:cs="Times New Roman"/>
        </w:rPr>
        <w:t>Ang bersikulo uno sa Isaias 27 nagailhan sa sinugdanan sa paghukom sa dragon, nga nagsugod sa adlaw sa hangin gikan sa sidlakan, niadtong Septiyembre 11, 2001. Ang paghukom sa mga hari sa yuta, ug sa ilang mga globalistang kaabag nga mga magpapatigayon, matuman sa dihang ang pinansyal nga estruktura sa yuta pagalaglagon pinaagi sa usa ka “hangin gikan sa sidlakan”, sa taliwala sa mga “dagat”.</w:t>
      </w:r>
    </w:p>
    <w:p>
      <w:pPr>
        <w:pStyle w:val="ArticleScripture"/>
        <w:jc w:val="left"/>
      </w:pPr>
      <w:r>
        <w:rPr>
          <w:rFonts w:ascii="Times New Roman" w:hAnsi="Times New Roman" w:eastAsia="Times New Roman" w:cs="Times New Roman"/>
        </w:rPr>
        <w:t>Kay tan-awa, ang mga hari nanagtigum; sila nanagdungan sa pag-agi. Ilang nakita kini, ug busa nanghibulong sila; nangalisang sila, ug nanagdali sa pagpalayo. Didto giabtan sila sa kahadlok, ug sa kasakit, ingon sa usa ka babaye nga nagbati. Gilumpag mo ang mga sakayan sa Tarshish pinaagi sa usa ka hangin sa sidlakan. Mga Salmo 48:4–7.</w:t>
      </w:r>
    </w:p>
    <w:p>
      <w:pPr>
        <w:pStyle w:val="ArticleBody"/>
        <w:jc w:val="left"/>
      </w:pPr>
      <w:r>
        <w:rPr>
          <w:rFonts w:ascii="Times New Roman" w:hAnsi="Times New Roman" w:eastAsia="Times New Roman" w:cs="Times New Roman"/>
        </w:rPr>
        <w:t>Ang Isaias kapitulo baynte-siyete, bersikulo uno hangtod pito, gisubli ug gipadako ang pagpasabot diha sa bersikulo otso hangtod trese. Gipaila niini nga sa “adlaw sa sidlakanong hangin” ang mga hari ug ang mga magpapatigayon sa yuta paga-atubangon sa kahadlok, ug ang ilang kahadlok modako sa dagan sa kasaysayan sukad nianang puntoha padayon. Kining kahadloka nag-ila sa dili makatarunganon ug dinagkong lihok sa mga progresibong globalista sa kalibotan sukad pa sa Septyembre 11, 2001, samtang ilang giduso ang ilang adyenda sa unahan nga labi pang mapugsanon ug mas agresibo kay sa makatarunganong mapaabot. Si Satanas, ug ang iyang mga representante, alang sa mga magpapatigayon ug mga hari sa yuta (ang mga globalista), ingon nga mga simbolo sa dragon, nasayod nga mubo na lamang ang ilang panahon.</w:t>
      </w:r>
    </w:p>
    <w:p>
      <w:pPr>
        <w:pStyle w:val="ArticleScripture"/>
        <w:jc w:val="left"/>
      </w:pPr>
      <w:r>
        <w:rPr>
          <w:rFonts w:ascii="Times New Roman" w:hAnsi="Times New Roman" w:eastAsia="Times New Roman" w:cs="Times New Roman"/>
        </w:rPr>
        <w:t>Busa, pagmaya kamo, kamong mga langit, ug kamo nga nanagpuyo diha kanila. Alaut ang mga pumoluyo sa yuta ug sa dagat! kay ang yawa mikunsad nganha kaninyo, nga may dakung kapungot, tungod kay siya nahibalo nga hamubo na lamang ang iyang panahon. Pinadayag 12:12.</w:t>
      </w:r>
    </w:p>
    <w:p>
      <w:pPr>
        <w:pStyle w:val="ArticleBody"/>
        <w:jc w:val="left"/>
      </w:pPr>
      <w:r>
        <w:rPr>
          <w:rFonts w:ascii="Times New Roman" w:hAnsi="Times New Roman" w:eastAsia="Times New Roman" w:cs="Times New Roman"/>
        </w:rPr>
        <w:t>Ang adlaw sa hangin sa sidlakan, nga maoy hinungdan sa krisis sa ekonomiya niadtong 2001, nga nagpadayon lamang sa pagkadaotan, bisan unsa pa ang sulayan sa globalistang medya sa pag-angkon, mao ang butang nga moatubang sa kalibotan sa takna nga ang dragon nasayod nga mubo na lamang ang iyang panahon. Unya iyang paspasan ang iyang mga lihok alang sa pagkontrolar sa tibuok yuta, ug gibuhat niya kini sa dihang ang “Alaut” (ang ikatulong Alaut) ipahamtang ibabaw sa “mga pumoluyo sa yuta ug sa dagat.”</w:t>
      </w:r>
    </w:p>
    <w:p>
      <w:pPr>
        <w:pStyle w:val="ArticleBody"/>
        <w:jc w:val="left"/>
      </w:pPr>
      <w:r>
        <w:rPr>
          <w:rFonts w:ascii="Times New Roman" w:hAnsi="Times New Roman" w:eastAsia="Times New Roman" w:cs="Times New Roman"/>
        </w:rPr>
        <w:t>Ang pag-abot sa Islam sa ikatulong Kaalaotan (ang hangin sa sidlakan), niadtong Septiyembre 11, 2001, nagpatungha ug usa ka katalagman sa ekonomiya nga mipugos sa mga globalista sa pagpaspas sa ilang mga paningkamot aron ipahamtang ang usa ka pangkalibotang kagamhanan ibabaw sa kalibotan. Apan ang Islam nagpadayon sa pagtuman sa iyang tahas. Tingali ang labing mabug-at nga pagpadayag sa Islam ingon nga usa ka simbolo sa tagna sa Biblia makita diha sa unang paghisgot sa Islam.</w:t>
      </w:r>
    </w:p>
    <w:p>
      <w:pPr>
        <w:pStyle w:val="ArticleScripture"/>
        <w:jc w:val="left"/>
      </w:pPr>
      <w:r>
        <w:rPr>
          <w:rFonts w:ascii="Times New Roman" w:hAnsi="Times New Roman" w:eastAsia="Times New Roman" w:cs="Times New Roman"/>
        </w:rPr>
        <w:t>Ug ang manolunda ni Jehova miingon kaniya: Ania karon, ikaw nagsamkon ug magaanak ka ug usa ka anak nga lalaki, ug pagatawgon mo ang iyang ngalan nga Ismael; kay nadungog ni Jehova ang imong kasakit. Ug siya mahimong usa ka tawong ihalas; ang iyang kamot batok sa matag tawo, ug ang kamot sa matag tawo batok kaniya; ug siya magapuyo sa atubangan sa tanan niyang mga igsoon. Genesis 16:11, 12.</w:t>
      </w:r>
    </w:p>
    <w:p>
      <w:pPr>
        <w:pStyle w:val="ArticleBody"/>
        <w:jc w:val="left"/>
      </w:pPr>
      <w:r>
        <w:rPr>
          <w:rFonts w:ascii="Times New Roman" w:hAnsi="Times New Roman" w:eastAsia="Times New Roman" w:cs="Times New Roman"/>
        </w:rPr>
        <w:t>Ang Pulong sa Dios dili gayod mapakyas. Samtang ang Islam nagapadayon sa pagpamunga ug kasakit sama sa usa ka babayeng nagbati, ang uban nga tingali gani modawat nga ang Islam giila diha sa tagna sa Biblia, wala pa gayod makasabut sa dayag nga kamatuoran diha sa duha ka bersikulo. Ang uban tingali makasabot nga ang Islam mao ang naghiusa sa matag tawo sa tibuok kalibotan aron sa pagsukol batok sa usa ka komon nga kaaway, ug kini tinuod gayod. Apan ang katapusang hugpong sa pulong diha sa bersikulo mao ang mas mabug-at nga kamatuoran. Ang kalibotan nauyog tungod sa Septiyembre 11, 2001, ug bag-ohay lang nauyog na usab pinaagi sa pag-atake sa Hamas batok sa Israel niadtong Oktubre 7 niining tuiga. Apan walay bisan kinsa nga andam makakita nga ang espiritu sa gubat ug kalit nga kalaglagan anaa “sa atubangan sa tanan” nga mga igsoon ni Ismael.</w:t>
      </w:r>
    </w:p>
    <w:p>
      <w:pPr>
        <w:pStyle w:val="ArticleBody"/>
        <w:jc w:val="left"/>
      </w:pPr>
      <w:r>
        <w:rPr>
          <w:rFonts w:ascii="Times New Roman" w:hAnsi="Times New Roman" w:eastAsia="Times New Roman" w:cs="Times New Roman"/>
        </w:rPr>
        <w:t>Unsa nga matang sa kalaglagan ang ipatuman kon adunay usa ka kalit nga pag-atake nga ipatuman sa mga nasod nga Islamiko sama sa Saudi Arabia, United Arab Emirates, Qatar, Kuwait, Brunei, ug Bahrain? Ang espiritu ni Ishmael anaa sa “tanan niyang mga igsoon,” ug ang gubat nga hangtod karon namugna pinaagi sa ikatulong Alaot gikan sa mga nasod sama sa Afghanistan o Iraq, mahimong lahi gayod sa dihang ang tagna mahitungod kang Ishmael matuman sa hingpit. Pila ka mga bomba nukleyar ang anaa sa Pakistan?</w:t>
      </w:r>
    </w:p>
    <w:p>
      <w:pPr>
        <w:pStyle w:val="ArticleBody"/>
        <w:jc w:val="left"/>
      </w:pPr>
      <w:r>
        <w:rPr>
          <w:rFonts w:ascii="Times New Roman" w:hAnsi="Times New Roman" w:eastAsia="Times New Roman" w:cs="Times New Roman"/>
        </w:rPr>
        <w:t>Ang propetikong kinaiya sa Islamikong pakiggubat, ingon sa gipakita sa una ug ikaduhang Islamikong Kasilag, mao ang kalit ug makapakurat nga mga pag-atake. Aduna ba’y igo nga panalapi sa mauswagon nga mga nasod nga Islamiko aron sa tago nga pagkuha o paghimo og mga hinagiban nga mas masalimuot ug mas makamatay kay sa mga eroplano nga puno sa sugnod, mga bomba sa sakyanan, nagdilaab nga mga goma, pagpanglugos, ug mga kutsilyo? Ang Pulong ba sa Dios pagatuohan?</w:t>
      </w:r>
    </w:p>
    <w:p>
      <w:pPr>
        <w:pStyle w:val="ArticleBody"/>
        <w:jc w:val="left"/>
      </w:pPr>
      <w:r>
        <w:rPr>
          <w:rFonts w:ascii="Times New Roman" w:hAnsi="Times New Roman" w:eastAsia="Times New Roman" w:cs="Times New Roman"/>
        </w:rPr>
        <w:t>Ang tanang mga hiyas sa damgo ni Miller nahimong mga kamatuorang pagsulay sa katapusang mga adlaw, bisan pa kung wala nay labaw pa kay sa kamatuoran nga kadtong mga kamatuorana gisalikway ug ang tagna nagaila nga kini pagapasig-uli-on. Apan ang pipila niadtong mga hiyas, sama sa buluhaton ni Cristo didto sa langitnong santuwaryo ug sa Islam sa ikatulong Kaalaotan, nagaila sa mga tagna nga matuman lamang sa hilabihan nang katapusang mga adlaw. Ang usa nagrepresentar sa buluhaton ni Cristo sa Labing Balaang Dapit, sa pagkatinuod usa ka kasamtangang kamatuorang pagsulay, ug ang usa nagaila sa mensahe sa Taliwala sa Gabii nga Singgit, nga usab usa ka kasamtangang kamatuorang pagsulay.</w:t>
      </w:r>
    </w:p>
    <w:p>
      <w:pPr>
        <w:pStyle w:val="ArticleBody"/>
        <w:jc w:val="left"/>
      </w:pPr>
      <w:r>
        <w:rPr>
          <w:rFonts w:ascii="Times New Roman" w:hAnsi="Times New Roman" w:eastAsia="Times New Roman" w:cs="Times New Roman"/>
        </w:rPr>
        <w:t>Ang hilo nga naghabol pagdugtong sa kalihokang Millerite ug sa panahon sa katapusan niadtong 1989, nga maoy sa baylo nagpasulod sa kalihokan sa usa ka gatus ug kap-atan ug upat ka libo, mao ang “pito ka panahon,” nga mao ang unang mutya ni Miller ug ang una nga gipahilayo samtang ang Adventismo mibiya sa karaang mga agianan. Ang usa ka gatus ug baynte-sais ka tuig gikan sa pagrebelde sa 1863 ngadto sa panahon sa katapusan niadtong 1989, nagrepresentar sa “pito ka panahon.” Ang duha ka libo ug lima ka gatus ug baynte gibahin ngadto sa duha ka yugto nga tag-usa ka libo ug duha ka gatus ug saysenta, ug ang ikapulo o ikapulo nga bahin sa usa ka libo ug duha ka gatus ug saysenta, mao ang usa ka gatus ug baynte-sais. Ang bato nga gisalikway sa mga magtutukod hilabihan kagdugay nga kini nagdugtong sa nahauna ug naulahi nga mga kalihokan sa tulo ka mga manulonda. Sa pagbuhat niini kini nagpaila nga ang kamatuoran sa “pito ka panahon” usa usab ka nagaanaa karon nga kamatuoran sa pagsulay, ug nga kini mao ang kamatuoran nga dili na lamang yano nga batong patukoranan, kondili ang ulohan sa suok.</w:t>
      </w:r>
    </w:p>
    <w:p>
      <w:pPr>
        <w:pStyle w:val="ArticleBody"/>
        <w:jc w:val="left"/>
      </w:pPr>
      <w:r>
        <w:rPr>
          <w:rFonts w:ascii="Times New Roman" w:hAnsi="Times New Roman" w:eastAsia="Times New Roman" w:cs="Times New Roman"/>
        </w:rPr>
        <w:t>Karon biyaan na nato ang atong pagsusi sa pagdugang sa kahibalo diha sa kalihokan sa mga Millerite, nga girepresentahan sa panan-awon sa Suba sa Ulai diha sa basahon ni Daniel, ug ipunting ang atong pagtagad ngadto sa panan-awon sa Suba sa Hiddekel, nga nagarepresentar sa pagdugang sa kahibalo, diha sa kalihokan sa usa ka gatus ug kap-atan ug upat ka libo.</w:t>
      </w:r>
    </w:p>
    <w:p>
      <w:pPr>
        <w:pStyle w:val="ArticleBody"/>
        <w:jc w:val="left"/>
      </w:pPr>
      <w:r>
        <w:rPr>
          <w:rFonts w:ascii="Times New Roman" w:hAnsi="Times New Roman" w:eastAsia="Times New Roman" w:cs="Times New Roman"/>
        </w:rPr>
        <w:t>Mosunod kita sa pagsugod sa pagtagad sa upat ka mga kaliwatan sa Adventismo nga naglangkob sa usa ka gatos ug kawhaan ug unom ka tuig gikan sa 1863 hangtod sa 1989.</w:t>
      </w:r>
    </w:p>
    <w:p>
      <w:pPr>
        <w:pStyle w:val="ArticleBody"/>
        <w:jc w:val="left"/>
      </w:pPr>
      <w:r>
        <w:rPr>
          <w:rFonts w:ascii="Times New Roman" w:hAnsi="Times New Roman" w:eastAsia="Times New Roman" w:cs="Times New Roman"/>
        </w:rPr>
        <w:t>Sugdan nato kana nga pagtuon sa sunod nga artikulo.</w:t>
      </w:r>
    </w:p>
    <w:p>
      <w:pPr>
        <w:pStyle w:val="ArticleScripture"/>
        <w:jc w:val="left"/>
      </w:pPr>
      <w:r>
        <w:rPr>
          <w:rFonts w:ascii="Times New Roman" w:hAnsi="Times New Roman" w:eastAsia="Times New Roman" w:cs="Times New Roman"/>
        </w:rPr>
        <w:t>Ug nahitabo sa ikaunom nga tuig, sa ikaunom nga bulan, sa ikalima ka adlaw sa bulan, samtang ako naglingkod sa akong balay, ug ang mga anciano sa Juda naglingkod sa akong atubangan, nga didto mitugpa sa ibabaw nako ang kamot sa Ginoong Dios. Unya mitan-aw ako, ug ania karon, usa ka dagway nga sama sa dagway sa kalayo: gikan sa dagway sa iyang hawak paubos, kalayo; ug gikan sa iyang hawak paingon sa ibabaw, sama sa dagway sa kahayag, sama sa kolor sa amber. Ug iyang gituy-od ang porma sa usa ka kamot, ug gikuptan ako sa usa ka pungpong sa buhok sa akong ulo; ug gialsa ako sa espiritu sa taliwala sa yuta ug sa langit, ug gidala ako diha sa mga panan-awon sa Dios ngadto sa Jerusalem, ngadto sa pultahan sa sulod nga ganghaan nga nagaatubang paingon sa amihanan; diin didto ang lingkoranan sa larawan sa pangabugho, nga nagapukaw sa pangabugho. Ug, ania karon, ang himaya sa Dios sa Israel atua didto, sumala sa panan-awon nga akong nakita didto sa kapatagan. Unya miingon siya kanako, Anak sa tawo, iyahat karon ang imong mga mata paingon sa dapit sa amihanan. Busa giyahat ko ang akong mga mata paingon sa dapit sa amihanan, ug ania karon, sa amihanan sa ganghaan sa halaran, kining larawan sa pangabugho diha sa alagianan. Miingon pa gayud siya kanako, Anak sa tawo, nakita ba nimo ang ilang gibuhat? bisan ang dagkung mga dulumtanan nga ginabuhat dinhi sa balay sa Israel, aron ako mopahilayo sa akong balaang puloy-anan? apan lumiso ka pag-usab, ug makakita ka pa ug labing dagkung mga dulumtanan. Ug gidala niya ako ngadto sa pultahan sa sawang; ug sa dihang mitan-aw ako, ania karon, may usa ka lungag sa kuta.</w:t>
      </w:r>
    </w:p>
    <w:p>
      <w:pPr>
        <w:pStyle w:val="ArticleScripture"/>
        <w:jc w:val="left"/>
      </w:pPr>
      <w:r>
        <w:rPr>
          <w:rFonts w:ascii="Times New Roman" w:hAnsi="Times New Roman" w:eastAsia="Times New Roman" w:cs="Times New Roman"/>
        </w:rPr>
        <w:t>Unya miingon siya kanako, Anak sa tawo, kalota karon ang bungbong; ug sa diha nga nakakalot ako sa bungbong, ania karon, usa ka pultahan. Ug siya miingon kanako, Sulod, ug tan-awa ang mga daotang dulumtanan nga ilang ginabuhat dinhi. Busa misulod ako ug nakita ko; ug ania karon ang tanang dagway sa mga nagakamang nga butang, ug mga mahugawng mananap, ug ang tanang mga diosdios sa balay sa Israel, nga gipintalan sa bungbong sa palibot. Ug mitindog sa ilang atubangan ang kapitoan ka mga anciano sa balay sa Israel, ug sa taliwala nila mitindog si Jaazanias nga anak ni Safan, nga ang tagsatagsa ka tawo may iyang insensaryo sa iyang kamot; ug mitungas ang mabagang panganod sa incienso. Unya miingon siya kanako, Anak sa tawo, nakita ba nimo ang ginabuhat sa mga anciano sa balay sa Israel sa kangitngit, ang tagsatagsa ka tawo sa mga lawak sa iyang larawan? kay sila nagaingon, Ang Ginoo wala makakita kanato; ang Ginoo mibiya sa yuta. Siya miingon usab kanako, Bumalik ka pag-usab, ug makita mo ang labi pang dagkung mga dulumtanan nga ilang ginabuhat. Unya gidala niya ako ngadto sa pultahan sa ganghaan sa balay sa Ginoo nga paingon sa amihanan; ug, ania karon, didto naglingkod ang mga babaye nga nanaghilak alang kang Tammuz. Unya miingon siya kanako, Nakita ba nimo kini, O anak sa tawo? bumalik ka pag-usab, ug makita mo ang labi pang dagkung mga dulumtanan kay niining mga butanga. Ug gidala niya ako ngadto sa sulod nga sawang sa balay sa Ginoo, ug, ania karon, sa pultahan sa templo sa Ginoo, sa taliwala sa alagianan ug sa halaran, may mga may kaluhaan ug lima ka tawo, nga ang ilang mga likod gitumong sa templo sa Ginoo, ug ang ilang mga nawong paingon sa sidlakan; ug sila misimba sa adlaw paingon sa sidlakan. Unya miingon siya kanako, Nakita ba nimo kini, O anak sa tawo? Butang ba kini nga diyutay ra alang sa balay sa Juda nga ilang ginabuhat ang mga dulumtanan nga ilang ginabuhat dinhi? kay ilang gipuno ang yuta sa kapintas, ug mibalik sila aron sa paghagit kanako ngadto sa kasuko: ug, ania karon, ilang ibutang ang sanga sa ilang ilong. Busa ako usab molihok sa kapungot: ang akong mata dili mopasaylo, ni malooy ako: ug bisan pa man singgitan nila ang akong mga igdulungog sa makusog nga tingog, apan dili ko sila pamatian. Ezekiel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Sesenta y Siete</dc:title>
  <dc:subject>Propetikong mga Panabot: Islam, Septyembre 11, 2001, ug ang Adlaw sa Hangin sa Sidlakan</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