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Adventista sa Ikapitong Adlaw sa Laodicea - Numero Traynta’y Kuwatro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Numero Traynta’y Kwatro</w:t>
      </w:r>
    </w:p>
    <w:p>
      <w:pPr>
        <w:pStyle w:val="ArticleBody"/>
        <w:jc w:val="left"/>
      </w:pPr>
      <w:r>
        <w:rPr>
          <w:rFonts w:ascii="Times New Roman" w:hAnsi="Times New Roman" w:eastAsia="Times New Roman" w:cs="Times New Roman"/>
        </w:rPr>
        <w:t>Aron adunay usa ka tingog diha sa kamingawan, kinahanglan adunay kamingawan. Sa Hulyo sa 2023, usa ka tingog misugod sa pagpatingog nga nagpaila nga ang León sa banay ni Juda niadtong panahona naghubad sa pinadayag sa Iyang Kaugalingon sumala sa gipakita sa kapitulo uno sa basahon sa Pinadayag. Ang kapakyasan sa Igpapahulay, Hulyo 18, 2020, nagsugod sa tulo ug tunga ka adlaw sa Pinadayag onse nga natapos sa Igpapahulay, Disyembre 30, 2023. Nianang Igpapahulaya, sa unang higayon sukad sa Hulyo 2020, ang Future for America misulti sa dayag diha sa usa ka Zoom nga tigum.</w:t>
      </w:r>
    </w:p>
    <w:p>
      <w:pPr>
        <w:pStyle w:val="ArticleBody"/>
        <w:jc w:val="left"/>
      </w:pPr>
      <w:r>
        <w:rPr>
          <w:rFonts w:ascii="Times New Roman" w:hAnsi="Times New Roman" w:eastAsia="Times New Roman" w:cs="Times New Roman"/>
        </w:rPr>
        <w:t>Sukad niadtong taknaa padayon nang naablihan sa hinay-hinay ang Pinadayag ni Jesu-Cristo. Nagsugod kini sa usa ka pinadayag sa pulong nga “kamatuoran,” nga dayon nakita nga nagrepresentar sa usa ka laraw nga may tulo ka lakang nga gilatid sa nahaunang, ikanapulog-tulo, ug ikanapulog-duha ka letra sa Hebreohanong alpabeto, nga sa dihang pagatipunon mahimong pulong nga “kamatuoran.” Ang tulo ka mga lakang nga girepresentar sa laraw sa pulong nga “kamatuoran” maoy usa ka karaang kamatuoran, nga gibutang sa usa ka bag-ong kahimtang.</w:t>
      </w:r>
    </w:p>
    <w:p>
      <w:pPr>
        <w:pStyle w:val="ArticleBody"/>
        <w:jc w:val="left"/>
      </w:pPr>
      <w:r>
        <w:rPr>
          <w:rFonts w:ascii="Times New Roman" w:hAnsi="Times New Roman" w:eastAsia="Times New Roman" w:cs="Times New Roman"/>
        </w:rPr>
        <w:t>Sulod sa daghang mga tuig among gipakita nga ang tulo ka mga lakang sa hawanan, sa balaang dapit, ug sa Labing Balaang Dapit, nagkatakdo sa tulo ka mga buhat sa Espiritu Santo samtang Iyang gipaila ang sala didto sa hawanan, gipadayag ang pagkamatarong didto sa balaang dapit, ug naghukom didto sa Labing Balaang Dapit. Among giila nga kining tulo ka mga lakang gipadayag sa tibuok Pulong sa Dios, apan kining tanan nga mga pagsabot gipadako pinaagi sa balangkas sa “kamatuoran,” sukad sa 2023. Ang pagkuha sa daang kamatuoran ug pagbutang niini sa usa ka bag-ong balangkas sa kamatuoran mao ang gibuhat ni Cristo samtang Iyang sa hinayhinay ginatangtang ang patik sa Iyang Pulong. Ang “kamingawan” nga natapos sa 2023 nagrepresentar sa usa ka manalagnong “panahon sa katapusan,” sa dihang ang usa ka tagna pagatangtangon ang patik. Kana nga tagna mao ang pinadayag ni Jesu-Cristo, nga mao ang “Kamatuoran.”</w:t>
      </w:r>
    </w:p>
    <w:p>
      <w:pPr>
        <w:pStyle w:val="ArticleScripture"/>
        <w:jc w:val="left"/>
      </w:pPr>
      <w:r>
        <w:rPr>
          <w:rFonts w:ascii="Times New Roman" w:hAnsi="Times New Roman" w:eastAsia="Times New Roman" w:cs="Times New Roman"/>
        </w:rPr>
        <w:t>“Sa panahon sa Manluluwas, ang mga Judio nakapuno pag-ayo sa bililhong mga hiyas sa kamatuoran pinaagi sa basura sa tradisyon ug sugilanon, nga nahimong imposible ang pag-ila sa tinuod gikan sa bakak. Ang Manluluwas mianhi aron pagpapason ang basura sa patuotuo ug sa mga sayop nga dugay nang gihupot, ug aron ibutang ang mga hiyas sa pulong sa Dios sulod sa balangkas sa kamatuoran. Unsa kaha ang pagabuhaton sa Manluluwas kon moanhi Siya kanato karon maingon sa Iyang pag-anhi ngadto sa mga Judio? Kinahanglan unta Niyang buhaton ang susamang buluhaton sa pagpanghipos sa basura sa tradisyon ug seremonya. Ang mga Judio nasamok pag-ayo sa dihang gibuhat Niya kini nga buluhaton. Nawala sa ilang panan-aw ang sinugdanang kamatuoran sa Dios, apan gipakita kini pag-usab ni Cristo. Mao kini ang atong buluhaton, ang pagpapahigawas sa bililhong mga kamatuoran sa Dios gikan sa patuotuo ug kasaypanan. Pagkadako nga buluhaton ang gitugyan kanato diha sa ebanghelyo!” Review and Herald, Hunyo 4, 1889.</w:t>
      </w:r>
    </w:p>
    <w:p>
      <w:pPr>
        <w:pStyle w:val="ArticleBody"/>
        <w:jc w:val="left"/>
      </w:pPr>
      <w:r>
        <w:rPr>
          <w:rFonts w:ascii="Times New Roman" w:hAnsi="Times New Roman" w:eastAsia="Times New Roman" w:cs="Times New Roman"/>
        </w:rPr>
        <w:t>Kini “mao ang atong buluhaton sa pagpalingkawas sa bililhong mga kamatuoran sa Dios gikan sa patuotuo ug kasaypanan,” ug “ibutang ang mga mutya sa Pulong sa Dios sulod sa gambalay sa kamatuoran.” Sa 2023, gipaila sa Ginoo ang gambalay sa kamatuoran, diha sa estruktura nga girepresentahan sa pulong nga “kamatuoran.” Kana nga gambalay nagapakita sa “orihinal” nga mga kamatuoran “sa Dios.”</w:t>
      </w:r>
    </w:p>
    <w:p>
      <w:pPr>
        <w:pStyle w:val="ArticleScripture"/>
        <w:jc w:val="left"/>
      </w:pPr>
      <w:r>
        <w:rPr>
          <w:rFonts w:ascii="Times New Roman" w:hAnsi="Times New Roman" w:eastAsia="Times New Roman" w:cs="Times New Roman"/>
        </w:rPr>
        <w:t>“Ang abog ug mga hugaw sa kasaypanan nakalubong sa bililhong mga mutya sa kamatuoran, apan ang mga mamumuo sa Ginoo makahukad niining mga bahandi, aron ang linibo motan-aw kanila uban sa kalipay ug kahingangha. Ang mga manulonda sa Dios anaa tupad sa mapainubsanong mamumuo, nga nagahatag ug grasya ug langitnong kahayag, ug ang linibo pagadad-on sa pag-ampo uban kang David, ‘Ablihi ang akong mga mata aron makita ko ang kahibulongang mga butang gikan sa imong kasugoan.’ Ang mga kamatuoran nga sa daghang katuigan wala makita ug wala tagda, modilaab gikan sa nalamdagang mga panid sa balaang pulong sa Dios. Ang mga iglesia sa kinatibuk-an nga nakadungog, mibalibad, ug nagtamak sa kamatuoran, magabuhat pa ug labaw nga kadaotan; apan ‘ang mga manggialamon,’ kadtong matinud-anon, makasabut. Ang basahon bukas na, ug ang mga pulong sa Dios moabot sa mga kasingkasing niadtong nangandoy sa pagkahibalo sa iyang kabubut-on. Sa makusog nga singgit sa manulonda gikan sa langit nga miduyog sa ikatulong manulonda, ang linibo mahigmata gikan sa pagkahingatulog nga naghupot sa kalibotan sa daghang katuigan, ug ilang makita ang katahom ug bili sa kamatuoran.” Review and Herald, December 15, 1885.</w:t>
      </w:r>
    </w:p>
    <w:p>
      <w:pPr>
        <w:pStyle w:val="ArticleBody"/>
        <w:jc w:val="left"/>
      </w:pPr>
      <w:r>
        <w:rPr>
          <w:rFonts w:ascii="Times New Roman" w:hAnsi="Times New Roman" w:eastAsia="Times New Roman" w:cs="Times New Roman"/>
        </w:rPr>
        <w:t>Ang mga “manggagaway sa Ginoo” nga mao “ang manggialamon” ug “mga matinud-anon” “makasabut,” ug “makapadayag” ug “mga bahandi, aron ang linibo motan-aw kanila uban sa kalipay ug kahingangha.” Ikasubo alang sa Laodicean Adventism nga dili sila mao ang mahigmata gikan sa ilang pagkahingatulog sa makusog nga singgit sa ikatulong manulonda, kay kana mao ang balaod sa Domingo, ug kana ulahi na kaayo aron ang Adventism mahigmata. Ang mga mamumuo sa ikanapulog-usa nga takna mahigmata gikan sa ilang “pagkahingatulog” “sa makusog nga singgit sa manulonda nga miduyog sa ikatulong manulonda” sa haduol nang umaabot nga balaod sa Domingo. Sukad sa 2024, “Mga kamatuoran nga sulod na sa mga kapanahonan wala makita ug wala tagda,” nagasidlak “gikan sa nalamdagang mga panid sa balaang pulong sa Dios.”</w:t>
      </w:r>
    </w:p>
    <w:p>
      <w:pPr>
        <w:pStyle w:val="ArticleBody"/>
        <w:jc w:val="left"/>
      </w:pPr>
      <w:r>
        <w:rPr>
          <w:rFonts w:ascii="Times New Roman" w:hAnsi="Times New Roman" w:eastAsia="Times New Roman" w:cs="Times New Roman"/>
        </w:rPr>
        <w:t>Sa Isaias 22:22 si Eliakim gihatagan ug yawi, ug sa Mateo 16 si Pedro gihatagan sa mga yawi sa gingharian.</w:t>
      </w:r>
    </w:p>
    <w:p>
      <w:pPr>
        <w:pStyle w:val="ArticleScripture"/>
        <w:jc w:val="left"/>
      </w:pPr>
      <w:r>
        <w:rPr>
          <w:rFonts w:ascii="Times New Roman" w:hAnsi="Times New Roman" w:eastAsia="Times New Roman" w:cs="Times New Roman"/>
        </w:rPr>
        <w:t>Ug ang yawi sa balay ni David ipatong Ko sa iyang abaga; busa siya moabli, ug walay makasira; ug siya mosira, ug walay makaabli. Isaias 22:22.</w:t>
      </w:r>
    </w:p>
    <w:p>
      <w:pPr>
        <w:pStyle w:val="ArticleBody"/>
        <w:jc w:val="left"/>
      </w:pPr>
      <w:r>
        <w:rPr>
          <w:rFonts w:ascii="Times New Roman" w:hAnsi="Times New Roman" w:eastAsia="Times New Roman" w:cs="Times New Roman"/>
        </w:rPr>
        <w:t>Ang “yawe” gihatag sa Philadelphia, kay mao lamang kana ang laing dapit sa Kasulatan diin gihisgotan ang yawe sa pag-abli ug pagtak-op.</w:t>
      </w:r>
    </w:p>
    <w:p>
      <w:pPr>
        <w:pStyle w:val="ArticleScripture"/>
        <w:jc w:val="left"/>
      </w:pPr>
      <w:r>
        <w:rPr>
          <w:rFonts w:ascii="Times New Roman" w:hAnsi="Times New Roman" w:eastAsia="Times New Roman" w:cs="Times New Roman"/>
        </w:rPr>
        <w:t>Ug sa anghel sa iglesia sa Philadelphia isulat mo; Kini nga mga butanga nagaingon siya nga balaan, siya nga matuod, siya nga may yawi ni David, siya nga nagabukas ug walay tawo nga makasira; ug nagasira ug walay tawo nga makaabli; Nahibalo ako sa imong mga buhat: ania karon, gibutang ko sa imong atubangan ang usa ka pultahan nga inablihan, ug walay tawo nga makasira niini: kay ikaw adunay gamay nga kusog, ug gitipigan mo ang akong pulong, ug wala maglimod sa akong ngalan. Pinadayag 3:7, 8.</w:t>
      </w:r>
    </w:p>
    <w:p>
      <w:pPr>
        <w:pStyle w:val="ArticleBody"/>
        <w:jc w:val="left"/>
      </w:pPr>
      <w:r>
        <w:rPr>
          <w:rFonts w:ascii="Times New Roman" w:hAnsi="Times New Roman" w:eastAsia="Times New Roman" w:cs="Times New Roman"/>
        </w:rPr>
        <w:t>Sa kataposang pakig-atubang sa mga Judiong mapanglalis, si Cristo mipasaka ug usa ka pangutana nga dili matubag sa mga Judio.</w:t>
      </w:r>
    </w:p>
    <w:p>
      <w:pPr>
        <w:pStyle w:val="ArticleScripture"/>
        <w:jc w:val="left"/>
      </w:pPr>
      <w:r>
        <w:rPr>
          <w:rFonts w:ascii="Times New Roman" w:hAnsi="Times New Roman" w:eastAsia="Times New Roman" w:cs="Times New Roman"/>
        </w:rPr>
        <w:t>Samtang nagkatigom ang mga Pariseo, nangutana si Jesus kanila, nga nagaingon, Unsa may inyong hunahuna mahitungod kang Cristo? Kang kinsang anak ba siya? Miingon sila kaniya, Ang Anak ni David. Miingon siya kanila, Nan unsaon man nga si David, pinaagi sa Espiritu, nagtawag kaniya ug Ginoo, nga nagaingon, Ang Ginoo miingon sa akong Ginoo, Lumingkod ka sa akong tuong kamot, hangtod nga himoon ko ang imong mga kaaway nga tumbanan sa imong mga tiil? Busa kon si David nagtawag kaniya ug Ginoo, unsaon man nga iyang anak siya?</w:t>
      </w:r>
    </w:p>
    <w:p>
      <w:pPr>
        <w:pStyle w:val="ArticleScripture"/>
        <w:jc w:val="left"/>
      </w:pPr>
      <w:r>
        <w:rPr>
          <w:rFonts w:ascii="Times New Roman" w:hAnsi="Times New Roman" w:eastAsia="Times New Roman" w:cs="Times New Roman"/>
        </w:rPr>
        <w:t>Ug walay bisan kinsa nga nakahimo sa pagtubag kaniya bisan usa ka pulong, ug sukad niadtong adlawa wala nay nangahas nga mangutana pa kaniya ug lain nga mga pangutana. Mateo 22:41–46.</w:t>
      </w:r>
    </w:p>
    <w:p>
      <w:pPr>
        <w:pStyle w:val="ArticleBody"/>
        <w:jc w:val="left"/>
      </w:pPr>
      <w:r>
        <w:rPr>
          <w:rFonts w:ascii="Times New Roman" w:hAnsi="Times New Roman" w:eastAsia="Times New Roman" w:cs="Times New Roman"/>
        </w:rPr>
        <w:t>Ang mga Judio dili makasabut sa propetikong kalambigitan ni David ug ni Cristo, kay nakulang sila sa mga propetikong yawe aron masabtan ang biblikanhong pinulongan sa “linya ibabaw sa linya.” Gitapos ni Cristo ang Iyang pakig-uban sa mga Judio pinaagi sa pag-ila nga ang ilang pagkabuta nagagikan sa ilang kawalay-katakus sa husto nga pagbahin sa Pulong sa kamatuoran. Iyang gipadayag nga kon nakasabut sila kang Moises, makasabut usab sila kang Cristo, apan wala nila masabti ang mga Kasulatan nga ilang giangkon nga ilang ginatuboy ug ginapanalipdan.</w:t>
      </w:r>
    </w:p>
    <w:p>
      <w:pPr>
        <w:pStyle w:val="ArticleBody"/>
        <w:jc w:val="left"/>
      </w:pPr>
      <w:r>
        <w:rPr>
          <w:rFonts w:ascii="Times New Roman" w:hAnsi="Times New Roman" w:eastAsia="Times New Roman" w:cs="Times New Roman"/>
        </w:rPr>
        <w:t>Ang “yawi” sa “balay ni David” gihatag ngadto sa mga Millerite, nga mao ang iglesia sa Philadelphia. Ang “yawi” mao ang usa ka kalihokang repormatorio nga gilarawan pinaagi sa mga pultahang naablihan ug nasirhan. Gikan sa 1798 hangtod sa 1863 ang kalihokang Millerite mibalhin gikan sa kasinatian sa Philadelphia ngadto sa kasinatian sa Laodicea, samtang mibalhin gikan sa usa ka kalihokan ngadto sa usa ka iglesia. Usa ka pultahan naablihan ug usa ka pultahan nasirhan niadtong Abril 19, 1844, maingon nga usa ka pultahan naablihan ug usa ka pultahan nasirhan niadtong Oktubre 22, 1844, maingon man nga usa ka pultahan naablihan ug usa ka pultahan nasirhan niadtong 1863.</w:t>
      </w:r>
    </w:p>
    <w:p>
      <w:pPr>
        <w:pStyle w:val="ArticleBody"/>
        <w:jc w:val="left"/>
      </w:pPr>
      <w:r>
        <w:rPr>
          <w:rFonts w:ascii="Times New Roman" w:hAnsi="Times New Roman" w:eastAsia="Times New Roman" w:cs="Times New Roman"/>
        </w:rPr>
        <w:t>Si Eliakim may usa ka yawi, apan si Pedro gihatagan ug “mga yawi.” Ang yawi sa singular mao ang siradong pultahan sa 1844.</w:t>
      </w:r>
    </w:p>
    <w:p>
      <w:pPr>
        <w:pStyle w:val="ArticleScripture"/>
        <w:jc w:val="left"/>
      </w:pPr>
      <w:r>
        <w:rPr>
          <w:rFonts w:ascii="Times New Roman" w:hAnsi="Times New Roman" w:eastAsia="Times New Roman" w:cs="Times New Roman"/>
        </w:rPr>
        <w:t>“Ang hilisgutan mahitungod sa santuwaryo mao ang yawi nga nakabukas sa tinago sa kapakyasan sa 1844. Kini nagpadayag sa usa ka hingpit nga sistema sa kamatuoran, nga nagkadugtong ug nagkauyon, nga nagpakita nga ang kamot sa Dios maoy nagmando sa dakong kalihokan sa pag-anhi ug nga nagpadayag sa karong katungdanan samtang gipahayag niini ang kahimtang ug buluhaton sa Iyang katawhan.” The Great Controversy, 423.</w:t>
      </w:r>
    </w:p>
    <w:p>
      <w:pPr>
        <w:pStyle w:val="ArticleBody"/>
        <w:jc w:val="left"/>
      </w:pPr>
      <w:r>
        <w:rPr>
          <w:rFonts w:ascii="Times New Roman" w:hAnsi="Times New Roman" w:eastAsia="Times New Roman" w:cs="Times New Roman"/>
        </w:rPr>
        <w:t>Ang hilisgutan bahin sa santuwaryo mao ang yawi nga nakaabli sa gisirhang pultahan sa 1844, apan si Pedro usab gihatagan sa mga yawi sa gingharian.</w:t>
      </w:r>
    </w:p>
    <w:p>
      <w:pPr>
        <w:pStyle w:val="ArticleScripture"/>
        <w:jc w:val="left"/>
      </w:pPr>
      <w:r>
        <w:rPr>
          <w:rFonts w:ascii="Times New Roman" w:hAnsi="Times New Roman" w:eastAsia="Times New Roman" w:cs="Times New Roman"/>
        </w:rPr>
        <w:t>Ug si Jesus mitubag ug miingon kaniya, Bulahan ikaw, Simon Barjona; kay dili unod ug dugo maoy nagpadayag niini kanimo, kondili ang akong Amahan nga anaa sa langit. Ug ako usab moingon kanimo, nga ikaw mao si Pedro, ug sa ibabaw niining batoa pagatukoron ko ang akong iglesia; ug ang mga ganghaan sa impiyerno dili makabuntog batok niini. Ug ihatag ko kanimo ang mga yawi sa gingharian sa langit; ug bisan unsa ang imong gapuson dinhi sa yuta, pagagapuson didto sa langit; ug bisan unsa ang imong buhian dinhi sa yuta, pagabuhian didto sa langit. Mateo 16:17–19.</w:t>
      </w:r>
    </w:p>
    <w:p>
      <w:pPr>
        <w:pStyle w:val="ArticleBody"/>
        <w:jc w:val="left"/>
      </w:pPr>
      <w:r>
        <w:rPr>
          <w:rFonts w:ascii="Times New Roman" w:hAnsi="Times New Roman" w:eastAsia="Times New Roman" w:cs="Times New Roman"/>
        </w:rPr>
        <w:t>Sa linya ibabaw sa linya, ang Filadelfia, ang katapusang pangasaw-onon sa tugon ingon sa girepresentar ni Pedro, gihatagan sa yawi sa balay ni David ingon man sa mga yawi sa gingharian sa langit. Ang yawi sa balay ni David mao ang katapusang hilisgutan nga gihisgotan ni Jesus uban sa mga Pariseo.</w:t>
      </w:r>
    </w:p>
    <w:p>
      <w:pPr>
        <w:pStyle w:val="ArticleScripture"/>
        <w:jc w:val="left"/>
      </w:pPr>
      <w:r>
        <w:rPr>
          <w:rFonts w:ascii="Times New Roman" w:hAnsi="Times New Roman" w:eastAsia="Times New Roman" w:cs="Times New Roman"/>
        </w:rPr>
        <w:t>Samtang nagkatigom ang mga Pariseo, si Jesus nangutana kanila, nga nagaingon, Unsa man ang inyong hunahuna mahitungod kang Cristo? Kang kinsang anak siya? Miingon sila kaniya, Ang Anak ni David. Siya miingon kanila, Nan, giunsa man nga si David, pinaagi sa Espiritu, nagtawag kaniya nga Ginoo, nga nagaingon, Ang Ginoo miingon sa akong Ginoo, Lingkod ka sa akong too nga kamot, hangtod nga himoon ko ang imong mga kaaway nga tumbanan sa imong mga tiil? Kon si David, busa, nagtawag kaniya nga Ginoo, giunsa man nga siya iyang anak?</w:t>
      </w:r>
    </w:p>
    <w:p>
      <w:pPr>
        <w:pStyle w:val="ArticleScripture"/>
        <w:jc w:val="left"/>
      </w:pPr>
      <w:r>
        <w:rPr>
          <w:rFonts w:ascii="Times New Roman" w:hAnsi="Times New Roman" w:eastAsia="Times New Roman" w:cs="Times New Roman"/>
        </w:rPr>
        <w:t>Ug walay bisan kinsa nga arang makatubag kaniya bisan usa ka pulong, ni may bisan kinsa nga nangahas sukad niadtong adlawa sa pagpangutana pa kaniya ug labaw. Mateo 22:41–46.</w:t>
      </w:r>
    </w:p>
    <w:p>
      <w:pPr>
        <w:pStyle w:val="ArticleBody"/>
        <w:jc w:val="left"/>
      </w:pPr>
      <w:r>
        <w:rPr>
          <w:rFonts w:ascii="Times New Roman" w:hAnsi="Times New Roman" w:eastAsia="Times New Roman" w:cs="Times New Roman"/>
        </w:rPr>
        <w:t>Ang hilisgotan mahitungod kang David ug sa iyang Ginoo mao gayud ang sinugdanan ni Pedro sa Pentecostes sa lawak sa itaas sa ikatulong takna. Ang hilisgotan nga maoy nagsira sa pultahan sa pakig-uban tali sa mga Pariseo ug ni Cristo mao ang yawi nga gigamit ni Pedro sa pag-abli sa pultahan sa lawak sa itaas sa Pentecostes.</w:t>
      </w:r>
    </w:p>
    <w:p>
      <w:pPr>
        <w:pStyle w:val="ArticleScripture"/>
        <w:jc w:val="left"/>
      </w:pPr>
      <w:r>
        <w:rPr>
          <w:rFonts w:ascii="Times New Roman" w:hAnsi="Times New Roman" w:eastAsia="Times New Roman" w:cs="Times New Roman"/>
        </w:rPr>
        <w:t>Kay si David wala makasaka ngadto sa mga langit; apan siya mismo nagaingon, Ang Ginoo miingon sa akong Ginoo: Lumingkod ka sa akong too nga kamot, hangtod nga himoon ko ang imong mga kaaway nga tumbanan sa imong mga tiil. Busa, ipaila sa tibuok panimalay sa Israel sa walay pagduhaduha, nga ang Dios naghimo nianang maong Jesus, nga inyong gilansang sa krus, nga mao ang Ginoo ug Cristo.</w:t>
      </w:r>
    </w:p>
    <w:p>
      <w:pPr>
        <w:pStyle w:val="ArticleScripture"/>
        <w:jc w:val="left"/>
      </w:pPr>
      <w:r>
        <w:rPr>
          <w:rFonts w:ascii="Times New Roman" w:hAnsi="Times New Roman" w:eastAsia="Times New Roman" w:cs="Times New Roman"/>
        </w:rPr>
        <w:t>Karon sa pagkadungog nila niini, nasamaran ang ilang kasingkasing, ug miingon sila kang Pedro ug sa nahibiling mga apostoles, Mga kalalakin-an ug mga igsoon, unsa ang among pagabuhaton?</w:t>
      </w:r>
    </w:p>
    <w:p>
      <w:pPr>
        <w:pStyle w:val="ArticleScripture"/>
        <w:jc w:val="left"/>
      </w:pPr>
      <w:r>
        <w:rPr>
          <w:rFonts w:ascii="Times New Roman" w:hAnsi="Times New Roman" w:eastAsia="Times New Roman" w:cs="Times New Roman"/>
        </w:rPr>
        <w:t>Unya si Pedro miingon kanila, Maghinulsol kamo, ug magpabautismo ang matag usa kaninyo sa ngalan ni Jesu-Cristo alang sa kapasayloan sa mga sala, ug madawat ninyo ang gasa sa Espiritu Santo. Kay ang saad alang kaninyo, ug alang sa inyong mga anak, ug alang sa tanan nga atua sa halayo, bisan ang tanan nga pagatawgon sa Ginoo nga atong Dios. Ug sa daghang uban pang mga pulong siya nagpamatuod ug nagdasig, nga nagaingon, Luwasa ninyo ang inyong kaugalingon gikan niining baliko nga kaliwatan. Unya kadtong malipayon nga midawat sa iyang pulong nangabautismohan: ug niadtong maong adlawa may gidugang kanila nga may mga tulo ka libo ka mga kalag. Mga Buhat 2:34–41.</w:t>
      </w:r>
    </w:p>
    <w:p>
      <w:pPr>
        <w:pStyle w:val="ArticleBody"/>
        <w:jc w:val="left"/>
      </w:pPr>
      <w:r>
        <w:rPr>
          <w:rFonts w:ascii="Times New Roman" w:hAnsi="Times New Roman" w:eastAsia="Times New Roman" w:cs="Times New Roman"/>
        </w:rPr>
        <w:t>Si Pedro adunay mga yawi sa pagbugkos o sa pagbadbad, ug sa dihang gibuhat niya kana, ang langit nahiuyon sa lihok ni Pedro. Si Pedro nagrepresentar sa Pagkadiyos ug sa pagkatawo nga nagabuhat nga magkauban aron sa pag-abli sa mga kamatuoran sa Pulong sa Dios. Sa dihang maablihan ang maong mga kamatuoran, kini girepresentar ingon nga kahibalo.</w:t>
      </w:r>
    </w:p>
    <w:p>
      <w:pPr>
        <w:pStyle w:val="ArticleScripture"/>
        <w:jc w:val="left"/>
      </w:pPr>
      <w:r>
        <w:rPr>
          <w:rFonts w:ascii="Times New Roman" w:hAnsi="Times New Roman" w:eastAsia="Times New Roman" w:cs="Times New Roman"/>
        </w:rPr>
        <w:t>“Ang yawi sa kahibalo sa mga adlaw ni Cristo gikuha niadtong mga angay unta nga nagkupot niini aron maablihan ang tipiganan sa bahandi sa kaalam diha sa mga Kasulatan sa Daang Tugon. Ang mga rabbi ug mga magtutudlo sa pagkatinuod nagsira sa gingharian sa langit batok sa mga kabus ug mga sinakit, ug gibiyaan sila aron mangamatay. Sa Iyang mga pakigpulong si Cristo wala magdala ug daghang mga butang sa ilang atubangan sa makausa, basin unya maglibog ang ilang mga hunahuna. Iyang gihimo ang matag punto nga matin-aw ug mailhan pag-ayo. Wala Niya tamaya ang pagsubli sa daan ug pamilyar nga mga kamatuoran diha sa mga tagna kon kini makaalagad sa Iyang katuyoan sa pagtanum sa mga ideya.”</w:t>
      </w:r>
    </w:p>
    <w:p>
      <w:pPr>
        <w:pStyle w:val="ArticleScripture"/>
        <w:jc w:val="left"/>
      </w:pPr>
      <w:r>
        <w:rPr>
          <w:rFonts w:ascii="Times New Roman" w:hAnsi="Times New Roman" w:eastAsia="Times New Roman" w:cs="Times New Roman"/>
        </w:rPr>
        <w:t>“Si Cristo mao ang sinugdanan sa tanang karaang mga mutya sa kamatuoran. Pinaagi sa buhat sa kaaway, kining mga kamatuorana nahisalaag gikan sa ilang dapit. Naputol sila gikan sa ilang tinuod nga kahimtang, ug gibutang ngadto sa balangkas sa kasaypanan. Ang buluhaton ni Cristo mao ang pagpahiangay pag-usab ug pagpalig-on sa bililhong mga mutya diha sa balangkas sa kamatuoran. Ang mga prinsipyo sa kamatuoran nga gihatag sa Iyang Kaugalingon aron sa pagpanalangin sa kalibutan, pinaagi sa buhat ni Satanas, nalubong ug daw napapas na. Giluwas sila ni Cristo gikan sa mga guba sa kasaypanan, gihatagan sila ug bag-o, buhi nga kusog, ug gisugo sila sa pagdan-ag ingon nga bililhong mga mutya, ug sa pagbarug nga malig-on hangtod sa kahangturan.</w:t>
      </w:r>
    </w:p>
    <w:p>
      <w:pPr>
        <w:pStyle w:val="ArticleScripture"/>
        <w:jc w:val="left"/>
      </w:pPr>
      <w:r>
        <w:rPr>
          <w:rFonts w:ascii="Times New Roman" w:hAnsi="Times New Roman" w:eastAsia="Times New Roman" w:cs="Times New Roman"/>
        </w:rPr>
        <w:t>“Si Cristo gayud makahimo sa paggamit ni bisan hain niining karaang mga kamatuoran nga wala manghulam bisan sa pinakagamayng tipikulo, kay Siya mao ang gigikanan nilang tanan. Iyang gipatubo kini sa hunahuna ug mga panghunahuna sa matag kaliwatan, ug sa dihang mianhi Siya sa atong kalibotan, Iyang giusab ang kahapsay ug gihatagan og kinabuhi ang mga kamatuoran nga nangamatay na, nga naghimo kanila nga labi pang mabaskog alang sa kaayohan sa umaabot nga mga kaliwatan. Si Jesu-Cristo mao ang adunay gahum sa pagluwas sa mga kamatuoran gikan sa mga salin sa kagubot, ug sa makausa pa ihatag kini ngadto sa kalibotan uban sa labaw pa sa ilang orihinal nga kabag-o ug gahum.” Manuscript Releases, bolyum 13, 240, 241.</w:t>
      </w:r>
    </w:p>
    <w:p>
      <w:pPr>
        <w:pStyle w:val="ArticleBody"/>
        <w:jc w:val="left"/>
      </w:pPr>
      <w:r>
        <w:rPr>
          <w:rFonts w:ascii="Times New Roman" w:hAnsi="Times New Roman" w:eastAsia="Times New Roman" w:cs="Times New Roman"/>
        </w:rPr>
        <w:t>Ang mga yawi ni Pedro mao ang pagbugkos ug pagbadbad, ug si Pedro nagrepresentar sa ulahing Cristohanong pangasaw-onon, nga mao ang usa ka gatus ug kap-atan ug upat ka libo. Ang mensahe sa pagbugkos ni Pedro nga girepresentar sa pagpamatuod sa usa ka gatus ug kap-atan ug upat ka libo mao ang pagtimri. Ang mensahe sa pagbadbad ni Pedro diha sa pagpamatuod sa usa ka gatus ug kap-atan ug upat ka libo mao ang Islam sa ikatulong kaalaut.</w:t>
      </w:r>
    </w:p>
    <w:p>
      <w:pPr>
        <w:pStyle w:val="ArticleScripture"/>
        <w:jc w:val="left"/>
      </w:pPr>
      <w:r>
        <w:rPr>
          <w:rFonts w:ascii="Times New Roman" w:hAnsi="Times New Roman" w:eastAsia="Times New Roman" w:cs="Times New Roman"/>
        </w:rPr>
        <w:t>“Unya nakita ko ang ikatulong manulonda. Miingon ang manulonda nga nagauban kanako, ‘Makahahadlok ang iyang buluhaton. Makalilisang ang iyang misyon. Siya mao ang manulonda nga magapili sa trigo gikan sa mga bunglayon, ug magtatak, o magabugkos, sa trigo alang sa langitnong tipiganan. Kini nga mga butang kinahanglan maoy makapadani sa tibuok hunahuna, sa tibuok pagtagad.’” Early Writings, 119.</w:t>
      </w:r>
    </w:p>
    <w:p>
      <w:pPr>
        <w:pStyle w:val="ArticleBody"/>
        <w:jc w:val="left"/>
      </w:pPr>
      <w:r>
        <w:rPr>
          <w:rFonts w:ascii="Times New Roman" w:hAnsi="Times New Roman" w:eastAsia="Times New Roman" w:cs="Times New Roman"/>
        </w:rPr>
        <w:t>Ang trigo nga ginahugpong girepresentahan sa unang-bunga nga halad nga trigo sa Pentecostes, nga ingon nga halad-nga-tinabyog magrepresentar sa pagpataas sa bandera sa usa ka gatus kap-atan ug upat ka libo. Ang pagtimri sa katawohan sa Dios mao ang sulodnong mensahe ni Pedro, nga mahitabo sulod sa kasaysayan sa Islam sa ikatulong kaalautan nga sa hinay-hinay ginabuhian sukad sa 9/11 padayon.</w:t>
      </w:r>
    </w:p>
    <w:p>
      <w:pPr>
        <w:pStyle w:val="ArticleScripture"/>
        <w:jc w:val="left"/>
      </w:pPr>
      <w:r>
        <w:rPr>
          <w:rFonts w:ascii="Times New Roman" w:hAnsi="Times New Roman" w:eastAsia="Times New Roman" w:cs="Times New Roman"/>
        </w:rPr>
        <w:t>Ug human niini nga mga butang nakita ko ang upat ka mga manulonda nga nagtindog sa upat ka mga eskina sa yuta, nga nagkupot sa upat ka mga hangin sa yuta, aron ang hangin dili mohuyop sa yuta, ni sa dagat, ni sa bisan unsang kahoy. Ug nakita ko ang laing manulonda nga mitungas gikan sa sidlakan, nga may selyo sa buhi nga Dios; ug siya misinggit sa makusog nga tingog ngadto sa upat ka mga manulonda, kang kinsa gihatag ang pagdaot sa yuta ug sa dagat, Nga nagaingon, Ayaw pagdaota ang yuta, ni ang dagat, ni ang mga kahoy, hangtod nga among natimrihan ang mga ulipon sa among Dios diha sa ilang mga agtang. Pinadayag 7:1–3.</w:t>
      </w:r>
    </w:p>
    <w:p>
      <w:pPr>
        <w:pStyle w:val="ArticleBody"/>
        <w:jc w:val="left"/>
      </w:pPr>
      <w:r>
        <w:rPr>
          <w:rFonts w:ascii="Times New Roman" w:hAnsi="Times New Roman" w:eastAsia="Times New Roman" w:cs="Times New Roman"/>
        </w:rPr>
        <w:t>Kadtong upat ka hangin nga gipugngan sa panahon sa pagbugkos sa katawohan sa Dios gibuhian niadtong 9/11, ug unya gipugngan pag-usab ni George Bush the lesser. Ang eksternal nga mensahe ni Pedro mao ang Islam, ug ang paghubad ug ang pagpugong, kon ang Islam mao ang eksternal nga mensahe, mao ang mensahe nga nagpadayon sa tibuok panahon sa pagpatik. Ang pagkatawo ni Pedro nalambigit sa Pagka-Dios, kay ang mga yawe nga gihatag kaniya nagrepresentar sa panag-uyon tali sa langit ug sa yuta.</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kangitngit sa daotan nagalibot niadtong mga nagpasagad sa pag-ampo. Ang hinay nga pag-aghat sa kaaway nagdani kanila ngadto sa pagpakasala; ug kining tanan tungod kay wala nila gamita ang mga katungod nga gihatag sa Dios kanila diha sa balaang pagtakda sa pag-ampo. Nganong magduha-duha man sa pag-ampo ang mga anak nga lalake ug mga anak nga babaye sa Dios, nga ang pag-ampo mao ang yawi diha sa kamot sa pagtuo aron maablihan ang tipiganan sa langit, diin gitigom ang walay kinutuban nga mga bahandi sa Kagahum nga Labing Makagagahum? Kon walay walay-paghunong nga pag-ampo ug matinguhaong pagbantay, anaa kita sa kapeligrohan nga mahimong mabinatikon ug mobulag gikan sa matarong nga dalan. Ang kabatok nagapangita sa walay hunong sa pagbabag sa dalan paingon sa trono sa kalooy, aron kita dili pinaagi sa mainiton nga pangamuyo ug pagtuo makabaton sa grasya ug gahum sa pagsukol sa tintasyon.</w:t>
      </w:r>
    </w:p>
    <w:p>
      <w:pPr>
        <w:pStyle w:val="ArticleScripture"/>
        <w:jc w:val="left"/>
      </w:pPr>
      <w:r>
        <w:rPr>
          <w:rFonts w:ascii="Times New Roman" w:hAnsi="Times New Roman" w:eastAsia="Times New Roman" w:cs="Times New Roman"/>
        </w:rPr>
        <w:t>“Adunay piho nga mga kondisyon diin kita makapaabut nga ang Dios mamati ug motubag sa atong mga pag-ampo. Usa sa nahaunang niini mao nga mabati nato ang atong panginahanglan sa tabang gikan Kaniya. Siya nagsaad, ‘I will pour water upon him that is thirsty, and floods upon the dry ground.’ Isaiah 44:3. Kadtong mga gigutom ug giuhaw sa pagkamatarung, nga nangandoy sa Dios, makasiguro nga sila pagapun-on. Ang kasingkasing kinahanglan nga maabli sa impluwensiya sa Espiritu, kay kon dili, ang panalangin sa Dios dili madawat.</w:t>
      </w:r>
    </w:p>
    <w:p>
      <w:pPr>
        <w:pStyle w:val="ArticleScripture"/>
        <w:jc w:val="left"/>
      </w:pPr>
      <w:r>
        <w:rPr>
          <w:rFonts w:ascii="Times New Roman" w:hAnsi="Times New Roman" w:eastAsia="Times New Roman" w:cs="Times New Roman"/>
        </w:rPr>
        <w:t>“Ang atong dakong panginahanglan maoy usa ka pangatarungan sa iyang kaugalingon ug nagapangamuyo sa labing madanihong paagi alang kanato. Apan ang Ginoo kinahanglan pangitaon aron buhaton kini nga mga butang alang kanato. Siya nagaingon, ‘Pangayo, ug kamo pagahatagan.’ Ug, ‘Siya nga wala magpagawas sa Iyang kaugalingong Anak, kondili mitugyan Kaniya alang kanatong tanan, unsaon man nga dili usab Niya uban Kaniya ihatag kanato sa walay bayad ang tanang mga butang?’ Mateo 7:7; Roma 8:32.”</w:t>
      </w:r>
    </w:p>
    <w:p>
      <w:pPr>
        <w:pStyle w:val="ArticleScripture"/>
        <w:jc w:val="left"/>
      </w:pPr>
      <w:r>
        <w:rPr>
          <w:rFonts w:ascii="Times New Roman" w:hAnsi="Times New Roman" w:eastAsia="Times New Roman" w:cs="Times New Roman"/>
        </w:rPr>
        <w:t>“Kon atong pabilinon ang kasal-anan diha sa atong mga kasingkasing, kon motapot kita sa bisan unsang nailhang sala, ang Ginoo dili mamati kanato; apan ang pag-ampo sa kalag nga mahinulsolon ug mapainubsanon sa kasingkasing kanunayng dawaton. Sa dihang ang tanang nailhang sayop matul-id na, makatuo kita nga tubagon sa Dios ang atong mga pangamuyo. Ang atong kaugalingong merito dili gayud makadala kanato ngadto sa kahimut-an sa Dios; ang pagkamatakus ni Jesus mao ang magaluwas kanato, ang Iyang dugo mao ang magahinlo kanato; apan aduna kitay buluhaton nga pagabuhaton sa pagtuman sa mga kondisyon sa pagdawat.”</w:t>
      </w:r>
    </w:p>
    <w:p>
      <w:pPr>
        <w:pStyle w:val="ArticleScripture"/>
        <w:jc w:val="left"/>
      </w:pPr>
      <w:r>
        <w:rPr>
          <w:rFonts w:ascii="Times New Roman" w:hAnsi="Times New Roman" w:eastAsia="Times New Roman" w:cs="Times New Roman"/>
        </w:rPr>
        <w:t>“Ang laing bahin sa madaogong pag-ampo mao ang pagtuo. ‘Ang moduol sa Dios kinahanglan motoo nga Siya anaa, ug nga Siya mao ang magbabalus niadtong naningkamot sa pagpangita Kaniya.’ Hebreohanon 11:6. Miingon si Jesus sa Iyang mga tinun-an, ‘Bisan unsang mga butanga nga inyong tinguhaon, sa diha nga kamo magaampo, tumoo kamo nga nadawat na ninyo kini, ug maangkon ninyo kini.’ Marcos 11:24. Gidawat ba nato ang Iyang pulong ingon nga tinuod?” Steps to Christ, 94–96.</w:t>
      </w:r>
    </w:p>
    <w:p>
      <w:pPr>
        <w:pStyle w:val="ArticleScripture"/>
        <w:jc w:val="left"/>
      </w:pPr>
      <w:r>
        <w:rPr>
          <w:rFonts w:ascii="Times New Roman" w:hAnsi="Times New Roman" w:eastAsia="Times New Roman" w:cs="Times New Roman"/>
        </w:rPr>
        <w:t>“Ania ang usa ka leksiyon alang sa mga batan-ong lalaki nga nagaangkon nga sila mga alagad sa Dios, nga nagadala sa Iyang mensahe, ug nga ginabayaw ang ilang kaugalingon sumala sa ilang kaugalingong pagtan-aw. Wala silay ikasubay nga bisan unsang talagsaon sa ilang kasinatian, sama kang Elias, apan nagabati sila nga labaw sila sa pagbuhat sa mga katungdanan nga sa ilang pagtan-aw daw ubos ug mapinauboson. Dili sila mokunsad gikan sa ilang ministeryal nga dignidad aron sa pagbuhat sa gikinahanglan nga pag-alagad, kay nahadlok sila nga basin nagahimo sila sa buluhaton sa usa ka sulugoon. Ang tanang ingon niana kinahanglan magkat-on gikan sa ehemplo ni Elias. Ang iyang pulong maoy naglock sa mga bahandi sa langit, sa yamog ug ulan, gikan sa yuta sulod sa tulo ka tuig. Ang iyang pulong lamang mao ang yawe sa pag-abli sa langit ug sa pagdala sa mga ulan. Gipasidunggan siya sa Dios samtang iyang gihalad ang iyang yano nga pag-ampo sa atubangan sa hari ug sa minilyon nga Israel, nga ingon tubag niini ang kalayo misidlak gikan sa langit ug misilaob sa kalayo ibabaw sa halaran sa halad. Ang iyang kamot maoy mipatuman sa paghukom sa Dios pinaagi sa pagpatay sa walo ka gatus ug kalim-an ka mga pari ni Baal; ug bisan pa niana, human sa makahurot nga kahago ug sa labing dayag nga kadaugan niadtong adlawa, siya nga makahimo sa pagdala sa mga panganod ug ulan ug kalayo gikan sa langit, andam nga mobuhat sa pag-alagad sa usa ka ubos nga sulugoon ug modagan sa atubangan sa karo ni Ahab sa kangitngit ug sa hangin ug ulan aron sa pag-alagad sa punoan nga wala niya kahadloki sa pagbadlong sa iyang atubangan tungod sa iyang mga sala ug mga krimen. Ang hari miagi pasulod sa mga ganghaan. Si Elias miputos sa iyang kaugalingon sa iyang kupo ug mihigda ibabaw sa hubo nga yuta.”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Adventista sa Ikapitong Adlaw sa Laodicea - Numero Traynta’y Kuwatro</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