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Pinadayag ni Jesu-Cristo - Numero Sais</w:t>
      </w:r>
    </w:p>
    <w:p>
      <w:pPr>
        <w:pStyle w:val="ArticleSubtitle"/>
        <w:jc w:val="left"/>
      </w:pPr>
      <w:r>
        <w:rPr>
          <w:rFonts w:ascii="Arial" w:hAnsi="Arial" w:eastAsia="Arial" w:cs="Arial"/>
        </w:rPr>
        <w:t>Ang Pagkabanhaw sa mga Natulog nga Patay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2023-10-27</w:t>
      </w:r>
    </w:p>
    <w:p>
      <w:pPr>
        <w:pStyle w:val="ArticleBody"/>
        <w:jc w:val="left"/>
      </w:pPr>
      <w:r>
        <w:rPr>
          <w:rFonts w:ascii="Times New Roman" w:hAnsi="Times New Roman" w:eastAsia="Times New Roman" w:cs="Times New Roman"/>
        </w:rPr>
        <w:t>Nagatukod kita ibabaw sa katapusang tagna ni Isaias nga nagsugod sa kapitulo kwarenta uban sa pag-ila sa panahon sa paglangan nga gisugdan sa kapakyasan niadtong Hulyo 18, 2020. Gipasibo nato ang kamatayon sa duha ka mga saksi sa Pinadayag ngadto niadtong mga patay sa walog sa patayng uga nga mga bukog ni Ezekiel sa kapitulo traynta’y-siyete. Pinaagi sa pagbalik-balik nangita kita sa pagpalig-on sa tukmang kaayo ug piho nga han-ay sa mga panghitabo nga nalangkit sa pagkabanhaw niadtong gipatay sa mananap nga mitungas gikan sa kahiladman, didto sa dalan.</w:t>
      </w:r>
    </w:p>
    <w:p>
      <w:pPr>
        <w:pStyle w:val="ArticleBody"/>
        <w:jc w:val="left"/>
      </w:pPr>
      <w:r>
        <w:rPr>
          <w:rFonts w:ascii="Times New Roman" w:hAnsi="Times New Roman" w:eastAsia="Times New Roman" w:cs="Times New Roman"/>
        </w:rPr>
        <w:t>Samtang atong ipahanay kining mga profetikong pahayag, atong giablihan ang mga bahin sa Pinadayag nga hangtod karon wala gayod mailhi kaniadto, kay kining mensahe mao ang pag-abli sa Pinadayag ni Jesu-Cristo nga mahitabo sa dili pa ang panapos sa panahon sa pagsulay alang sa katawhan. Ginabuhat nato kining buluhaton, kay “ang panahon haduol na.” Sa pag-abli sa mga kamatuoran diha sa Pinadayag nga anaa na karon sa proseso sa katumanan, atong ginatuman ang mao gayod nga buluhaton nga gihubit ingon nga buluhaton ni Juan diha sa Pinadayag. Gisugo siya sa pagsulat sa mga butang nga iyang nakita, nga mao ang mga butang nga diha na niadtong panahona, ug sa pagtala nianang mga butanga si Juan sa samang higayon magasulat usab sa mga butang nga mangahitabo sa umaabot.</w:t>
      </w:r>
    </w:p>
    <w:p>
      <w:pPr>
        <w:pStyle w:val="ArticleScripture"/>
        <w:jc w:val="left"/>
      </w:pPr>
      <w:r>
        <w:rPr>
          <w:rFonts w:ascii="Times New Roman" w:hAnsi="Times New Roman" w:eastAsia="Times New Roman" w:cs="Times New Roman"/>
        </w:rPr>
        <w:t>Isulat ang mga butang nga imong nakita, ug ang mga butang nga anaa karon, ug ang mga butang nga mahitabo sa ulahi. Pinadayag 1:19.</w:t>
      </w:r>
    </w:p>
    <w:p>
      <w:pPr>
        <w:pStyle w:val="ArticleBody"/>
        <w:jc w:val="left"/>
      </w:pPr>
      <w:r>
        <w:rPr>
          <w:rFonts w:ascii="Times New Roman" w:hAnsi="Times New Roman" w:eastAsia="Times New Roman" w:cs="Times New Roman"/>
        </w:rPr>
        <w:t>Usa ka makapahunong sa lohika alang sa mga Ikapito-ka-Adlaw nga mga Adventista, lagmit mao ang ilang tradisyonal nga pagsabot sa basahon sa Pinadayag. Sa dihang ang usa ka tawo modawat sa usa ka natukod na nga kamatuoran, apan mapakyas sa pagtan-aw nga ang maong natukod na nga kamatuoran gituyo nga motubo ug molambo sa paglabay sa panahon, ang iyang sinugdanang husto nga pagsabot sa kamatuoran mahimong usa ka tradisyon o batasan. Ang kamatuoran nga nahimong tradisyon lagmit gayud makapahinabo sa pagkabuta nga girepresentahan sa mensahe ngadto sa Laodicea. Ang orihinal nga kamatuoran nagpabilin nga kamatuoran, apan ang kawalay-kapasidad sa pagtan-aw nga ang kamatuoran molambo sa paglabay sa panahon maoy nagpatungha sa pagkabuta. Dili ang kamatuoran ang hinungdan sa ilang pagkabuta; ang pagkabuta usa lamang ka simtoma sa maong hinungdan. Ang hinungdan mao ang mga dalunggan nga dili mamati, ang mga mata nga dili makakita, ug ang kasingkasing nga dili makabig niadtong mga nagakontento sa ilang kaugalingon diha sa kahamugaway sa tradisyon ug batasan.</w:t>
      </w:r>
    </w:p>
    <w:p>
      <w:pPr>
        <w:pStyle w:val="ArticleScripture"/>
        <w:jc w:val="left"/>
      </w:pPr>
      <w:r>
        <w:rPr>
          <w:rFonts w:ascii="Times New Roman" w:hAnsi="Times New Roman" w:eastAsia="Times New Roman" w:cs="Times New Roman"/>
        </w:rPr>
        <w:t>“Si Cristo, diha sa Iyang pagtulon-an, gipresentar Niya ang karaang mga kamatuoran nga Siya Mismo mao ang tinubdan, mga kamatuoran nga Iyang gisulti pinaagi sa mga patriarka ug mga propeta; apan karon Iyang gipadan-ag kanila ang usa ka bag-ong kahayag. Pagkalahi gayod sa ilang kahulogan! Usa ka lunop sa kahayag ug pagkaespirituhanon ang gidala sa Iyang pagpasabot. Ug Iyang gisaad nga ang Espiritu Santo magalamdag sa mga tinun-an, nga ang pulong sa Dios magapadayon sa pagpadayag kanila. Mahimo nila nga ipresentar ang mga kamatuoran niini diha sa bag-ong katahum.”</w:t>
      </w:r>
    </w:p>
    <w:p>
      <w:pPr>
        <w:pStyle w:val="ArticleScripture"/>
        <w:jc w:val="left"/>
      </w:pPr>
      <w:r>
        <w:rPr>
          <w:rFonts w:ascii="Times New Roman" w:hAnsi="Times New Roman" w:eastAsia="Times New Roman" w:cs="Times New Roman"/>
        </w:rPr>
        <w:t>“Sukad pa sa unang saad sa pagtubos nga gipahayag didto sa Eden, ang kinabuhi, ang kinaiya, ug ang buluhaton ni Cristo ingon nga Manlalaban tali sa Dios ug sa tawo maoy gitun-an sa mga hunahuna sa katawhan. Apan ang matag hunahuna nga pinaagi niini ang Espiritu Santo nagbuhat maoy nagpresentar niining mga tema sa usa ka kahayag nga lab-as ug bag-o. Ang mga kamatuoran sa pagtubos may katakos sa walay hunong nga paglambo ug pagpalapad. Bisan tuod daan na, kini sa gihapon kanunayng bag-o, sa walay paghunong nagapadayag ngadto sa tigpangita sa kamatuoran sa usa ka labi pang dakong himaya ug sa usa ka labi pang gamhanang gahum.</w:t>
      </w:r>
    </w:p>
    <w:p>
      <w:pPr>
        <w:pStyle w:val="ArticleScripture"/>
        <w:jc w:val="left"/>
      </w:pPr>
      <w:r>
        <w:rPr>
          <w:rFonts w:ascii="Times New Roman" w:hAnsi="Times New Roman" w:eastAsia="Times New Roman" w:cs="Times New Roman"/>
        </w:rPr>
        <w:t>“Sa matag kapanahonan adunay bag-ong paglambo sa kamatuoran, usa ka mensahe sa Dios ngadto sa katawohan nianang kaliwatan. Ang daang mga kamatuoran ngatanan mahinungdanon; ang bag-ong kamatuoran dili bulag gikan sa daan, kondili usa ka pagpamukad niini. Sa ingon lamang nga ang daang mga kamatuoran masabtan nato nga atong masabtan ang bag-o. Sa dihang tinguha ni Cristo nga ipadayag ngadto sa Iyang mga tinun-an ang kamatuoran sa Iyang pagkabanhaw, misugod Siya ‘gikan kang Moises ug sa tanang mga manalagna’ ug ‘gipasabot kanila sa tanang mga Kasulatan ang mga butang mahitungod sa Iyang kaugalingon.’ Lucas 24:27. Apan mao ang kahayag nga nagadan-ag diha sa lab-as nga pagpamukad sa kamatuoran nga nagahimaya sa daan. Ang mosalikway o magapasagad sa bag-o dili gayud nagabaton sa daan. Alang kaniya, kini mawad-an sa iyang buhing gahum ug mahimong usa na lamang ka porma nga walay kinabuhi.”</w:t>
      </w:r>
    </w:p>
    <w:p>
      <w:pPr>
        <w:pStyle w:val="ArticleScripture"/>
        <w:jc w:val="left"/>
      </w:pPr>
      <w:r>
        <w:rPr>
          <w:rFonts w:ascii="Times New Roman" w:hAnsi="Times New Roman" w:eastAsia="Times New Roman" w:cs="Times New Roman"/>
        </w:rPr>
        <w:t>“Adunay mga tawo nga nagaangkon nga nagatoo ug nagatudlo sa mga kamatuoran sa Daang Tugon, samtang ilang isalikway ang Bag-ong Tugon. Apan sa ilang pagdumili sa pagdawat sa mga pagtulon-an ni Cristo, ilang gipakita nga sila wala motuo niana nga gisulti sa mga patriyarka ug mga manalagna. ‘Kon motuo kamo kang Moises,’ miingon si Cristo, ‘motoo unta kamo Kanako; kay siya nagsulat mahitungod Kanako.’ Juan 5:46. Busa walay tinuod nga gahum bisan sa ilang pagtudlo sa Daang Tugon.”</w:t>
      </w:r>
    </w:p>
    <w:p>
      <w:pPr>
        <w:pStyle w:val="ArticleScripture"/>
        <w:jc w:val="left"/>
      </w:pPr>
      <w:r>
        <w:rPr>
          <w:rFonts w:ascii="Times New Roman" w:hAnsi="Times New Roman" w:eastAsia="Times New Roman" w:cs="Times New Roman"/>
        </w:rPr>
        <w:t>“Daghan ang nagaangkon nga nagatuo ug nagatudlo sa ebanghelyo nga anaa sa susamang kasaypanan. Ilang gisalikway ang mga Kasulatan sa Daang Tugon, nga mahitungod niini si Cristo miingon, ‘Mao kini sila nga nagpamatuod mahitungod Kanako.’ Juan 5:39. Sa pagsalikway sa Daan, sa tinuod ilang gisalikway ang Bag-o; kay silang duha mga bahin sa usa ka dili mabulag nga kinatibuk-an. Walay tawo nga makapahayag sa hustong paagi sa balaod sa Dios nga walay ebanghelyo, ni sa ebanghelyo nga walay balaod. Ang balaod mao ang ebanghelyo nga nahimong lawas, ug ang ebanghelyo mao ang balaod nga gipadayag. Ang balaod mao ang gamut, ang ebanghelyo mao ang mahumot nga bulak ug bunga nga ginadala niini.” Christ’s Object Lessons, 127.</w:t>
      </w:r>
    </w:p>
    <w:p>
      <w:pPr>
        <w:pStyle w:val="ArticleBody"/>
        <w:jc w:val="left"/>
      </w:pPr>
      <w:r>
        <w:rPr>
          <w:rFonts w:ascii="Times New Roman" w:hAnsi="Times New Roman" w:eastAsia="Times New Roman" w:cs="Times New Roman"/>
        </w:rPr>
        <w:t>Kadtong nagaangkon nga nagatuo sa daan, apan nagsalikway sa bag-o, mas labaw pang magamit sa mga Seventh-day Adventist nga nagaangkon nga nagatuo sa tibuok Biblia, apan nagsalikway sa mga sinulat sa Espiritu sa Tagna. Sa Pinadayag, si Juan usa ka simbolo sa katawhan sa Dios sa ulahing mga adlaw nga gilutos tungod sa ilang pagdawat sa Biblia ug sa Espiritu sa Tagna.</w:t>
      </w:r>
    </w:p>
    <w:p>
      <w:pPr>
        <w:pStyle w:val="ArticleScripture"/>
        <w:jc w:val="left"/>
      </w:pPr>
      <w:r>
        <w:rPr>
          <w:rFonts w:ascii="Times New Roman" w:hAnsi="Times New Roman" w:eastAsia="Times New Roman" w:cs="Times New Roman"/>
        </w:rPr>
        <w:t>Ako si Juan, nga usab inyong igsoon, ug kauban sa kagul-anan, ug sa gingharian ug pagpailub ni Jesu-Cristo, atua sa pulo nga gitawag Patmos, tungod sa pulong sa Dios, ug tungod sa pagpamatuod ni Jesu-Cristo. Pinadayag 1:9.</w:t>
      </w:r>
    </w:p>
    <w:p>
      <w:pPr>
        <w:pStyle w:val="ArticleBody"/>
        <w:jc w:val="left"/>
      </w:pPr>
      <w:r>
        <w:rPr>
          <w:rFonts w:ascii="Times New Roman" w:hAnsi="Times New Roman" w:eastAsia="Times New Roman" w:cs="Times New Roman"/>
        </w:rPr>
        <w:t>Kon ang usa ka tawo modawat sa pagpamatuod ni Jesus, nga mao ang Espiritu sa Tagna, nga mao ang mga sinulat ni Ellen White, nan ang miaging pahayag gikan sa iyang mga sinulat nag-ila sa isyu nga akong ginatubag. Siya misulat nga ang mga “kamatuoran sa pagtubos may katakos sa padayonng paglambo ug pagpalapad. Bisan tugkad na, sila sa gihapon kanunayng bag-o, sa walay paghunong nga nagapadayag ngadto sa mangita sa kamatuoran sa labi pang dakong himaya ug sa labi pang gamhanang gahum,” ug nga sa “matag kapanahonan may usa ka bag-ong paglambo sa kamatuoran, usa ka mensahe sa Dios ngadto sa katawhan niadtong kaliwatana.”</w:t>
      </w:r>
    </w:p>
    <w:p>
      <w:pPr>
        <w:pStyle w:val="ArticleBody"/>
        <w:jc w:val="left"/>
      </w:pPr>
      <w:r>
        <w:rPr>
          <w:rFonts w:ascii="Times New Roman" w:hAnsi="Times New Roman" w:eastAsia="Times New Roman" w:cs="Times New Roman"/>
        </w:rPr>
        <w:t>Bisan pa nga ang naandan nga pagsabot sa basahon sa Pinadayag nga sagad ginahuptan sa usa ka tipikal nga Seventh-day Adventist tinuod, ang tibuok basahon sa Pinadayag maoy usa ka pagpamatuod mahitungod sa kataposang mga adlaw. Kita sa pagkakaron nagapadapat sa usa ka kamatuoran nga karon ginabuksan na, ug kana nga kamatuoran dili maila sa mga dili buot modawat nga ang tanang mga pahayag sa basahon sa Pinadayag kabahin sa Pinadayag ni Jesu-Cristo nga ginabuksan sa kataposang mga adlaw.</w:t>
      </w:r>
    </w:p>
    <w:p>
      <w:pPr>
        <w:pStyle w:val="ArticleBody"/>
        <w:jc w:val="left"/>
      </w:pPr>
      <w:r>
        <w:rPr>
          <w:rFonts w:ascii="Times New Roman" w:hAnsi="Times New Roman" w:eastAsia="Times New Roman" w:cs="Times New Roman"/>
        </w:rPr>
        <w:t>Ang pagsabot nga gihuptan sa Adventismo mahitungod sa Pinadayag onse, nga kini usa ka katumanan sa Rebolusyong Pranses, husto, ug si Sister White nagpaluyo nianang husto nga panglantaw. Apan kana nga kamatuoran usa lamang ka kasaysayan, nga natala aron paghulagway sa katapusang mga adlaw. Ang tibuok basahon sa Pinadayag gimandoan niining panghitabong propetiko.</w:t>
      </w:r>
    </w:p>
    <w:p>
      <w:pPr>
        <w:pStyle w:val="ArticleBody"/>
        <w:jc w:val="left"/>
      </w:pPr>
      <w:r>
        <w:rPr>
          <w:rFonts w:ascii="Times New Roman" w:hAnsi="Times New Roman" w:eastAsia="Times New Roman" w:cs="Times New Roman"/>
        </w:rPr>
        <w:t>Nagapatindog kita ibabaw sa tinagong kasaysayan sa pito ka mga dalugdog ingon nga giya aron paghiusahon ang Ezekiel 37, Isaias 40 ug Pinadayag 11 uban sa sambingay sa napulo ka mga ulay diha sa Mateo 25. Laing linya sa tagna nga nagapalig-on sa pag-aplikar sa matagnaong sunod-sunod nga mga hitabo nga atong ginahisgutan makita diha sa linya ni Cristo, nga naglakip usab ug ikaduhang saksi. Si Jesus may traynta ka tuig ang panuigon sa dihang Siya gibautismohan ug nahimong Jesu-Cristo, kay ang “Cristo” sa Griyego sa Bag-ong Tugon, o “Mesias” sa Hebreo sa Daang Tugon, nagkahulogan sa dinihogan.</w:t>
      </w:r>
    </w:p>
    <w:p>
      <w:pPr>
        <w:pStyle w:val="ArticleScripture"/>
        <w:jc w:val="left"/>
      </w:pPr>
      <w:r>
        <w:rPr>
          <w:rFonts w:ascii="Times New Roman" w:hAnsi="Times New Roman" w:eastAsia="Times New Roman" w:cs="Times New Roman"/>
        </w:rPr>
        <w:t>Kana nga pulonga, ako moingon, inyong nahibaloan, nga gimantala sa tibuok Judea, ug nagsugod sa Galilea, human sa bautismo nga giwali ni Juan; kon giunsa sa Dios pagdihog kang Jesus nga taga-Nazaret pinaagi sa Espiritu Santo ug sa gahum: nga milibot sa pagbuhat ug maayo, ug nag-ayo sa tanan nga gidaugdaug sa yawa; kay ang Dios uban kaniya. Mga Buhat 10:37, 38.</w:t>
      </w:r>
    </w:p>
    <w:p>
      <w:pPr>
        <w:pStyle w:val="ArticleBody"/>
        <w:jc w:val="left"/>
      </w:pPr>
      <w:r>
        <w:rPr>
          <w:rFonts w:ascii="Times New Roman" w:hAnsi="Times New Roman" w:eastAsia="Times New Roman" w:cs="Times New Roman"/>
        </w:rPr>
        <w:t>Sulod sa katloan ka tuig, si Jesus nangandam aron madihogan, ug sa dihang nadihogan na Siya sa Iyang bautismo, Siya, ingon nga Cristo, mipaila sa Iyang mensahe sulod sa tulo ug tunga ka propetikong mga adlaw. Unya Siya gipatay, gibutang sa lubnganan, gibanhaw, ug dayon mikayab ngadto sa langit. Ang sinugdanan sa Iyang ministeryo nga tulo ug tunga ka tuig mao ang Iyang bautismo, nga nagrepresentar sa Iyang kamatayon ug pagkabanhaw, ug sa katapusan sa Iyang usa ka libo duha ka gatus ug kan-uman ka mga adlaw sa ministeryo Siya gilansang sa krus ug unya gibanhaw—kay Siya mao ang sinugdanan ug ang katapusan. Ang hitabo sa Iyang kamatayon ug pagkabanhaw nakapamunga ug usa ka gamhanang kasundalohan nga, sulod pa sa laing tulo ug tunga ka tuig, midala sa maayong balita ngadto sa mga Judio, ug human niana ngadto sa kalibutan.</w:t>
      </w:r>
    </w:p>
    <w:p>
      <w:pPr>
        <w:pStyle w:val="ArticleBody"/>
        <w:jc w:val="left"/>
      </w:pPr>
      <w:r>
        <w:rPr>
          <w:rFonts w:ascii="Times New Roman" w:hAnsi="Times New Roman" w:eastAsia="Times New Roman" w:cs="Times New Roman"/>
        </w:rPr>
        <w:t>Ang Iglesya Katolika, nga mao ang anticristo sa panagna sa Biblia, may katloan usab ka tuig nga pag-andam sa dili pa kini gidihogan sa gahum. Sa 508, “ang adlaw-adlaw” gikuha. Si Sister White nagpahibalo kanato sa tin-aw nga paagi nga ang mga Millerita may husto nga pagsabot sa “ang adlaw-adlaw” diha sa basahon ni Daniel, bisan pa sa kamatuoran nga ang Laodiceanhong iglesya sa Seventh-day Adventist mibalik sa apostatang Protestantehong satanikong panglantaw sa “ang adlaw-adlaw” sa dekada 1930.</w:t>
      </w:r>
    </w:p>
    <w:p>
      <w:pPr>
        <w:pStyle w:val="ArticleScripture"/>
        <w:jc w:val="left"/>
      </w:pPr>
      <w:r>
        <w:rPr>
          <w:rFonts w:ascii="Times New Roman" w:hAnsi="Times New Roman" w:eastAsia="Times New Roman" w:cs="Times New Roman"/>
        </w:rPr>
        <w:t>“Unya nakita ko, maylabot sa ‘adlaw-adlaw’ (Daniel 8:12), nga ang pulong nga ‘halad’ gidugang pinaagi sa kaalam sa tawo, ug wala kini mahisakop sa teksto, ug nga ang Ginoo mihatag sa husto nga pagsabot mahitungod niini ngadto niadtong mihatag sa singgit sa takna sa paghukom.” Early Writings, 74.</w:t>
      </w:r>
    </w:p>
    <w:p>
      <w:pPr>
        <w:pStyle w:val="ArticleBody"/>
        <w:jc w:val="left"/>
      </w:pPr>
      <w:r>
        <w:rPr>
          <w:rFonts w:ascii="Times New Roman" w:hAnsi="Times New Roman" w:eastAsia="Times New Roman" w:cs="Times New Roman"/>
        </w:rPr>
        <w:t>Ang “adlaw-adlaw” nagrepresentar sa paganismo, ug ang paganong Roma mao ang gahum nga mipugong ug mipugong sa pag-alsa sa kapapahan ngadto sa trono sa yuta. Sumala sa gitagna sa basahon ni Daniel, ug pagkahuman gikompirmar sa kasaysayan, ug pagkahuman gipadayag sa mga manulonda kang William Miller ug pagkahuman gikompirmar ni Ellen White; niadtong 508, ang paganong pagpugong sa pagtubo sa kapapahan gikuha. Sama kang Cristo, sulod sa katloan ka tuig ang anticristo nangandam aron mapagahuman sa gahum niadtong 538. Si Cristo, ug ang anticristo, katloan ka tuig nga nangandam aron mapagahuman sa gahum. Sa dihang ang kapapahan napagahuman sa gahum niadtong 538, gipahayag niini ang iyang mensahe sa kamatayon sulod sa tulo ug tunga ka profetikong mga tuig, maingon nga si Cristo naghatud sa Iyang mensahe sa kinabuhi sulod sa tulo ug tunga ka tuig. Ang duha ka mga saksi sa Pinadayag onse, nga sa kasaysayan sa Rebolusyong Pranses nagrepresentar sa Daang Tugon ug sa Bag-ong Tugon, gihatagan usab ug gahum sa pagpanagna sulod sa tulo ug tunga ka profetikong mga adlaw.</w:t>
      </w:r>
    </w:p>
    <w:p>
      <w:pPr>
        <w:pStyle w:val="ArticleScripture"/>
        <w:jc w:val="left"/>
      </w:pPr>
      <w:r>
        <w:rPr>
          <w:rFonts w:ascii="Times New Roman" w:hAnsi="Times New Roman" w:eastAsia="Times New Roman" w:cs="Times New Roman"/>
        </w:rPr>
        <w:t>Ug hatagan ko ug gahum ang akong duruha ka mga saksi, ug managna sila sulod sa usa ka libo duha ka gatus ug kan-uman ka adlaw, nga nagsul-ob ug sako. Pinadayag 11:3.</w:t>
      </w:r>
    </w:p>
    <w:p>
      <w:pPr>
        <w:pStyle w:val="ArticleBody"/>
        <w:jc w:val="left"/>
      </w:pPr>
      <w:r>
        <w:rPr>
          <w:rFonts w:ascii="Times New Roman" w:hAnsi="Times New Roman" w:eastAsia="Times New Roman" w:cs="Times New Roman"/>
        </w:rPr>
        <w:t>Niadtong 1798, human sa usa ka libo duha ka gatus ug kan-uman ka mga profetikong adlaw, ang anticristo nakadawat sa iyang makamatayng samad, maingon nga si Cristo namatay sa krus human sa usa ka libo duha ka gatus ug kan-uman ka adlaw, ug maingon usab nga ang duha ka mga saksi, nga nagrepresentar sa Pulong sa Dios, gipatay sa dalan human sa usa ka libo duha ka gatus ug kan-uman ka adlaw.</w:t>
      </w:r>
    </w:p>
    <w:p>
      <w:pPr>
        <w:pStyle w:val="ArticleBody"/>
        <w:jc w:val="left"/>
      </w:pPr>
      <w:r>
        <w:rPr>
          <w:rFonts w:ascii="Times New Roman" w:hAnsi="Times New Roman" w:eastAsia="Times New Roman" w:cs="Times New Roman"/>
        </w:rPr>
        <w:t>Sa ikatulong adlaw si Cristo nabanhaw, ug usa sa mga pangunang hilisgutan mahitungod sa anticristo diha sa basahon sa Pinadayag mao ang pagkaayo sa makamatay niyang samad, o ang iyang pagkabanhaw. Ang pagkabanhaw ni Cristo nahitabo sa ikatulong adlaw, ug ang pagkabanhaw sa duha ka mga saksi nahitabo human sa tulo ug tunga ka adlaw. Ang anticristo sa simbolikong paagi ginabanhaw sa ikatulong adlaw, kay sa pipila ka mga profetikong saksi, ang ikatulong adlaw usa ka simbolo sa balaod sa Domingo. Sa balaod sa Domingo, ang mananap gikan sa dagat sa Pinadayag trese mabanhaw, ug ang marka sa mananap gikan sa dagat mahimong usa ka pagsulay. Unya ang Nagkahiusang mga Nasod, ang napulo ka mga hari sa Pinadayag disisiete, ubos sa pagdumala sa Tinipong Bansa sa Amerika, nga mao ang pangulong hari sa napulo ka mga hari, mopataas sa anticristo ingon nga ulo sa tulo ka pilo nga panaghiusa, samtang ang kapapahan mosaka ngadto sa trono sa yuta.</w:t>
      </w:r>
    </w:p>
    <w:p>
      <w:pPr>
        <w:pStyle w:val="ArticleScripture"/>
        <w:jc w:val="left"/>
      </w:pPr>
      <w:r>
        <w:rPr>
          <w:rFonts w:ascii="Times New Roman" w:hAnsi="Times New Roman" w:eastAsia="Times New Roman" w:cs="Times New Roman"/>
        </w:rPr>
        <w:t>“Sa diha nga nagakahiduol kita sa katapusang krisis, mahinungdanon kaayo nga ang panagkauyon ug panaghiusa anaa taliwala sa mga galamiton sa Ginoo. Ang kalibutan napuno sa unos ug gubat ug pagkabingkil. Apan ilalom sa usa ka pangulo—ang gahum sa pagka-papa—ang mga tawo maghiusa aron sa pagsukol batok sa Dios diha sa persona sa Iyang mga saksi. Kining panaghiusa gipalig-on sa dakong apostata. Samtang siya nagatinguha sa paghiusa sa iyang mga galamiton sa pagpakiggubat batok sa kamatuoran, magabuhat siya sa pagbahinbahin ug pagpatibulaag sa mga manlalaban niini. Ang pagpangabugho, daotang pagduda, ug pagpanlibak, ginadasig niya aron pagmugna og panagkasumpaki ug panagkabahinbahin.” Testimonies, volume 7, 182.</w:t>
      </w:r>
    </w:p>
    <w:p>
      <w:pPr>
        <w:pStyle w:val="ArticleBody"/>
        <w:jc w:val="left"/>
      </w:pPr>
      <w:r>
        <w:rPr>
          <w:rFonts w:ascii="Times New Roman" w:hAnsi="Times New Roman" w:eastAsia="Times New Roman" w:cs="Times New Roman"/>
        </w:rPr>
        <w:t>Sa dihang ang antikristo banhawon pag-usab, mosaka kini sa trono sa yuta ug magamando sa tulo-ka-bahin nga panaghiusa sa pagmartsa niini paingon sa Armagedon, maingon nga si Jezebel maoy nangulo kang Ahab ngadto sa bukid sa Carmel. Ang salmista nga si Asaph nag-ila sa napulo ka mga nasod, nga nagrepresentar sa United Nations, ingon nga usa ka daotang panagkunsabo sa mga kaaway sa Dios, nga mopataas sa ilang “ulo,” nga mao ang “gahom sa pagka-papa.”</w:t>
      </w:r>
    </w:p>
    <w:p>
      <w:pPr>
        <w:pStyle w:val="ArticleScripture"/>
        <w:jc w:val="left"/>
      </w:pPr>
      <w:r>
        <w:rPr>
          <w:rFonts w:ascii="Times New Roman" w:hAnsi="Times New Roman" w:eastAsia="Times New Roman" w:cs="Times New Roman"/>
        </w:rPr>
        <w:t>Usa ka Awit o Salmo ni Asaph. Ayaw pagpakahilum, O Dios; ayaw pagpugngi sa Imong kaugalingon, ug ayaw pagpakahilum, O Dios. Kay, ania karon, ang Imong mga kaaway nagahimo ug kagubot; ug sila nga nagadumot Kanimo mipataas sa ulo. Sila nanaghimo ug malimbungong laraw batok sa Imong katawhan, ug nanagtinambagay batok sa Imong mga tinagoan. Sila miingon: Umari kamo, ug atong laglagon sila aron dili na sila mahimong usa ka nasod; aron ang ngalan sa Israel dili na gayud mahinumduman. Kay sila nanagtinambagay nga nagkahiusa; sila nakigsaad batok Kanimo: Ang mga balong-balong sa Edom, ug ang mga Ismaelihanon; sa Moab, ug ang mga Hagarenhon; ang Gebal, ug ang Ammon, ug ang Amalec; ang mga Filistehanon uban sa mga lumolupyo sa Tiro; ang Assur usab miduyog kanila: sila mitabang sa mga anak ni Lot. Selah. Mga Salmo 83:1–8.</w:t>
      </w:r>
    </w:p>
    <w:p>
      <w:pPr>
        <w:pStyle w:val="ArticleBody"/>
        <w:jc w:val="left"/>
      </w:pPr>
      <w:r>
        <w:rPr>
          <w:rFonts w:ascii="Times New Roman" w:hAnsi="Times New Roman" w:eastAsia="Times New Roman" w:cs="Times New Roman"/>
        </w:rPr>
        <w:t>Ang bandila sa tulo ka mga anghel nagalupad na diha sa taliwala sa langit.</w:t>
      </w:r>
    </w:p>
    <w:p>
      <w:pPr>
        <w:pStyle w:val="ArticleScripture"/>
        <w:jc w:val="left"/>
      </w:pPr>
      <w:r>
        <w:rPr>
          <w:rFonts w:ascii="Times New Roman" w:hAnsi="Times New Roman" w:eastAsia="Times New Roman" w:cs="Times New Roman"/>
        </w:rPr>
        <w:t>Ug nakita ko ang laing manolunda nga naglupad sa taliwala sa langit, nga may walay-kataposang maayong balita aron iwali ngadto kanila nga nagapuyo sa yuta, ug sa matag nasod, ug kaliwatan, ug pinulongan, ug katawhan, Nga nagaingon sa makusog nga tingog, Kahadloki ninyo ang Dios, ug ihatag kaniya ang himaya; kay miabot na ang takna sa iyang paghukom: ug simbaha ninyo siya nga nagbuhat sa langit, ug sa yuta, ug sa dagat, ug sa mga tuboran sa katubigan. Ug misunod ang laing manolunda, nga nagaingon, Napukan na ang Babilonia, napukan na, kadtong dakong siyudad, kay gipainom niya ang tanang kanasoran sa bino sa kapungot sa iyang pagpakighilawas. Ug ang ikatulong manolunda misunod kanila, nga nagaingon sa makusog nga tingog, Kon adunay bisan kinsa nga mosimba sa mapintas nga mananap ug sa iyang larawan, ug modawat sa iyang marka sa iyang agtang, o sa iyang kamot, Siya usab moinom sa bino sa kapungot sa Dios, nga gibubo nga walay pagsagol ngadto sa kopa sa iyang kaligutgut; ug siya pagasakiton pinaagi sa kalayo ug asupre sa atubangan sa mga balaang manolunda, ug sa atubangan sa Cordero: Ug ang aso sa ilang kasakit mosaka hangtod sa kahangtoran sa mga kahangtoran: ug sila walay kapahulayan adlaw ni gabii, sila nga nanagsimba sa mapintas nga mananap ug sa iyang larawan, ug bisan kinsa nga modawat sa marka sa iyang ngalan. Ania dinhi ang pagpailub sa mga balaan: ania dinhi sila nga nanagbantay sa mga sugo sa Dios, ug sa pagtuo ni Jesus. Pinadayag 14:6–12.</w:t>
      </w:r>
    </w:p>
    <w:p>
      <w:pPr>
        <w:pStyle w:val="ArticleBody"/>
        <w:jc w:val="left"/>
      </w:pPr>
      <w:r>
        <w:rPr>
          <w:rFonts w:ascii="Times New Roman" w:hAnsi="Times New Roman" w:eastAsia="Times New Roman" w:cs="Times New Roman"/>
        </w:rPr>
        <w:t>Ang bandila sa tulo ka mga manulonda maglupad unya sa taliwala sa langit, apan sa dili madugay ang anticristo igapataas ngadto sa langit sa napulo ka mga hari sa United Nations. Ang bandila magamantala unya sa mensahe sa “kamatuoran” ug ang anticristo magamantala unya sa mensahe sa tradisyon ug nabatasan. Ang tulo ka mga manulonda nagapasidaan sa katawhan nga dili dawaton ang marka sa pagka-papa, apan ang Tinipong Bansa sa Amerika, ingon nga mini nga propeta, mopugos sa kalibotan sa pagdawat nianang maong marka.</w:t>
      </w:r>
    </w:p>
    <w:p>
      <w:pPr>
        <w:pStyle w:val="ArticleBody"/>
        <w:jc w:val="left"/>
      </w:pPr>
      <w:r>
        <w:rPr>
          <w:rFonts w:ascii="Times New Roman" w:hAnsi="Times New Roman" w:eastAsia="Times New Roman" w:cs="Times New Roman"/>
        </w:rPr>
        <w:t>Motapos kita dinhi, ug ipadayon kini sa sunod natong artikulo.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Pinadayag ni Jesu-Cristo - Numero Sais</dc:title>
  <dc:subject>Ang Pagkabanhaw sa mga Natulog nga Patay</dc:subject>
  <dc:creator>Jeff Pippenger</dc:creator>
  <cp:keywords/>
  <dc:description>Generated by ArticleDigger from revelation\06_revelation.json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