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dvacátá sedmá</w:t>
      </w:r>
    </w:p>
    <w:p>
      <w:pPr>
        <w:pStyle w:val="ArticleSubtitle"/>
        <w:jc w:val="left"/>
      </w:pPr>
      <w:r>
        <w:rPr>
          <w:rFonts w:ascii="Arial" w:hAnsi="Arial" w:eastAsia="Arial" w:cs="Arial"/>
        </w:rPr>
        <w:t>Odhalení prorockých charakteristik zlé konfederace: Pohledy z Izajáše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Prorockou charakteristikou draka je spolčení, jak je určil Izajáš.</w:t>
      </w:r>
    </w:p>
    <w:p>
      <w:pPr>
        <w:pStyle w:val="ArticleScripture"/>
        <w:jc w:val="left"/>
      </w:pPr>
      <w:r>
        <w:rPr>
          <w:rFonts w:ascii="Times New Roman" w:hAnsi="Times New Roman" w:eastAsia="Times New Roman" w:cs="Times New Roman"/>
        </w:rPr>
        <w:t>Srocujte se, národy, a budete rozdrceny; naslouchejte, všichni z dalekých zemí; opásejte se, a budete rozdrceny; opásejte se, a budete rozdrceny. Raďte se spolu, a bude to zmařeno; proneste slovo, a neobstojí, neboť Bůh je s námi. Nebo takto ke mně promluvil Hospodin silnou rukou a poučil mne, abych nechodil cestou tohoto lidu, řka: Nenazývejte spiknutím vše, co tento lid nazývá spiknutím; nebojte se toho, čeho se bojí oni, ani se nestrachujte. Hospodina zástupů samého posvěcujte; on budiž vaší bázní a on budiž vaší hrůzou. A bude svatyní; avšak oběma domům Izraele kamenem úrazu a skálou pohoršení, obyvatelům Jeruzaléma léčkou a osidlem. A mnozí z nich klopýtnou a padnou a budou rozdrceni, polapeni do osidla a chyceni. Svaž svědectví, zapečeť zákon mezi mými učedníky. Izajáš 8,9–16.</w:t>
      </w:r>
    </w:p>
    <w:p>
      <w:pPr>
        <w:pStyle w:val="ArticleBody"/>
        <w:jc w:val="left"/>
      </w:pPr>
      <w:r>
        <w:rPr>
          <w:rFonts w:ascii="Times New Roman" w:hAnsi="Times New Roman" w:eastAsia="Times New Roman" w:cs="Times New Roman"/>
        </w:rPr>
        <w:t>V posledních dnech, v době pečetění sto čtyřiceti čtyř tisíc, kdy Izajáš říká: „Zavaž svědectví, zapečeť zákon mezi mými učedníky,“ existuje na planetě Zemi „zlé spiknutí“. Je důležité porozumět tomu, že dějiny Spojených států vedoucí k nedělnímu zákonu předznamenávají tytéž události na celosvětové úrovni.</w:t>
      </w:r>
    </w:p>
    <w:p>
      <w:pPr>
        <w:pStyle w:val="ArticleScripture"/>
        <w:jc w:val="left"/>
      </w:pPr>
      <w:r>
        <w:rPr>
          <w:rFonts w:ascii="Times New Roman" w:hAnsi="Times New Roman" w:eastAsia="Times New Roman" w:cs="Times New Roman"/>
        </w:rPr>
        <w:t>„Cizí národy budou následovat příklad Spojených států. Ačkoli ona půjde v čele, přece tatáž krize přijde na náš lid ve všech částech světa.“ Testimonies, svazek 6, 395.</w:t>
      </w:r>
    </w:p>
    <w:p>
      <w:pPr>
        <w:pStyle w:val="ArticleBody"/>
        <w:jc w:val="left"/>
      </w:pPr>
      <w:r>
        <w:rPr>
          <w:rFonts w:ascii="Times New Roman" w:hAnsi="Times New Roman" w:eastAsia="Times New Roman" w:cs="Times New Roman"/>
        </w:rPr>
        <w:t>Sestra Whiteová pečlivě určuje, kdo je oním „zlým spolčením“, a to představuje pokrokový liberalismus moderních globalistů. Když tak činí, opakovaně cituje předchozí verše z Izajáše, které označují zlé spolčení v době zapečeťování sto čtyřiceti čtyř tisíc.</w:t>
      </w:r>
    </w:p>
    <w:p>
      <w:pPr>
        <w:pStyle w:val="ArticleScripture"/>
        <w:jc w:val="left"/>
      </w:pPr>
      <w:r>
        <w:rPr>
          <w:rFonts w:ascii="Times New Roman" w:hAnsi="Times New Roman" w:eastAsia="Times New Roman" w:cs="Times New Roman"/>
        </w:rPr>
        <w:t>„Hospodin prohlašuje skrze proroka Izajáše: Izajáš 8,9–13 citováno.“</w:t>
      </w:r>
    </w:p>
    <w:p>
      <w:pPr>
        <w:pStyle w:val="ArticleScripture"/>
        <w:jc w:val="left"/>
      </w:pPr>
      <w:r>
        <w:rPr>
          <w:rFonts w:ascii="Times New Roman" w:hAnsi="Times New Roman" w:eastAsia="Times New Roman" w:cs="Times New Roman"/>
        </w:rPr>
        <w:t>„Jsou tací, kteří zpochybňují, zda je správné, aby křesťané náleželi ke svobodným zednářům a jiným tajným společnostem. Ať všichni takoví uváží právě citované Písmo. Jsme-li vůbec křesťané, musíme být křesťany všude a musíme zvažovat a dbát rady, která nám byla dána, aby z nás učinila křesťany podle měřítka Božího slova.“ Evangelism, 617, 618.</w:t>
      </w:r>
    </w:p>
    <w:p>
      <w:pPr>
        <w:pStyle w:val="ArticleBody"/>
        <w:jc w:val="left"/>
      </w:pPr>
      <w:r>
        <w:rPr>
          <w:rFonts w:ascii="Times New Roman" w:hAnsi="Times New Roman" w:eastAsia="Times New Roman" w:cs="Times New Roman"/>
        </w:rPr>
        <w:t>Zlé spiklenecké sdružení posledních dnů je spojeno se svobodnými zednáři a jinými tajnými společnostmi. Jeho náboženstvím je spiritualismus a tvoří je světoví bankéři a miliardářští kupci země, kteří „soustřeďují bohatství a moc světa“ a podporují taková hnutí jako Antifa a Black Lives Matter, aby podněcovali „ducha neklidu, vzpoury a krveprolití“ v „celosvětovém měřítku“ ve snaze znovu vytvořit anarchii „Francouzské revoluce“.</w:t>
      </w:r>
    </w:p>
    <w:p>
      <w:pPr>
        <w:pStyle w:val="ArticleScripture"/>
        <w:jc w:val="left"/>
      </w:pPr>
      <w:r>
        <w:rPr>
          <w:rFonts w:ascii="Times New Roman" w:hAnsi="Times New Roman" w:eastAsia="Times New Roman" w:cs="Times New Roman"/>
        </w:rPr>
        <w:t>„Spiritualismus tvrdí, že lidé jsou nepadlí polobohové; že ‚každá mysl bude soudit sama sebe‘; že ‚pravé poznání staví člověka nad veškerý zákon‘; že ‚všechny spáchané hříchy jsou nevinné‘; neboť ‚cokoli jest, jest správné‘ a ‚Bůh neodsuzuje‘. I ty nejnižší z lidských bytostí představuje jako ty, které jsou v nebi a jsou tam vysoce vyvýšeny. Tak prohlašuje všem lidem: ‚Nesejde na tom, co činíte; žijte, jak se vám líbí, nebesa jsou vaším domovem.‘ Tak jsou zástupy vedeny k tomu, aby věřily, že žádost je nejvyšším zákonem, že svévole je svoboda a že člověk je odpovědný jen sám sobě.“</w:t>
      </w:r>
    </w:p>
    <w:p>
      <w:pPr>
        <w:pStyle w:val="ArticleScripture"/>
        <w:jc w:val="left"/>
      </w:pPr>
      <w:r>
        <w:rPr>
          <w:rFonts w:ascii="Times New Roman" w:hAnsi="Times New Roman" w:eastAsia="Times New Roman" w:cs="Times New Roman"/>
        </w:rPr>
        <w:t>„Je-li takové učení podáváno hned na samém počátku života, kdy je pud nejsilnější a požadavek sebeovládání a čistoty nejnaléhavější, kde jsou pak záštity ctnosti? co má zabránit tomu, aby se svět nestal druhou Sodomou? Zároveň se anarchie snaží smést veškerý zákon, nejen Boží, nýbrž i lidský. Soustřeďování bohatství a moci; rozsáhlá sdružení k obohacení několika málo na úkor mnohých; sdružování chudších vrstev na obranu jejich zájmů a nároků; duch neklidu, vzpoury a krveprolití; celosvětové šíření týchž nauk, které vedly k Francouzské revoluci — to všechno směřuje k tomu, aby byl celý svět vtažen do zápasu podobného tomu, jenž otřásl Francií.“ Education, 227, 228.</w:t>
      </w:r>
    </w:p>
    <w:p>
      <w:pPr>
        <w:pStyle w:val="ArticleBody"/>
        <w:jc w:val="left"/>
      </w:pPr>
      <w:r>
        <w:rPr>
          <w:rFonts w:ascii="Times New Roman" w:hAnsi="Times New Roman" w:eastAsia="Times New Roman" w:cs="Times New Roman"/>
        </w:rPr>
        <w:t>Každý přemýšlivý člověk by si měl položit otázku, co se odehrává na shromážděních, jaké se nedávno konalo v Davosu, kde muži vyjadřují své plány pro planetu Zemi, aniž by jakkoli brali v úvahu zbytek zemského obyvatelstva. Jaká tajemství tam byla probírána? Davos je ovšem pouze jedním z několika tajných uzavřených setkání světových miliardářů, bankéřů, zkorumpovaných politiků a mravně zvrhlých mužů, kteří rozvíjejí své vznešené plány pro planetu Zemi.</w:t>
      </w:r>
    </w:p>
    <w:p>
      <w:pPr>
        <w:pStyle w:val="ArticleScripture"/>
        <w:jc w:val="left"/>
      </w:pPr>
      <w:r>
        <w:rPr>
          <w:rFonts w:ascii="Times New Roman" w:hAnsi="Times New Roman" w:eastAsia="Times New Roman" w:cs="Times New Roman"/>
        </w:rPr>
        <w:t>„V těchto posledních dnech povstávají podivné bludy a lidmi vytvořené teorie, o nichž Bůh prohlašuje, že budou rozdrceny na kusy. Duch lakomství vedl lidi k hledání světské výhody a okázalostí i přepychem se snažili skrýt své zlé skutky, které páchali, aby dosáhli svého cíle. Muži zastávající vysoká a odpovědná postavení projevili tuto nezákonnou touhu po zisku; dopouštěli se vydírání a loupeže a uspokojovali zlé vášně svých srdcí, až jsou naše města zkažena jejich ničemností. Bůh prohlásil, že tato díla klamu a loupeže odhalí jejich vlastním působením. V některých případech již Boží soudy těžce dolehly na tato města.“</w:t>
      </w:r>
    </w:p>
    <w:p>
      <w:pPr>
        <w:pStyle w:val="ArticleScripture"/>
        <w:jc w:val="left"/>
      </w:pPr>
      <w:r>
        <w:rPr>
          <w:rFonts w:ascii="Times New Roman" w:hAnsi="Times New Roman" w:eastAsia="Times New Roman" w:cs="Times New Roman"/>
        </w:rPr>
        <w:t>„Izajáš 8,8–12 citován.“ Review and Herald, 18. července 1907.</w:t>
      </w:r>
    </w:p>
    <w:p>
      <w:pPr>
        <w:pStyle w:val="ArticleBody"/>
        <w:jc w:val="left"/>
      </w:pPr>
      <w:r>
        <w:rPr>
          <w:rFonts w:ascii="Times New Roman" w:hAnsi="Times New Roman" w:eastAsia="Times New Roman" w:cs="Times New Roman"/>
        </w:rPr>
        <w:t>Města byla zkažena, jak bylo předpovězeno v předchozí pasáži, a tato zkaženost je přiváděna zlovolnou konfederací z osmé kapitoly Izajáše. Byla zkažena „muži zastávajícími vysoké důvěrné úřady“, kteří „odhalili“ svou „nezákonnou touhu po zisku“. Zkažená města jsou snadno patrná ve státech, jejichž generální prokurátoři byli zvoleni prostředky komunistů, jako je George Soros. Lze to vidět tehdy, když zavedené zákony nejsou vynucovány zkaženými politiky ve Washingtonu, D.C. Lze to vidět na zákonech, které jsou uplatňovány pouze proti těm na opačné straně politického spektra, jak to ilustrují osoby jako Nancy Pelosi a Adam Schiff.</w:t>
      </w:r>
    </w:p>
    <w:p>
      <w:pPr>
        <w:pStyle w:val="ArticleScripture"/>
        <w:jc w:val="left"/>
      </w:pPr>
      <w:r>
        <w:rPr>
          <w:rFonts w:ascii="Times New Roman" w:hAnsi="Times New Roman" w:eastAsia="Times New Roman" w:cs="Times New Roman"/>
        </w:rPr>
        <w:t>Dopouštějíce se přestoupení a lží proti Hospodinu a odvracejíce se od našeho Boha, mluvíce o útisku a vzpouře, počínajíce a vynášejíce ze srdce slova falešná. A právo je odsunuto nazpět a spravedlnost stojí opodál; neboť pravda padla na ulici a poctivost nemůže vejít. Ano, pravda schází; a ten, kdo se odvrací od zla, činí ze sebe kořist. Hospodin to viděl a nelíbilo se mu, že nebylo práva. Izajáš 59,13–15.</w:t>
      </w:r>
    </w:p>
    <w:p>
      <w:pPr>
        <w:pStyle w:val="ArticleBody"/>
        <w:jc w:val="left"/>
      </w:pPr>
      <w:r>
        <w:rPr>
          <w:rFonts w:ascii="Times New Roman" w:hAnsi="Times New Roman" w:eastAsia="Times New Roman" w:cs="Times New Roman"/>
        </w:rPr>
        <w:t>V předchozím úryvku z Review and Herald jsou muži, kteří zastávají vysoká důvěrná postavení, označeni za zkorumpované politiky, jejichž portfolia na Wall Street vždy převyšují nejlepší možné výnosy, a to kvůli jejich zákonodárné činnosti, jíž pro sebe, a pro nikoho jiného, legalizovali „insider trading“. Připomeňte si případ Marthy Stewartové. Města v tomto úryvku jsou zkažena skrze svou ničemnost, a to je obzvláště zjevné ve městech a státech spravovaných globalistickými demokraty.</w:t>
      </w:r>
    </w:p>
    <w:p>
      <w:pPr>
        <w:pStyle w:val="ArticleBody"/>
        <w:jc w:val="left"/>
      </w:pPr>
      <w:r>
        <w:rPr>
          <w:rFonts w:ascii="Times New Roman" w:hAnsi="Times New Roman" w:eastAsia="Times New Roman" w:cs="Times New Roman"/>
        </w:rPr>
        <w:t>Zlá konfederace v posledních dnech se skládá z draka, šelmy a falešného proroka a šelma i falešný prorok mají své vlastní zlé prorocké charakteristiky, avšak charakteristiky, jež jsou tak zjevné v liberálním globalismu, jsou rysy draka.</w:t>
      </w:r>
    </w:p>
    <w:p>
      <w:pPr>
        <w:pStyle w:val="ArticleScripture"/>
        <w:jc w:val="left"/>
      </w:pPr>
      <w:r>
        <w:rPr>
          <w:rFonts w:ascii="Times New Roman" w:hAnsi="Times New Roman" w:eastAsia="Times New Roman" w:cs="Times New Roman"/>
        </w:rPr>
        <w:t>„Citace Zjevení 17,13–14. ‚Ti mají jednu mysl.‘ Nastane všeobecné pouto sjednocení, jedna veliká jednota, konfederace satanových sil. ‚A dají svou moc i sílu té šelmě.‘ Tak se projeví tatáž svévolná, utlačovatelská moc proti náboženské svobodě, svobodě uctívat Boha podle příkazů svědomí, jakou projevovalo papežství, když v minulosti pronásledovalo ty, kdo se odvážili odmítnout přizpůsobit se náboženským obřadům a ceremoniím římanství.“</w:t>
      </w:r>
    </w:p>
    <w:p>
      <w:pPr>
        <w:pStyle w:val="ArticleScripture"/>
        <w:jc w:val="left"/>
      </w:pPr>
      <w:r>
        <w:rPr>
          <w:rFonts w:ascii="Times New Roman" w:hAnsi="Times New Roman" w:eastAsia="Times New Roman" w:cs="Times New Roman"/>
        </w:rPr>
        <w:t>„V boji, který bude veden v posledních dnech, se proti Božímu lidu spojí všechny zkažené mocnosti, jež odpadly od věrnosti zákonu Jehovovu. V tomto boji bude sobota čtvrtého přikázání velkým sporným bodem; neboť v přikázání o sobotě se velký Zákonodárce ztotožňuje sám se Sebou jako se Stvořitelem nebes a země.“ The Seventh-day Adventist Bible Commentary, 983.</w:t>
      </w:r>
    </w:p>
    <w:p>
      <w:pPr>
        <w:pStyle w:val="ArticleBody"/>
        <w:jc w:val="left"/>
      </w:pPr>
      <w:r>
        <w:rPr>
          <w:rFonts w:ascii="Times New Roman" w:hAnsi="Times New Roman" w:eastAsia="Times New Roman" w:cs="Times New Roman"/>
        </w:rPr>
        <w:t>Prorockými charakteristikami šelmy a odpadlého protestantismu se budeme zabývat v následujících článcích. Je důležité rozpoznat, co bylo zjeveno ohledně toho, která politická strana vychází do čela a tahá za nitky při prosazování nedělní legislativy. Obě strany (demokratická i republikánská) se ovšem ve věci nedělního zákona spojují, stejně jako se farizeové a saduceové spojili u kříže, avšak neexistuje žádný ospravedlnitelný důvod k tvrzení, že by označení protestantský či odpadlý protestantský mohlo být spojováno s Demokratickou stranou, neboť ta je zjevně dračí mocí.</w:t>
      </w:r>
    </w:p>
    <w:p>
      <w:pPr>
        <w:pStyle w:val="ArticleBody"/>
        <w:jc w:val="left"/>
      </w:pPr>
      <w:r>
        <w:rPr>
          <w:rFonts w:ascii="Times New Roman" w:hAnsi="Times New Roman" w:eastAsia="Times New Roman" w:cs="Times New Roman"/>
        </w:rPr>
        <w:t>Dějiny zapečeťování jednoho sta čtyřiceti čtyř tisíc jsou dějinami, v nichž je rozpoznáno Izajášovo zlé spolčení z osmé kapitoly. Tyto dějiny začaly 11. září 2001, kdy byl u moci čtvrtý prezident, Bush druhý. V těchto dějinách měl v roce 2016 nastoupit šestý prezident a probudit (podnítit) celou říši Řecka; neboť měl probudit svět ke zápasu mezi dračí mocí a odpadlým protestantismem, který vykonává dílo obnovení šelmy na trůn země.</w:t>
      </w:r>
    </w:p>
    <w:p>
      <w:pPr>
        <w:pStyle w:val="ArticleBody"/>
        <w:jc w:val="left"/>
      </w:pPr>
      <w:r>
        <w:rPr>
          <w:rFonts w:ascii="Times New Roman" w:hAnsi="Times New Roman" w:eastAsia="Times New Roman" w:cs="Times New Roman"/>
        </w:rPr>
        <w:t>Slepá, nerozumná nenávist vůči Trumpovi je mnohými označována za určitý druh šílenství, neboť je založena na nepoctivosti a iracionální logice. Svět se pokouší definovat neospravedlnitelnou nenávist vůči Trumpovi, avšak skutečností je, že ze strany globalistů nejde o prosté lidské šílenství, nýbrž o nadpřirozený projev naplnění proroctví v průběhu dějin zapečeťování sto čtyřiceti čtyř tisíc.</w:t>
      </w:r>
    </w:p>
    <w:p>
      <w:pPr>
        <w:pStyle w:val="ArticleScripture"/>
        <w:jc w:val="left"/>
      </w:pPr>
      <w:r>
        <w:rPr>
          <w:rFonts w:ascii="Times New Roman" w:hAnsi="Times New Roman" w:eastAsia="Times New Roman" w:cs="Times New Roman"/>
        </w:rPr>
        <w:t>„Kéž by Boží lid měl vědomí o hrozící zkáze tisíců měst, nyní již téměř oddaných modlářství! Mnozí z těch, kdo by měli hlásat pravdu, však obviňují a odsuzují své bratry. Když na mysl zapůsobí obracející moc Boží, nastane zřetelná změna. Lidé nebudou mít sklon kritizovat a bořit. Nebudou zaujímat postoj, který brání světlu, aby svítilo světu. Jejich kritizování, jejich obviňování ustane. Síly nepřítele se shromažďují k boji. Čekají nás tvrdé zápasy. Semkněte se, moji bratři a sestry, semkněte se. Přimkněte se ke Kristu. „Neříkejte: Spiknutí! o všem, o čem tento lid říká: Spiknutí! a nebojte se toho, čeho se bojí oni, ani se nestrachujte. Hospodina zástupů, toho posvěťte; on budiž vaší bázní a on budiž vaší hrůzou. I bude svatyní; ale i kamenem úrazu a skálou pohoršení oběma domům Izraele, léčkou a osidlem obyvatelům Jeruzaléma. A mnozí z nich klopýtnou, padnou a budou rozdrceni, budou chyceni do osidla a zajati.“</w:t>
      </w:r>
    </w:p>
    <w:p>
      <w:pPr>
        <w:pStyle w:val="ArticleScripture"/>
        <w:jc w:val="left"/>
      </w:pPr>
      <w:r>
        <w:rPr>
          <w:rFonts w:ascii="Times New Roman" w:hAnsi="Times New Roman" w:eastAsia="Times New Roman" w:cs="Times New Roman"/>
        </w:rPr>
        <w:t>„Svět je divadlem. Herci, jeho obyvatelé, se připravují sehrát svůj díl v posledním velikém dramatu. Bůh je ztrácen ze zřetele. U velkých zástupů lidstva není žádná jednota, leda když se lidé spolčují, aby uskutečnili své sobecké záměry. Bůh přihlíží. Jeho záměry vzhledem k jeho vzpurným poddaným budou naplněny. Svět nebyl vydán do rukou lidí, ačkoli Bůh na čas dopouští, aby vládly živly zmatku a nepořádku. Moc zezdola působí, aby uvedla poslední velké výjevy tohoto dramatu, — satana přicházejícího jako Kristus a působícího se vší oklamávající mocí nepravosti v těch, kdo se vzájemně zavazují v tajných společnostech. Ti, kdo se poddávají vášni ke spolčování, uskutečňují plány nepřítele. Po příčině bude následovat následek.“</w:t>
      </w:r>
    </w:p>
    <w:p>
      <w:pPr>
        <w:pStyle w:val="ArticleScripture"/>
        <w:jc w:val="left"/>
      </w:pPr>
      <w:r>
        <w:rPr>
          <w:rFonts w:ascii="Times New Roman" w:hAnsi="Times New Roman" w:eastAsia="Times New Roman" w:cs="Times New Roman"/>
        </w:rPr>
        <w:t>„Přestoupení téměř dosáhlo své meze. Svět je naplněn zmatkem a na lidské bytosti má brzy přijít veliká hrůza. Konec je velmi blízko. My, kteří známe pravdu, bychom se měli připravovat na to, co se má brzy snést na svět jako ohromující překvapení.“ Review and Herald, 10. září 1903.</w:t>
      </w:r>
    </w:p>
    <w:p>
      <w:pPr>
        <w:pStyle w:val="ArticleBody"/>
        <w:jc w:val="left"/>
      </w:pPr>
      <w:r>
        <w:rPr>
          <w:rFonts w:ascii="Times New Roman" w:hAnsi="Times New Roman" w:eastAsia="Times New Roman" w:cs="Times New Roman"/>
        </w:rPr>
        <w:t>Islám třetího běda se chystá udeřit na „tisíce měst“ a laodicejský adventismus nemá žádné povědomí o hrozící zkáze, která má brzy nastat. V časovém období, kdy Izajášovo zlé spojenectví vykonává své dílo, působí satanská „moc zespodu“, která „pracuje na tom, aby přivodila poslední velké výjevy v dramatu“, a tyto věci přicházejí jako „zdrcující překvapení“. Šílenství namířené proti Trumpovi je způsobeno mocí zespodu. Je součástí posledních výjevů dějin země.</w:t>
      </w:r>
    </w:p>
    <w:p>
      <w:pPr>
        <w:pStyle w:val="ArticleBody"/>
        <w:jc w:val="left"/>
      </w:pPr>
      <w:r>
        <w:rPr>
          <w:rFonts w:ascii="Times New Roman" w:hAnsi="Times New Roman" w:eastAsia="Times New Roman" w:cs="Times New Roman"/>
        </w:rPr>
        <w:t>To by nemělo být chápáno jako podpora Trumpa; je to jednoduše Boží slovo, které nikdy neselhává. Během pečetění sto čtyřiceti čtyř tisíc Bůh vylévá svou moc z výsosti, zatímco satan uplatňuje svou moc zespodu.</w:t>
      </w:r>
    </w:p>
    <w:p>
      <w:pPr>
        <w:pStyle w:val="ArticleScripture"/>
        <w:jc w:val="left"/>
      </w:pPr>
      <w:r>
        <w:rPr>
          <w:rFonts w:ascii="Times New Roman" w:hAnsi="Times New Roman" w:eastAsia="Times New Roman" w:cs="Times New Roman"/>
        </w:rPr>
        <w:t>„Máme-li mít ducha a moc poselství třetího anděla, musíme předkládat zákon a evangelium společně, neboť jdou ruku v ruce. Zatímco moc zdola podněcuje syny neposlušnosti, aby rušili Boží zákon a pošlapávali pravdu, že Kristus je naše spravedlnost, moc shůry působí na srdce těch, kdo jsou věrní, aby vyvyšovali zákon a pozdvihovali Ježíše jako úplného Spasitele. Nebude-li do zkušenosti Božího lidu uvedena božská moc, falešné teorie a názory zotročí mysl, Kristus a Jeho spravedlnost budou z prožitku mnohých vypuštěny a jejich víra bude bez moci a bez života.“ Gospel Workers, 161.</w:t>
      </w:r>
    </w:p>
    <w:p>
      <w:pPr>
        <w:pStyle w:val="ArticleBody"/>
        <w:jc w:val="left"/>
      </w:pPr>
      <w:r>
        <w:rPr>
          <w:rFonts w:ascii="Times New Roman" w:hAnsi="Times New Roman" w:eastAsia="Times New Roman" w:cs="Times New Roman"/>
        </w:rPr>
        <w:t>Projev satanovy moci, k němuž dochází před brzy přicházejícím nedělním zákonem a který k němu směřuje, je předobrazem vrcholného činu satanovy moci, k němuž dochází při brzy přicházejícím nedělním zákoně.</w:t>
      </w:r>
    </w:p>
    <w:p>
      <w:pPr>
        <w:pStyle w:val="ArticleScripture"/>
        <w:jc w:val="left"/>
      </w:pPr>
      <w:r>
        <w:rPr>
          <w:rFonts w:ascii="Times New Roman" w:hAnsi="Times New Roman" w:eastAsia="Times New Roman" w:cs="Times New Roman"/>
        </w:rPr>
        <w:t>„Výnosem, jímž bude nařízeno ustanovení papežství v rozporu se zákonem Božím, se náš národ zcela odpojí od spravedlnosti. Až protestantismus vztáhne svou ruku přes propast, aby uchopil ruku římské moci, až se natáhne přes bezednou hlubinu, aby si podal ruku se spiritismem, až pod vlivem tohoto trojitého spojení naše země zavrhne každou zásadu své ústavy jakožto protestantské a republikánské vlády a učiní opatření k šíření papežských nepravd a bludů, tehdy budeme moci vědět, že nastal čas podivuhodného působení satana a že konec je blízko.“ Testimonies, svazek 5, 451.</w:t>
      </w:r>
    </w:p>
    <w:p>
      <w:pPr>
        <w:pStyle w:val="ArticleBody"/>
        <w:jc w:val="left"/>
      </w:pPr>
      <w:r>
        <w:rPr>
          <w:rFonts w:ascii="Times New Roman" w:hAnsi="Times New Roman" w:eastAsia="Times New Roman" w:cs="Times New Roman"/>
        </w:rPr>
        <w:t>Pohnutka, která nyní přichází zespodu a projevuje svou činnost v globalistických představitelích draka ve Spojených státech, bude znovu reprodukována v národech světa poté, co vstoupí v platnost nedělní zákon. Již nyní národy světa projevují tutéž nadpřirozenou pomatenost kvůli Trumpovi.</w:t>
      </w:r>
    </w:p>
    <w:p>
      <w:pPr>
        <w:pStyle w:val="ArticleScripture"/>
        <w:jc w:val="left"/>
      </w:pPr>
      <w:r>
        <w:rPr>
          <w:rFonts w:ascii="Times New Roman" w:hAnsi="Times New Roman" w:eastAsia="Times New Roman" w:cs="Times New Roman"/>
        </w:rPr>
        <w:t>„Cizí národy budou následovat příkladu Spojených států. Ačkoli ona jde v čele, přece táž krize dopadne na náš lid ve všech částech světa.“ Testimonies, svazek 6, 395.</w:t>
      </w:r>
    </w:p>
    <w:p>
      <w:pPr>
        <w:pStyle w:val="ArticleBody"/>
        <w:jc w:val="left"/>
      </w:pPr>
      <w:r>
        <w:rPr>
          <w:rFonts w:ascii="Times New Roman" w:hAnsi="Times New Roman" w:eastAsia="Times New Roman" w:cs="Times New Roman"/>
        </w:rPr>
        <w:t>To, co republikáni Spojených států označují za šílenství ze strany demokratů v jejich nelogické opozici vůči Trumpovi, je ve skutečnosti nadpřirozeným projevem satanské moci, který je naplněním Daniele, kapitoly jedenácté, verše dva. Trump, šestý prezident od doby konce v roce 1989, měl „podnítit“ (probudit) socialistické globalisty celého světa. Nenávist vůči němu je nadpřirozená a předobrazuje projev satanské moci, který v ještě větší míře přichází při brzy nastávajícím nedělním zákonu.</w:t>
      </w:r>
    </w:p>
    <w:p>
      <w:pPr>
        <w:pStyle w:val="ArticleBody"/>
        <w:jc w:val="left"/>
      </w:pPr>
      <w:r>
        <w:rPr>
          <w:rFonts w:ascii="Times New Roman" w:hAnsi="Times New Roman" w:eastAsia="Times New Roman" w:cs="Times New Roman"/>
        </w:rPr>
        <w:t>Projev moci zdola se podle odkazu sestry Whiteové odehrává během zlého spolčení, před nímž Izajáš varuje v osmé kapitole, a v tom období probíhá zapečeťování Božího lidu.</w:t>
      </w:r>
    </w:p>
    <w:p>
      <w:pPr>
        <w:pStyle w:val="ArticleScripture"/>
        <w:jc w:val="left"/>
      </w:pPr>
      <w:r>
        <w:rPr>
          <w:rFonts w:ascii="Times New Roman" w:hAnsi="Times New Roman" w:eastAsia="Times New Roman" w:cs="Times New Roman"/>
        </w:rPr>
        <w:t>Svaž svědectví, zapečeť zákon mezi mými učedníky. Izajáš 8,16.</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„Strašlivé úkazy nadpřirozené povahy budou brzy zjeveny na nebi jako znamení moci démonů působících zázraky. Duchové ďáblů vyjdou ke králům země i k celému světu, aby je upevnili v klamu a podnítili je, aby se sjednotili se satanem v jeho posledním boji proti vládě nebes. Prostřednictvím těchto činitelů budou stejně oklamáni vládcové i poddaní. Povstanou lidé, kteří budou předstírat, že jsou sám Kristus, a budou si činit nárok na titul i na uctívání, které náleží Vykupiteli světa. Budou činit podivuhodné zázraky uzdravování a prohlašovat, že mají zjevení z nebe, která odporují svědectví Písma.“</w:t>
      </w:r>
    </w:p>
    <w:p>
      <w:pPr>
        <w:pStyle w:val="ArticleScripture"/>
        <w:jc w:val="left"/>
      </w:pPr>
      <w:r>
        <w:rPr>
          <w:rFonts w:ascii="Times New Roman" w:hAnsi="Times New Roman" w:eastAsia="Times New Roman" w:cs="Times New Roman"/>
        </w:rPr>
        <w:t>„Jako vrcholný čin ve velkém dramatu klamu se sám satan bude vydávat za Krista. Církev již dlouho vyznává, že vzhlíží k příchodu Spasitele jako k naplnění svých nadějí. Nyní veliký svůdce způsobí, že to bude vypadat, jako by Kristus přišel. V různých částech země se satan zjeví mezi lidmi jako vznešená bytost oslnivé záře, podobající se popisu Syna Božího, který podal Jan ve Zjevení. Zjevení 1,13–15. Sláva, která ho obklopuje, nemá obdoby v ničem, co kdy smrtelné oči spatřily. V ovzduší zaznívá výkřik vítězství: ‚Kristus přišel! Kristus přišel!‘ Lid před ním padá na tvář v klanění, zatímco on pozvedá ruce a pronáší nad nimi požehnání, jako Kristus žehnal svým učedníkům, když byl na zemi. Jeho hlas je tichý a tlumený, a přece plný líbeznosti. Mírným, soucitným tónem předkládá některé z týchž milostivých nebeských pravd, které vyslovoval Spasitel; uzdravuje nemoci lidu, a potom ve své přisvojené úloze Krista tvrdí, že změnil sobotu na neděli, a přikazuje všem, aby světili den, který požehnal. Prohlašuje, že ti, kdo nadále světí sedmý den, se rouhají jeho jménu tím, že odmítají naslouchat jeho andělům, poslaným k nim se světlem a pravdou. To je mocný, téměř neodolatelný blud. Jako Samařané, kteří byli svedeni Šimonem Mágem, zástupy od nejmenšího až po největší dbají těchto čar, říkajíce: Toto jest ‚ta veliká moc Boží‘. Skutky 8,10.“</w:t>
      </w:r>
    </w:p>
    <w:p>
      <w:pPr>
        <w:pStyle w:val="ArticleScripture"/>
        <w:jc w:val="left"/>
      </w:pPr>
      <w:r>
        <w:rPr>
          <w:rFonts w:ascii="Times New Roman" w:hAnsi="Times New Roman" w:eastAsia="Times New Roman" w:cs="Times New Roman"/>
        </w:rPr>
        <w:t>„Avšak Boží lid nebude sveden. Učení tohoto falešného krista není v souladu s Písmem. Jeho požehnání je vyslovováno nad ctiteli šelmy a jejího obrazu, právě nad tou třídou, o níž Bible prohlašuje, že na ni bude vylit Boží neředěný hněv.“ Velké drama věků,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dvacátá sedmá</dc:title>
  <dc:subject>Odhalení prorockých charakteristik zlé konfederace: Pohledy z Izajáše</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