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čtyřicátý pátý</w:t>
      </w:r>
    </w:p>
    <w:p>
      <w:pPr>
        <w:pStyle w:val="ArticleSubtitle"/>
        <w:jc w:val="left"/>
      </w:pPr>
      <w:r>
        <w:rPr>
          <w:rFonts w:ascii="Arial" w:hAnsi="Arial" w:eastAsia="Arial" w:cs="Arial"/>
        </w:rPr>
        <w:t>Výklad biblického proroctví a současných událostí: pohled na moderní politiku a náboženskou symboliku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Náboženství wokeismu (Sodoma) a politika komunismu (Egypt) povstaly, když nejbohatší prezident v roce 2015 oznámil svůj úmysl kandidovat na prezidenta, a poté, co vydal své politické svědectví, byl v roce 2020 zabit. Papež byl prorocky zabit v roce 1798 poté, co po tři a půl prorockého dne vydával své satanské svědectví. Přesto Boží prorocké slovo ukazuje, že papež vítězí ve své válce s drakem.</w:t>
      </w:r>
    </w:p>
    <w:p>
      <w:pPr>
        <w:pStyle w:val="ArticleScripture"/>
        <w:jc w:val="left"/>
      </w:pPr>
      <w:r>
        <w:rPr>
          <w:rFonts w:ascii="Times New Roman" w:hAnsi="Times New Roman" w:eastAsia="Times New Roman" w:cs="Times New Roman"/>
        </w:rPr>
        <w:t>Synu člověčí, obrať svou tvář proti faraonovi, králi egyptskému, a prorokuj proti němu i proti celému Egyptu. Mluv a rci: Toto praví Panovník Hospodin: Hle, jsem proti tobě, faraone, králi egyptský, veliký draku, který leží uprostřed svých řek, který řekl: Má řeka je má vlastní a já jsem si ji učinil pro sebe. Ezechiel 29,2.3</w:t>
      </w:r>
    </w:p>
    <w:p>
      <w:pPr>
        <w:pStyle w:val="ArticleBody"/>
        <w:jc w:val="left"/>
      </w:pPr>
      <w:r>
        <w:rPr>
          <w:rFonts w:ascii="Times New Roman" w:hAnsi="Times New Roman" w:eastAsia="Times New Roman" w:cs="Times New Roman"/>
        </w:rPr>
        <w:t>Egypt je veliký drak a faraónův ateismus byl předobrazem ateismu Francouzské revoluce a globalismu jednadvacátého století. Tento globalismus v rámci zemské šelmy jednadvacátého století představuje Demokratická strana. Ezechiel ukazuje, že Bůh je proti Egyptu, a dále v kapitole Ezechiel uvádí, že Bůh vydá Egypt králi severu, který je v daném oddílu označen jako Nebúkadnesar a který představuje padělaného krále severu posledních dnů. Tímto padělaným králem severu je papežství a Bůh prostřednictvím Ezechiela ukazuje, že Bůh vydá Egypt králi severu za službu, kterou Nebúkadnesar poskytl jako hůl Jeho kázně. Ukazuje, že vydá Egypt papeži v období, kdy přichází pozdní déšť.</w:t>
      </w:r>
    </w:p>
    <w:p>
      <w:pPr>
        <w:pStyle w:val="ArticleScripture"/>
        <w:jc w:val="left"/>
      </w:pPr>
      <w:r>
        <w:rPr>
          <w:rFonts w:ascii="Times New Roman" w:hAnsi="Times New Roman" w:eastAsia="Times New Roman" w:cs="Times New Roman"/>
        </w:rPr>
        <w:t>I stalo se ve dvacátém sedmém roce, v prvním měsíci, prvního dne toho měsíce, že ke mně zaznělo slovo Hospodinovo: Synu člověčí, Nebúkadnesar, král babylónský, přinutil své vojsko konat velikou službu proti Týru; každá hlava olysala a každé rameno bylo odřeno; avšak neměl odměnu ani on, ani jeho vojsko za Týr, za službu, kterou proti němu konal. Proto takto praví Panovník Hospodin: Hle, dám egyptskou zemi Nebúkadnesarovi, králi babylónskému; a pobere její množství, uloupí její kořist a uchvátí její plen; a to bude odměnou pro jeho vojsko. Dal jsem mu egyptskou zemi za jeho námahu, s níž proti němu sloužil, protože pracovali pro mne, praví Panovník Hospodin. V onen den dám vyrůst rohu domu Izraele a tobě dám otevření úst uprostřed nich; i poznají, že já jsem Hospodin. Ezechiel 29,17–21.</w:t>
      </w:r>
    </w:p>
    <w:p>
      <w:pPr>
        <w:pStyle w:val="ArticleBody"/>
        <w:jc w:val="left"/>
      </w:pPr>
      <w:r>
        <w:rPr>
          <w:rFonts w:ascii="Times New Roman" w:hAnsi="Times New Roman" w:eastAsia="Times New Roman" w:cs="Times New Roman"/>
        </w:rPr>
        <w:t>„Dnem“, v němž Bůh způsobuje, aby „vyrazil roh domu Izraelského“, je 11. září 2001, kdy začal skrápět pozdní déšť. V té době Pán vztyčil strážné, kteří říkali: „poslouchejte zvuk trouby“ třetího běda, neboť oznámil, že Bůh ti „dá otevření úst uprostřed nich“. „Uprostřed“ označuje časové období mezi skrápěním pozdního deště, které začalo 11. září 2001 a které se uzavírá při nedělním zákonu, kdy je Duch svatý vylit bez míry. Uprostřed těchto dvou mezníků dva svědkové neboli dva rohy vydávali své svědectví, dokud nebyli oba v roce 2020 zabiti na ulici.</w:t>
      </w:r>
    </w:p>
    <w:p>
      <w:pPr>
        <w:pStyle w:val="ArticleBody"/>
        <w:jc w:val="left"/>
      </w:pPr>
      <w:r>
        <w:rPr>
          <w:rFonts w:ascii="Times New Roman" w:hAnsi="Times New Roman" w:eastAsia="Times New Roman" w:cs="Times New Roman"/>
        </w:rPr>
        <w:t>Dříve než byli zabiti, vydali své svědectví, a poté, co byli zabiti, byli oživeni jako osmý, který je z těch sedmi. Byli zabiti dračí mocí ateismu (Egypt) a nemravnosti (Sodoma). Za službu, kterou prokázali Bohu, jim zaslíbil dát Egypt jako jejich odměnu. Když král severu ve verši čtyřicátém prvním jedenácté kapitoly knihy Daniel zajme slavnou zemi Spojených států, tehdy potom uchvátí Egypt, neboť to je jeho odplata za služby prokázané v díle Boží prozřetelnosti.</w:t>
      </w:r>
    </w:p>
    <w:p>
      <w:pPr>
        <w:pStyle w:val="ArticleScripture"/>
        <w:jc w:val="left"/>
      </w:pPr>
      <w:r>
        <w:rPr>
          <w:rFonts w:ascii="Times New Roman" w:hAnsi="Times New Roman" w:eastAsia="Times New Roman" w:cs="Times New Roman"/>
        </w:rPr>
        <w:t>Ó Asyrský, prute mého hněvu, hůl v jejich ruce je mé rozhořčení. Pošlu jej proti bezbožnému národu a proti lidu svého hněvu mu vydám rozkaz, aby bral kořist a uchvacoval lup a aby je pošlapal jako bláto na ulicích. Izajáš 10,5.6.</w:t>
      </w:r>
    </w:p>
    <w:p>
      <w:pPr>
        <w:pStyle w:val="ArticleBody"/>
        <w:jc w:val="left"/>
      </w:pPr>
      <w:r>
        <w:rPr>
          <w:rFonts w:ascii="Times New Roman" w:hAnsi="Times New Roman" w:eastAsia="Times New Roman" w:cs="Times New Roman"/>
        </w:rPr>
        <w:t>Asyřan je králem severu, který představuje papežství, padělaného krále severu v posledních dnech. Asýrie i Babylón byly použity k tomu, aby vykonaly soud nad Izraelem, jak nad severním, tak nad jižním královstvím, pro jejich ustavičnou vzpouru.</w:t>
      </w:r>
    </w:p>
    <w:p>
      <w:pPr>
        <w:pStyle w:val="ArticleScripture"/>
        <w:jc w:val="left"/>
      </w:pPr>
      <w:r>
        <w:rPr>
          <w:rFonts w:ascii="Times New Roman" w:hAnsi="Times New Roman" w:eastAsia="Times New Roman" w:cs="Times New Roman"/>
        </w:rPr>
        <w:t>„‚Tak byl Izrael odvlečen ze své země do Asýrie,‘ ‚protože neuposlechli hlasu Hospodina, svého Boha, nýbrž přestoupili jeho smlouvu i všechno, co přikázal Mojžíš, služebník Hospodinův.‘ 2 Královská 17,7, 11, 14–16, 20, 23; 18,12.“</w:t>
      </w:r>
    </w:p>
    <w:p>
      <w:pPr>
        <w:pStyle w:val="ArticleScripture"/>
        <w:jc w:val="left"/>
      </w:pPr>
      <w:r>
        <w:rPr>
          <w:rFonts w:ascii="Times New Roman" w:hAnsi="Times New Roman" w:eastAsia="Times New Roman" w:cs="Times New Roman"/>
        </w:rPr>
        <w:t>„V hrozných soudech, které dopadly na deset kmenů, měl Hospodin moudrý a milosrdný záměr. To, čeho již prostřednictvím nich nemohl dosáhnout v zemi jejich otců, chtěl uskutečnit tím, že je rozptýlí mezi pohany. Jeho plán záchrany všech, kdo se rozhodnou využít odpuštění skrze Spasitele lidského rodu, se měl přesto naplnit; a v souženích, která byla uvedena na Izrael, připravoval cestu k tomu, aby se Jeho sláva zjevila národům země. Ne všichni, kdo byli odvedeni do zajetí, byli nekající. Mezi nimi byli někteří, kteří zůstali věrní Bohu, a jiní, kteří se před Ním pokořili. Skrze tyto „syny živého Boha“ (Ozeáš 1,10) přivede v asyrské říši zástupy k poznání vlastností Jeho charakteru a dobročinnosti Jeho zákona.“ Proroci a králové, 292.</w:t>
      </w:r>
    </w:p>
    <w:p>
      <w:pPr>
        <w:pStyle w:val="ArticleBody"/>
        <w:jc w:val="left"/>
      </w:pPr>
      <w:r>
        <w:rPr>
          <w:rFonts w:ascii="Times New Roman" w:hAnsi="Times New Roman" w:eastAsia="Times New Roman" w:cs="Times New Roman"/>
        </w:rPr>
        <w:t>Pán použil severní krále jako svůj nástroj soudu a zásadou v Bibli, kterou vůči těmto severním králům uplatňoval, bylo, že jim muselo být zaplaceno za prokázané služby.</w:t>
      </w:r>
    </w:p>
    <w:p>
      <w:pPr>
        <w:pStyle w:val="ArticleScripture"/>
        <w:jc w:val="left"/>
      </w:pPr>
      <w:r>
        <w:rPr>
          <w:rFonts w:ascii="Times New Roman" w:hAnsi="Times New Roman" w:eastAsia="Times New Roman" w:cs="Times New Roman"/>
        </w:rPr>
        <w:t>A v tom domě zůstávejte a jezte i pijte, co vám dají; neboť dělník je hoden své mzdy. Nepřecházejte z domu do domu. Lukáš 10,7.</w:t>
      </w:r>
    </w:p>
    <w:p>
      <w:pPr>
        <w:pStyle w:val="ArticleBody"/>
        <w:jc w:val="left"/>
      </w:pPr>
      <w:r>
        <w:rPr>
          <w:rFonts w:ascii="Times New Roman" w:hAnsi="Times New Roman" w:eastAsia="Times New Roman" w:cs="Times New Roman"/>
        </w:rPr>
        <w:t>Pán používá papežství k potrestání Spojených států, když při brzy přicházejícím nedělním zákonu naplní svůj kalich zkušební doby, a Jeho odplatou je, že papežství dává Egypt za prokázané služby. Boží prorocké slovo jasně ukazuje, že Egypt je dán papežství, a verše čtyřicet dva a čtyřicet tři jedenácté kapitoly knihy Daniel tuto skutečnost potvrzují. Papežovou odměnou za prokázané služby je, že se stává hlavou, kterou deset králů vyzdvihují a která vládne nad celosvětovou šelmí modlou.</w:t>
      </w:r>
    </w:p>
    <w:p>
      <w:pPr>
        <w:pStyle w:val="ArticleBody"/>
        <w:jc w:val="left"/>
      </w:pPr>
      <w:r>
        <w:rPr>
          <w:rFonts w:ascii="Times New Roman" w:hAnsi="Times New Roman" w:eastAsia="Times New Roman" w:cs="Times New Roman"/>
        </w:rPr>
        <w:t>Trump vítězí nad dračími mocnostmi, neboť je osmou hlavou, která je z těch sedmi, v době obrazu šelmy ve Spojených státech. Nyní nastává zhroucení Demokratické strany, dračí mocnosti, která Trumpa v roce 2020 usmrtila. Boží slovo nikdy neselhává. „Poslední kapkou“, která zlomí Demokratickou stranu, je falešný prorok islámu. Útok ze 7. října 2023 vnesl klín do základny její podpory, což lze přičíst jedině úloze islámu, jenž rozhněvává a znepokojuje národy. To bude doprovázeno dalšími útoky, které vyvolají ještě větší rozdělení, a zároveň sjednotí určitou třídu občanů zemské šelmy, kteří rozpoznávají pošetilost přívalu nelegální imigrace, jenž byl uvolněn silami draka. To rovněž vyvolá hospodářskou krizi, ačkoli tato krize je již zde.</w:t>
      </w:r>
    </w:p>
    <w:p>
      <w:pPr>
        <w:pStyle w:val="ArticleScripture"/>
        <w:jc w:val="left"/>
      </w:pPr>
      <w:r>
        <w:rPr>
          <w:rFonts w:ascii="Times New Roman" w:hAnsi="Times New Roman" w:eastAsia="Times New Roman" w:cs="Times New Roman"/>
        </w:rPr>
        <w:t>„A tehdy veliký svůdce přesvědčí lidi, že tato zla působí ti, kteří slouží Bohu. Skupina, jež vyvolala nelibost Nebes, svalí všechny své obtíže na ty, jejichž poslušnost Božím přikázáním je trvalou výtkou přestupníkům. Bude prohlášeno, že lidé urážejí Boha přestupováním nedělní soboty; že tento hřích přivodil pohromy, které neustanou, dokud nebude zachovávání neděle přísně vynucováno; a že ti, kdo předkládají nároky čtvrtého přikázání, a tak ničí úctu k neděli, jsou buřiči lidu, kteří brání jeho navrácení do Boží přízně a časného blahobytu. Tak bude opakováno obvinění, které bylo kdysi vzneseno proti Božímu služebníku, a to na stejně dobře podložených důvodech: ‚Když pak Achab uviděl Eliáše, řekl mu Achab: Ty jsi ten, který uvádí Izraele do zkázy? I odpověděl: Neuvádím Izraele do zkázy já, nýbrž ty a dům tvého otce tím, že jste opustili Hospodinova přikázání a že ses držel Baalů.‘ 1 Královská 18,17.18. Jakmile bude hněv lidu podněcován falešnými obviněními, povedou si vůči Božím poselům velmi podobně, jako si odpadlý Izrael počínal vůči Eliášovi.“ Velký spor věků, 590.</w:t>
      </w:r>
    </w:p>
    <w:p>
      <w:pPr>
        <w:pStyle w:val="ArticleBody"/>
        <w:jc w:val="left"/>
      </w:pPr>
      <w:r>
        <w:rPr>
          <w:rFonts w:ascii="Times New Roman" w:hAnsi="Times New Roman" w:eastAsia="Times New Roman" w:cs="Times New Roman"/>
        </w:rPr>
        <w:t>Zachovavatelé soboty budou označeni za příčinu toho, že byla odňata „božská přízeň a časná prosperita“. Při popisu tohoto období, které je bezprostředně před námi, odkazuje na Eliáše a na jeho střetnutí s Achabem. Jejich vzájemná obvinění se odehrála před horou Karmel. Časná prosperita i božská přízeň jsou odnímány prostřednictvím stupňujících se soudů ještě před brzy přicházejícím nedělním zákonem. Právě citovaná pasáž odkazuje na sled událostí, které nastávají během doby zkoušky nedělního zákona, avšak existují dvě doby zkoušky. Zkouška obrazu šelmy, která se odehrává v rámci Spojených států, je poté zopakována v celém světě. Všechny události popsané v dané pasáži nacházejí prorocké naplnění v dějinách vedoucích k brzy přicházejícímu nedělnímu zákonu a v dějinách světové krize nedělního zákona, která po něm následuje.</w:t>
      </w:r>
    </w:p>
    <w:p>
      <w:pPr>
        <w:pStyle w:val="ArticleBody"/>
        <w:jc w:val="left"/>
      </w:pPr>
      <w:r>
        <w:rPr>
          <w:rFonts w:ascii="Times New Roman" w:hAnsi="Times New Roman" w:eastAsia="Times New Roman" w:cs="Times New Roman"/>
        </w:rPr>
        <w:t>První odstavec 9. svazku Testimonies, který začíná na straně jedenáct, a tak označuje NINE-ELEVEN, uvádí: „Žijeme v době konce. Rychle se naplňující znamení doby prohlašují, že příchod Kristův je blízko. Dny, v nichž žijeme, jsou vážné a důležité. Duch Boží je postupně, avšak jistě, odnímán ze země. Rány a soudy již dopadají na ty, kdo pohrdají milostí Boží. Pohromy na souši i na moři, neustálený stav společnosti, válečné poplachy, to vše je příznačné. Předpovídají blížící se události největšího významu.“ Jak vyprávění dále pokračuje, na straně čtrnáct nacházíme: „Není mnoho těch, a to ani mezi vychovateli a státníky, kteří chápou příčiny, jež jsou základem nynějšího stavu společnosti. Ti, kdo drží otěže vlády, nejsou schopni vyřešit problém mravní zkaženosti, chudoby, bídy a narůstající zločinnosti. Marně zápasí o to, aby uvedli obchodní činnost na bezpečnější základ. Kdyby lidé věnovali více pozornosti učení Božího slova, nalezli by řešení problémů, které je uvádějí do rozpaků.“</w:t>
      </w:r>
    </w:p>
    <w:p>
      <w:pPr>
        <w:pStyle w:val="ArticleScripture"/>
        <w:jc w:val="left"/>
      </w:pPr>
      <w:r>
        <w:rPr>
          <w:rFonts w:ascii="Times New Roman" w:hAnsi="Times New Roman" w:eastAsia="Times New Roman" w:cs="Times New Roman"/>
        </w:rPr>
        <w:t>„Písma popisují stav světa těsně před druhým příchodem Krista. O lidech, kteří loupeží a vydíráním hromadí veliké bohatství, je psáno: ‚Nahromadili jste si poklady v posledních dnech. Hle, mzda dělníků, kteří sklízeli vaše pole a kterou jste jim podvodně zadrželi, křičí; a volání těch, kdo sklízeli, vešlo k sluchu Pána zástupů. Žili jste na zemi v rozkoši a v prostopášnosti; vykrmili jste svá srdce jako v den porážky. Odsoudili jste a zabili spravedlivého; a on vám neodporuje.‘ Jakub 5,3–6.“</w:t>
      </w:r>
    </w:p>
    <w:p>
      <w:pPr>
        <w:pStyle w:val="ArticleBody"/>
        <w:jc w:val="left"/>
      </w:pPr>
      <w:r>
        <w:rPr>
          <w:rFonts w:ascii="Times New Roman" w:hAnsi="Times New Roman" w:eastAsia="Times New Roman" w:cs="Times New Roman"/>
        </w:rPr>
        <w:t>V posledních dnech se lidé „marně snaží postavit obchodní operace na bezpečnější základ“. Demokraté, jejich propagandistický aparát a globalističtí bankéři se marně snaží a lžou o skutečné finanční stabilitě, o níž tvrdí, že jí dosáhla Bidenova administrativa. Jedním ze symbolů „světa těsně před druhým příchodem Krista“ jsou „lidé, kteří loupeží a vydíráním“ „nahromadili veliké bohatství“. Tři verše, které předcházely veršům z knihy Jakubovy, jež citovala sestra Whiteová, jsou:</w:t>
      </w:r>
    </w:p>
    <w:p>
      <w:pPr>
        <w:pStyle w:val="ArticleScripture"/>
        <w:jc w:val="left"/>
      </w:pPr>
      <w:r>
        <w:rPr>
          <w:rFonts w:ascii="Times New Roman" w:hAnsi="Times New Roman" w:eastAsia="Times New Roman" w:cs="Times New Roman"/>
        </w:rPr>
        <w:t>Nuže tedy, boháči, plačte a naříkejte nad svými bídami, které na vás přijdou. Vaše bohatství shnilo a vaše roucha jsou prožrána od molů. Vaše zlato a stříbro zrezavělo; a jejich rez bude svědectvím proti vám a stráví vaše tělo jako oheň. Nahromadili jste poklad pro poslední dny. Jakub 5,1–3.</w:t>
      </w:r>
    </w:p>
    <w:p>
      <w:pPr>
        <w:pStyle w:val="ArticleBody"/>
        <w:jc w:val="left"/>
      </w:pPr>
      <w:r>
        <w:rPr>
          <w:rFonts w:ascii="Times New Roman" w:hAnsi="Times New Roman" w:eastAsia="Times New Roman" w:cs="Times New Roman"/>
        </w:rPr>
        <w:t>Prorockým znakem „posledních dnů“ je doba, kdy jsou známí muži, kteří jsou proslulí svým ohromným bohatstvím, jež bylo získáno podvodem. O těchto mužích se každý den píše ve zprávách. Ten čas je zde. V této době je bohatství těchto světových bankéřů a miliardářů znázorněno jako zlato a stříbro, které zrezaví. Stříbro a zlato nerezaví, a tak Písmo označuje něco naprosto neočekávaného, co se stane s bohatstvím bohatých mužů v posledních dnech, neboť jejich zlato a stříbro má zrezivět. Předzvěst onoho hospodářského zhroucení nastala s příchodem třetího běda, 11. září 2001. Islám třetího běda je východním větrem biblického proroctví a v posledních dnech je to východní vítr, který potápí ekonomiku, znázorněnou loděmi Taršíše.</w:t>
      </w:r>
    </w:p>
    <w:p>
      <w:pPr>
        <w:pStyle w:val="ArticleScripture"/>
        <w:jc w:val="left"/>
      </w:pPr>
      <w:r>
        <w:rPr>
          <w:rFonts w:ascii="Times New Roman" w:hAnsi="Times New Roman" w:eastAsia="Times New Roman" w:cs="Times New Roman"/>
        </w:rPr>
        <w:t>Neboť hle, králové se shromáždili, táhli spolu. Jakmile to spatřili, užasli; byli zděšeni a prchali pryč. Tam se jich zmocnila hrůza a bolest jako ženy rodící. Ty drtíš lodi Taršíše východním větrem. Žalmy 48,4–7.</w:t>
      </w:r>
    </w:p>
    <w:p>
      <w:pPr>
        <w:pStyle w:val="ArticleBody"/>
        <w:jc w:val="left"/>
      </w:pPr>
      <w:r>
        <w:rPr>
          <w:rFonts w:ascii="Times New Roman" w:hAnsi="Times New Roman" w:eastAsia="Times New Roman" w:cs="Times New Roman"/>
        </w:rPr>
        <w:t>Globalističtí králové, miliardáři a bankéři jsou znepokojeni strachem a bolestí, když východní vítr, který představuje stupňující se rozhněvání národů (jako ženy v porodních bolestech), jež je vyvoláno islámem třetího běda, potápí taršíšské lodě. Islám se chystá zlomit místní i globální ekonomiku a vytvořit ekonomické a politické prostředí, které dokonale nahrává silným stránkám Trumpa, nikoli demokratů a globalistů, neboť dračí moc je dána osmé hlavě, která je z těch sedmi, za „prokázané služby“. Bůh použil Trumpa, aby rozvířil celou říši Řeků, neboť Bůh nyní přivádí okolnosti, v nichž má být celý svět rozdělen do dvou tříd.</w:t>
      </w:r>
    </w:p>
    <w:p>
      <w:pPr>
        <w:pStyle w:val="ArticleBody"/>
        <w:jc w:val="left"/>
      </w:pPr>
      <w:r>
        <w:rPr>
          <w:rFonts w:ascii="Times New Roman" w:hAnsi="Times New Roman" w:eastAsia="Times New Roman" w:cs="Times New Roman"/>
        </w:rPr>
        <w:t>Hospodářský systém, který je nyní provozován globalisty, byl poprvé zaveden za prezidentství Woodrowa Wilsona, demokrata, který byl zvolen na základě slibu, že udrží Spojené státy mimo hrozící první světovou válku, avšak nakonec se stal prezidentem, jenž stál v čele země během první světové války. Wilson je nejvíce znám tím, že prosazoval Společnost národů, předchůdkyni Organizace spojených národů. Za jeho prezidentství byla finanční struktura Spojených států svěřena do rukou globalistů, když Wilson v roce 1913 odevzdal hospodářské směřování národa pod správu systému Federálního rezervního systému.</w:t>
      </w:r>
    </w:p>
    <w:p>
      <w:pPr>
        <w:pStyle w:val="ArticleBody"/>
        <w:jc w:val="left"/>
      </w:pPr>
      <w:r>
        <w:rPr>
          <w:rFonts w:ascii="Times New Roman" w:hAnsi="Times New Roman" w:eastAsia="Times New Roman" w:cs="Times New Roman"/>
        </w:rPr>
        <w:t>Prorockým charakteristickým rysem prezidenta období první světové války byl jeho slib, že nepůjde do války, což byla lež. Byl vedoucí historickou osobností prosazující jednotnou světovou vládu Společnosti národů a předsedal předání financí Spojených států světovým bankéřům. Vládl v letech 1913 až 1921. Roku 1919 třetí generace adventismu, která je symbolizována kompromisem se světem, probíhala souběžně s Wilsonovým kompromisem se světem, neboť oba rohy probíhají souběžně vedle sebe. Ve třetí generaci laodicejského adventismu odevzdali kontrolu nad svými zdravotnickými a vzdělávacími systémy do rukou těch, kteří stáli mimo jejich duchovní svrchovanost. Současně Wilson odevzdal finanční svrchovanost Spojených států globalistickým bankéřům a neúnavně pracoval, avšak neuspěl, na tom, aby politickou svrchovanost Spojených států odevzdal globalistům.</w:t>
      </w:r>
    </w:p>
    <w:p>
      <w:pPr>
        <w:pStyle w:val="ArticleBody"/>
        <w:jc w:val="left"/>
      </w:pPr>
      <w:r>
        <w:rPr>
          <w:rFonts w:ascii="Times New Roman" w:hAnsi="Times New Roman" w:eastAsia="Times New Roman" w:cs="Times New Roman"/>
        </w:rPr>
        <w:t>Wilson jako prezident během první světové války představuje prorocké charakteristiky, které identifikují třetí světovou válku. Představuje dějiny, v nichž Federální rezervní systém působí při řízení globální ekonomiky směrem, jenž nejlépe vyhovuje globalistické agendě, nikoli svrchovanosti Ameriky. Představuje prezidenta, který je přítomen tehdy, když Nový světový řád konečně dosahuje svého cíle a stává se sedmým královstvím biblického proroctví, ačkoli jejich vláda je krátkého trvání. Tato skutečnost je potvrzena na základě dvou svědků, neboť Wilsonův neúspěšný pokus připojit se po první světové válce ke Společnosti národů předobrazil vstup Spojených států do Organizace spojených národů bezprostředně po druhé světové válce. Na základě těchto dvou svědků vede brzy přicházející nedělní zákon, jenž ve svém závěsu přináší národní zkázu, k ustanovení Organizace spojených národů jako jednotné světové vlády, o jejíž prosazení globalisté usilují již od prezidentství Woodrowa Wilsona.</w:t>
      </w:r>
    </w:p>
    <w:p>
      <w:pPr>
        <w:pStyle w:val="ArticleBody"/>
        <w:jc w:val="left"/>
      </w:pPr>
      <w:r>
        <w:rPr>
          <w:rFonts w:ascii="Times New Roman" w:hAnsi="Times New Roman" w:eastAsia="Times New Roman" w:cs="Times New Roman"/>
        </w:rPr>
        <w:t>Tyto prorocké charakteristiky musí být přítomny v úřadu osmého a posledního prezidenta, který je z těch sedmi. Po Wilsonovi následoval republikán Warren Harding, jenž uvedl období nazývané „bouřlivá dvacátá léta“, které vedlo ke krachu roku 1929, ten pak vedl k Velké hospodářské krizi, a ta vedla ke druhé světové válce. Trumpovo první prezidentství bylo „bouřlivými dvacátými léty“ a Biden se chystá uvést největší hospodářskou depresi v dějinách šelmy ze země. Tato deprese byla předobrazena krachem roku 1929, ale také „panikou roku 1837“ ve dnech Ellen Whiteové.</w:t>
      </w:r>
    </w:p>
    <w:p>
      <w:pPr>
        <w:pStyle w:val="ArticleBody"/>
        <w:jc w:val="left"/>
      </w:pPr>
      <w:r>
        <w:rPr>
          <w:rFonts w:ascii="Times New Roman" w:hAnsi="Times New Roman" w:eastAsia="Times New Roman" w:cs="Times New Roman"/>
        </w:rPr>
        <w:t>Hospodářská krize třicátých let 19. století ve Spojených státech je běžně označována jako „panika roku 1837“. Šlo o závažný hospodářský pokles, který trval od roku 1837 do poloviny čtyřicátých let 19. století a zahrnoval značnou část desetiletí třicátých let. Panika roku 1837 se vyznačovala finanční krizí, bankovními krachy, rozsáhlou nezaměstnaností a vleklým obdobím hospodářských těžkostí.</w:t>
      </w:r>
    </w:p>
    <w:p>
      <w:pPr>
        <w:pStyle w:val="ArticleBody"/>
        <w:jc w:val="left"/>
      </w:pPr>
      <w:r>
        <w:rPr>
          <w:rFonts w:ascii="Times New Roman" w:hAnsi="Times New Roman" w:eastAsia="Times New Roman" w:cs="Times New Roman"/>
        </w:rPr>
        <w:t>Paniku roku 1837 vyvolala „spekulační bublina“, stejně jako krach roku 1929. Když roku 1837 tato bublina praskla, vedlo to k rozsáhlým bankrotům a finančním ztrátám. V důsledku spekulační bubliny došlo k sérii bankovních krachů, což vedlo ke ztrátě důvěry v bankovní systém a k všeobecné finanční panice. Ke hospodářským potížím ve Spojených státech přispěl i celosvětový ekonomický útlum, prohloubený poklesem mezinárodního obchodu a snížením poptávky po americkém vývozu.</w:t>
      </w:r>
    </w:p>
    <w:p>
      <w:pPr>
        <w:pStyle w:val="ArticleBody"/>
        <w:jc w:val="left"/>
      </w:pPr>
      <w:r>
        <w:rPr>
          <w:rFonts w:ascii="Times New Roman" w:hAnsi="Times New Roman" w:eastAsia="Times New Roman" w:cs="Times New Roman"/>
        </w:rPr>
        <w:t>Krach roku 1929, který znamenal počátek Velké hospodářské krize, předcházela spekulační bublina na akciovém trhu. Ve dvacátých letech 20. století zažívaly Spojené státy období hospodářské prosperity, známé jako „bouřlivá dvacátá léta“, vyznačující se rychlým průmyslovým růstem, technologickými inovacemi a všeobecným optimismem. V této době prudce vzrostly spekulace na akciovém trhu, živené snadno dostupným úvěrem, nákupy na úvěr (nákupem akcií za vypůjčené peníze) a spekulativním nakupováním akcií na základě očekávaného budoucího růstu cen spíše než jejich skutečné hodnoty. Ceny akcií vystoupaly na neudržitelnou úroveň a daleko převyšovaly vnitřní hodnotu společností, které představovaly.</w:t>
      </w:r>
    </w:p>
    <w:p>
      <w:pPr>
        <w:pStyle w:val="ArticleBody"/>
        <w:jc w:val="left"/>
      </w:pPr>
      <w:r>
        <w:rPr>
          <w:rFonts w:ascii="Times New Roman" w:hAnsi="Times New Roman" w:eastAsia="Times New Roman" w:cs="Times New Roman"/>
        </w:rPr>
        <w:t>Od března 2000 do října 2002 splaskla „dot-com bublina“. V rámci tohoto hospodářského kolapsu bylo zakotveno 11. září 2001. Poté v roce 2008 splaskla realitní bublina, což bylo nazváno globální finanční krizí neboli velkou recesí.</w:t>
      </w:r>
    </w:p>
    <w:p>
      <w:pPr>
        <w:pStyle w:val="ArticleBody"/>
        <w:jc w:val="left"/>
      </w:pPr>
      <w:r>
        <w:rPr>
          <w:rFonts w:ascii="Times New Roman" w:hAnsi="Times New Roman" w:eastAsia="Times New Roman" w:cs="Times New Roman"/>
        </w:rPr>
        <w:t>V období, které vede k nedělnímu zákonu, je občanům Spojených států odnímána časná prosperita. K odnětí časné prosperity dochází během doby zapečeťování sto čtyřiceti čtyř tisíc. První mezník doby zapečeťování byl zasazen do ekonomického krachu. 11. září 2001 bylo zmocněním třetího anděla, a když tentýž anděl přišel v roce 1844, byly tyto dějiny rovněž zasazeny do ekonomického krachu. Rok 1844 předobrazuje brzy přicházející nedělní zákon a 11. září 2001 je počátkem období zapečeťování. Ježíš vždy znázorňuje konec jedné věci počátkem jiné věci. Krach roku 1929 předcházel druhé světové válce a vedl k ní.</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„Mezi námi jako lidem panovalo lenivé zanedbávání a zločinná nevěra, která nás zdržovala od konání díla, jež nám Bůh zanechal, totiž aby naše světlo zářilo k příslušníkům jiných národů. V tomto velikém díle je přítomna bojácnost vyjít vpřed a podstoupit riziko, ze strachu, že vynaložené prostředky nepřinesou návratnost. Co když budou prostředky použity, a přece nebudeme moci vidět, že jimi byly zachráněny duše? Co když dojde k naprosté ztrátě části našich prostředků? Lepší je pracovat a setrvat v práci než nedělat nic. Nevíte, zda se podaří toto nebo ono. Lidé investují do patentových práv a utrpí těžké ztráty, a pokládá se to za samozřejmou věc. Avšak v Božím díle a věci se lidé obávají odvážit. Peníze se jim zdají být mrtvou ztrátou, nepřinesou-li při investování do díla záchrany duší okamžitou návratnost. Právě prostředky, které jsou nyní do Boží věci vkládány tak skoupě a které jsou sobecky zadržovány, budou za krátký čas odvrženy spolu se všemi modlami k krtkům a netopýrům. Peníze brzy velmi náhle ztratí svou hodnotu, až se smyslům člověka otevře skutečnost věčných výjevů.“ The True Missionary, 1. ledna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čtyřicátý pátý</dc:title>
  <dc:subject>Výklad biblického proroctví a současných událostí: pohled na moderní politiku a náboženskou symboliku</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