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čtyřicátého verše – číslo dvacet pět</w:t>
      </w:r>
    </w:p>
    <w:p>
      <w:pPr>
        <w:pStyle w:val="ArticleSubtitle"/>
        <w:jc w:val="left"/>
      </w:pPr>
      <w:r>
        <w:rPr>
          <w:rFonts w:ascii="Arial" w:hAnsi="Arial" w:eastAsia="Arial" w:cs="Arial"/>
        </w:rPr>
        <w:t>Ezechiel číslo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Čerpal jsem z pasáže ve Svědectvích, která podává rozličné linie pravdy ve spojení se zkušeností Ezechiele, Izajáše a Jana ve svatyni. Jan se obrátil, aby spatřil hlas za sebou, ve první kapitole Zjevení.</w:t>
      </w:r>
    </w:p>
    <w:p>
      <w:pPr>
        <w:pStyle w:val="ArticleScripture"/>
        <w:jc w:val="left"/>
      </w:pPr>
      <w:r>
        <w:rPr>
          <w:rFonts w:ascii="Times New Roman" w:hAnsi="Times New Roman" w:eastAsia="Times New Roman" w:cs="Times New Roman"/>
        </w:rPr>
        <w:t>Byl jsem v Duchu v den Páně a uslyšel jsem za sebou mocný hlas jako zvuk polnice, který říkal: Já jsem Alfa i Omega, první i poslední; a: Co vidíš, napiš do knihy a pošli to sedmi církvím, které jsou v Asii: do Efezu a do Smyrny a do Pergama a do Thyatir a do Sard a do Filadelfie a do Laodiceje. I obrátil jsem se, abych uviděl ten hlas, který se mnou mluvil. A když jsem se obrátil, uviděl jsem sedm zlatých svícnů. Zjevení 1,10–12.</w:t>
      </w:r>
    </w:p>
    <w:p>
      <w:pPr>
        <w:pStyle w:val="ArticleBody"/>
        <w:jc w:val="left"/>
      </w:pPr>
      <w:r>
        <w:rPr>
          <w:rFonts w:ascii="Times New Roman" w:hAnsi="Times New Roman" w:eastAsia="Times New Roman" w:cs="Times New Roman"/>
        </w:rPr>
        <w:t>Z ostrova Patmos, a poté do nebeské svatyně, kde Jan spatřuje vidění Krista, o němž nám sestra Whiteová sděluje, že je to totéž vidění, jaké Daniel spatřil v desáté kapitole své knihy.</w:t>
      </w:r>
    </w:p>
    <w:p>
      <w:pPr>
        <w:pStyle w:val="ArticleScripture"/>
        <w:jc w:val="left"/>
      </w:pPr>
      <w:r>
        <w:rPr>
          <w:rFonts w:ascii="Times New Roman" w:hAnsi="Times New Roman" w:eastAsia="Times New Roman" w:cs="Times New Roman"/>
        </w:rPr>
        <w:t>„V oněch dnech jsem já, Daniel, truchlil po tři celé týdny. Nejedl jsem žádný lahodný chléb, ani maso ani víno nevstoupily do mých úst, ani jsem se vůbec nepomazal.... Potom jsem pozdvihl své oči a pohleděl, a hle, jakýsi muž oděný v lněném rouchu, jehož bedra byla přepásána ryzím zlatem z Úfazu. Jeho tělo bylo jako chrysolit, jeho tvář jako zjev blesku, jeho oči jako ohnivé pochodně, jeho paže a jeho nohy se leskly jako leštěná měď a hlas jeho slov byl jako hlas zástupu“ (Daniel 10,2–6).</w:t>
      </w:r>
    </w:p>
    <w:p>
      <w:pPr>
        <w:pStyle w:val="ArticleScripture"/>
        <w:jc w:val="left"/>
      </w:pPr>
      <w:r>
        <w:rPr>
          <w:rFonts w:ascii="Times New Roman" w:hAnsi="Times New Roman" w:eastAsia="Times New Roman" w:cs="Times New Roman"/>
        </w:rPr>
        <w:t>„Tento popis je podobný tomu, který podal Jan, když mu byl Kristus zjeven na ostrově Patmos. Nikdo menší než sám Syn Boží se zjevil Danielovi. Náš Pán přichází s jiným nebeským poslem, aby Daniela poučil o tom, co se stane v posledních dnech.“ Posvěcený život, 49.</w:t>
      </w:r>
    </w:p>
    <w:p>
      <w:pPr>
        <w:pStyle w:val="ArticleBody"/>
        <w:jc w:val="left"/>
      </w:pPr>
      <w:r>
        <w:rPr>
          <w:rFonts w:ascii="Times New Roman" w:hAnsi="Times New Roman" w:eastAsia="Times New Roman" w:cs="Times New Roman"/>
        </w:rPr>
        <w:t>Prvních devět veršů ukazuje, jak je Zjevení Ježíše Krista odpečetěno těsně před ukončením lidské doby milosti. Toto zjevení dal Bůh Ježíši, který je dal Gabrielovi, který je dal Janovi s pověřením, aby Jan poslal toto poselství sedmi církvím. Izajáš přijal své pověření učinit totéž v šesté kapitole a Ezechiel obdržel tentýž příkaz ve druhé a třetí kapitole. Jan je vězněm, když přijímá své pověření, Ezechiel a Daniel jsou zajatci v Babylóně a Izajáš žije v době bezbožného judského krále Achaza.</w:t>
      </w:r>
    </w:p>
    <w:p>
      <w:pPr>
        <w:pStyle w:val="ArticleScripture"/>
        <w:jc w:val="left"/>
      </w:pPr>
      <w:r>
        <w:rPr>
          <w:rFonts w:ascii="Times New Roman" w:hAnsi="Times New Roman" w:eastAsia="Times New Roman" w:cs="Times New Roman"/>
        </w:rPr>
        <w:t>„Byla tam kola v kolech, v uspořádání tak složitém, že se na první pohled zdála Ezechielovi být v naprostém zmatku. Když se však pohybovala, dělo se tak s nádhernou přesností a v dokonalém souladu. Tato kola uváděly v pohyb nebeské bytosti a nade vším, na slavném safírovém trůnu, byl Věčný; zatímco kolem trůnu byla klenoucí se duha, symbol milosti a lásky. Přemožen hroznou slávou toho výjevu padl Ezechiel na svou tvář, když mu hlas přikázal, aby vstal a slyšel slovo Hospodinovo. Potom mu bylo svěřeno poselství napomenutí pro Izrael.“ Testimonies, 751.</w:t>
      </w:r>
    </w:p>
    <w:p>
      <w:pPr>
        <w:pStyle w:val="ArticleScripture"/>
        <w:jc w:val="left"/>
      </w:pPr>
      <w:r>
        <w:rPr>
          <w:rFonts w:ascii="Times New Roman" w:hAnsi="Times New Roman" w:eastAsia="Times New Roman" w:cs="Times New Roman"/>
        </w:rPr>
        <w:t>Také jsem uslyšel hlas Páně, jenž pravil: Koho pošlu a kdo půjde pro nás? I řekl jsem: Zde jsem, pošli mne. Izajáš 6,8.</w:t>
      </w:r>
    </w:p>
    <w:p>
      <w:pPr>
        <w:pStyle w:val="ArticleScripture"/>
        <w:jc w:val="left"/>
      </w:pPr>
      <w:r>
        <w:rPr>
          <w:rFonts w:ascii="Times New Roman" w:hAnsi="Times New Roman" w:eastAsia="Times New Roman" w:cs="Times New Roman"/>
        </w:rPr>
        <w:t>„Toto vidění bylo dáno Ezechielovi v době, kdy jeho mysl byla naplněna chmurnými předtuchami. Viděl zemi svých otců ležet zpustošenou…“</w:t>
      </w:r>
    </w:p>
    <w:p>
      <w:pPr>
        <w:pStyle w:val="ArticleScripture"/>
        <w:jc w:val="left"/>
      </w:pPr>
      <w:r>
        <w:rPr>
          <w:rFonts w:ascii="Times New Roman" w:hAnsi="Times New Roman" w:eastAsia="Times New Roman" w:cs="Times New Roman"/>
        </w:rPr>
        <w:t>„Stejným způsobem, když se Bůh chystal zjevit milovanému Janovi dějiny církve pro budoucí věky, dal mu ujištění o Spasitelově zájmu o svůj lid a péči o něj tím, že mu zjevil ‚Toho, jenž byl podobný Synu člověka,‘ jak kráčí mezi svícny, které symbolizovaly sedm církví. …“</w:t>
      </w:r>
    </w:p>
    <w:p>
      <w:pPr>
        <w:pStyle w:val="ArticleScripture"/>
        <w:jc w:val="left"/>
      </w:pPr>
      <w:r>
        <w:rPr>
          <w:rFonts w:ascii="Times New Roman" w:hAnsi="Times New Roman" w:eastAsia="Times New Roman" w:cs="Times New Roman"/>
        </w:rPr>
        <w:t>„Tato poučení jsou k našemu užitku. Potřebujeme pevně opřít svou víru o Boha, neboť právě před námi je doba, která vyzkouší lidské duše. …“</w:t>
      </w:r>
    </w:p>
    <w:p>
      <w:pPr>
        <w:pStyle w:val="ArticleScripture"/>
        <w:jc w:val="left"/>
      </w:pPr>
      <w:r>
        <w:rPr>
          <w:rFonts w:ascii="Times New Roman" w:hAnsi="Times New Roman" w:eastAsia="Times New Roman" w:cs="Times New Roman"/>
        </w:rPr>
        <w:t>„Stojíme na prahu velikých a vážných událostí. Proroctví se rychle naplňuje. Pán je přede dveřmi. Brzy se před námi otevře období, které bude pro všechny živé naplněno zdrcujícím významem. Spory minulosti budou znovu oživeny; povstanou nové spory. O výjevech, které se mají odehrát v našem světě, se dosud ani nesnilo. Satan působí skrze lidské nástroje. Ti, kteří se usilují změnit ústavu a zajistit zákon vynucující zachovávání neděle, si jen málo uvědomují, jaký bude výsledek. Krize je již bezprostředně před námi.“</w:t>
      </w:r>
    </w:p>
    <w:p>
      <w:pPr>
        <w:pStyle w:val="ArticleScripture"/>
        <w:jc w:val="left"/>
      </w:pPr>
      <w:r>
        <w:rPr>
          <w:rFonts w:ascii="Times New Roman" w:hAnsi="Times New Roman" w:eastAsia="Times New Roman" w:cs="Times New Roman"/>
        </w:rPr>
        <w:t>„Boží služebníci však v této veliké krizi nemají důvěřovat sami sobě. Ve viděních daných Izajášovi, Ezechielovi a Janovi vidíme, jak úzce je nebe spojeno s událostmi probíhajícími na zemi a jak veliká je Boží péče o ty, kdo Mu zůstávají věrní. Svět není bez vládce. Průběh nadcházejících událostí je v rukou Pána. Velebnost nebe má ve své vlastní správě osud národů stejně jako záležitosti své církve. …“</w:t>
      </w:r>
    </w:p>
    <w:p>
      <w:pPr>
        <w:pStyle w:val="ArticleScripture"/>
        <w:jc w:val="left"/>
      </w:pPr>
      <w:r>
        <w:rPr>
          <w:rFonts w:ascii="Times New Roman" w:hAnsi="Times New Roman" w:eastAsia="Times New Roman" w:cs="Times New Roman"/>
        </w:rPr>
        <w:t>„V Ezechielově vidění měl Bůh svou ruku pod křídly cherubů. To má poučit Jeho služebníky, že je to božská moc, která jim dává úspěch. Bude s nimi působit, jestliže odloží nepravost a stanou se čistými v srdci i v životě.</w:t>
      </w:r>
    </w:p>
    <w:p>
      <w:pPr>
        <w:pStyle w:val="ArticleScripture"/>
        <w:jc w:val="left"/>
      </w:pPr>
      <w:r>
        <w:rPr>
          <w:rFonts w:ascii="Times New Roman" w:hAnsi="Times New Roman" w:eastAsia="Times New Roman" w:cs="Times New Roman"/>
        </w:rPr>
        <w:t>„Jasné světlo, které se pohybuje mezi živými bytostmi s rychlostí blesku, představuje rychlost, s jakou toto dílo nakonec postoupí vpřed k dovršení. …“</w:t>
      </w:r>
    </w:p>
    <w:p>
      <w:pPr>
        <w:pStyle w:val="ArticleScripture"/>
        <w:jc w:val="left"/>
      </w:pPr>
      <w:r>
        <w:rPr>
          <w:rFonts w:ascii="Times New Roman" w:hAnsi="Times New Roman" w:eastAsia="Times New Roman" w:cs="Times New Roman"/>
        </w:rPr>
        <w:t>„Bratři, nyní není čas k zármutku a zoufalství, není čas poddávat se pochybnosti a nevíře. Kristus nyní není Spasitelem v Josefově novém hrobě, uzavřeném velikým kamenem a zapečetěném římskou pečetí; máme vzkříšeného Spasitele. On je Král, Hospodin zástupů; sedí mezi cheruby; a uprostřed sváru a vřavy národů stále střeží svůj lid. Ten, který vládne v nebesích, je naším Spasitelem. Odměřuje každou zkoušku. Dohlíží na pec ohně, která musí vyzkoušet každou duši. Když budou pevnosti králů zbořeny, když šípy Božího hněvu proniknou srdci Jeho nepřátel, Jeho lid bude v Jeho rukou v bezpečí.“ Testimonies, svazek 5, 752–754.</w:t>
      </w:r>
    </w:p>
    <w:p>
      <w:pPr>
        <w:pStyle w:val="ArticleBody"/>
        <w:jc w:val="left"/>
      </w:pPr>
      <w:r>
        <w:rPr>
          <w:rFonts w:ascii="Times New Roman" w:hAnsi="Times New Roman" w:eastAsia="Times New Roman" w:cs="Times New Roman"/>
        </w:rPr>
        <w:t>Čtyři biblická svědectví dosvědčují skutečnost, že poselství Zjevení Ježíše Krista je dáno těm osobám, které jsou předobrazeny zkušenostmi tohoto proroka ve svatyni. Teprve když vstoupíme do nebeské svatyně, je nám svěřeno poselství, které jsme byli ustanoveni zvěstovat. „Oheň pece“, který zkouší „každou duši“, je pecí z Malachiáše třetí kapitoly.</w:t>
      </w:r>
    </w:p>
    <w:p>
      <w:pPr>
        <w:pStyle w:val="ArticleScripture"/>
        <w:jc w:val="left"/>
      </w:pPr>
      <w:r>
        <w:rPr>
          <w:rFonts w:ascii="Times New Roman" w:hAnsi="Times New Roman" w:eastAsia="Times New Roman" w:cs="Times New Roman"/>
        </w:rPr>
        <w:t>Kdo však obstojí v den jeho příchodu? a kdo zůstane stát, až se ukáže? neboť je jako oheň taviče a jako louh valchářů. I usedne jako tavič a čistič stříbra; a pročistí syny Léviho a přečistí je jako zlato a stříbro, aby přinášeli Hospodinu oběť ve spravedlnosti. Tehdy bude oběť Judy a Jeruzaléma příjemná Hospodinu jako za dávných dnů a jako v letech dřívějších. Malachiáš 3,2–4.</w:t>
      </w:r>
    </w:p>
    <w:p>
      <w:pPr>
        <w:pStyle w:val="ArticleBody"/>
        <w:jc w:val="left"/>
      </w:pPr>
      <w:r>
        <w:rPr>
          <w:rFonts w:ascii="Times New Roman" w:hAnsi="Times New Roman" w:eastAsia="Times New Roman" w:cs="Times New Roman"/>
        </w:rPr>
        <w:t>Rafinéř pozná, že stříbro bylo v peci po správnou dobu tehdy, když je natolik čisté, že odráží tvář rafinéře. Tato skutečnost o tom, jak se ve starověku rafinovalo stříbro, je v souladu s kauzativním slovesem „marah“, které Daniel viděl v desáté kapitole. V těchto posledních dnech Pán uvádí svůj lid do svatyně, aby vyzkoušel, očistil a vytříbil kandidáty, kteří mají být součástí praporu sto čtyřiceti čtyř tisíc. V tomto časovém období „bude s námi pracovat“, „jestliže“ „odložíme nepravost a staneme se čistými v srdci i v životě“. Někteří, jako v Danielovi 10, před touto zkušeností utíkají, avšak ti, symbolizovaní Danielem, kteří spatří velké zrcadlové vidění zjevení Ježíše Krista, budou mít, jak ukazuje Izajáš, své rty dotčeny uhlíkem z oltáře a budou očištěni a připraveni nést poselství jak odpadlé církvi, a poté světu.</w:t>
      </w:r>
    </w:p>
    <w:p>
      <w:pPr>
        <w:pStyle w:val="ArticleBody"/>
        <w:jc w:val="left"/>
      </w:pPr>
      <w:r>
        <w:rPr>
          <w:rFonts w:ascii="Times New Roman" w:hAnsi="Times New Roman" w:eastAsia="Times New Roman" w:cs="Times New Roman"/>
        </w:rPr>
        <w:t>Poselství je předloženo oněm věrným duším ve svatyni. Třetí kniha Mojžíšova, kapitola dvacet tři, je-li uvedena do souladu s obdobím Letnic, je uspořádána tak, aby odrážela Archu smlouvy v Nejsvětější svatyni. Vírou struktura poselství této kapitoly vyznačuje tři mezníky v rámci posvátné historie, v nichž je vykonána zkouška v peci. Božsky hluboká — prorocká struktura kapitoly dvacet tři umožňuje studentu proroctví umístit Ezechiele do verše jedna první kapitoly.</w:t>
      </w:r>
    </w:p>
    <w:p>
      <w:pPr>
        <w:pStyle w:val="ArticleScripture"/>
        <w:jc w:val="left"/>
      </w:pPr>
      <w:r>
        <w:rPr>
          <w:rFonts w:ascii="Times New Roman" w:hAnsi="Times New Roman" w:eastAsia="Times New Roman" w:cs="Times New Roman"/>
        </w:rPr>
        <w:t>I stalo se ve třicátém roce, ve čtvrtém měsíci, pátého dne toho měsíce, když jsem byl mezi zajatci u řeky Kebar, že se otevřela nebesa a spatřil jsem vidění Boží. Pátého dne toho měsíce, který byl pátým rokem zajetí krále Jójakína. Ezechiel 1,1.2</w:t>
      </w:r>
    </w:p>
    <w:p>
      <w:pPr>
        <w:pStyle w:val="ArticleBody"/>
        <w:jc w:val="left"/>
      </w:pPr>
      <w:r>
        <w:rPr>
          <w:rFonts w:ascii="Times New Roman" w:hAnsi="Times New Roman" w:eastAsia="Times New Roman" w:cs="Times New Roman"/>
        </w:rPr>
        <w:t>Jako kněz v době zapečeťování sto čtyřiceti čtyř tisíc se Ezechiel nachází ve třicátém roce sedmnáctého jubilejního cyklu, pět let před třetím ze tří obléhání Jeruzaléma Nabukadnezarem roku 587 př. Kr. Třicátý rok v tomto verši je třicet let po největším probuzení starozákonních dějin a je to pátý den pátého roku, čímž je na Ezechielovo svědectví vloženo číslo pět. V prvních dvou úvodních verších nacházíme číslo třicet určené jednou a číslo pět zmíněné třikrát. Ve struktuře Leviticu dvacet tři, srovnané s letničním obdobím, dosahuje druhá zkouška, představovaná číslem třicet, ke svátku troubení, pět dní k nanebevstoupení Krista, pak pět dní ke dni smíření, potom pět dní k mezníku představujícímu jak dřívější (Letnice), tak pozdní (Stánky) déšť. Tato struktura předkládá třicet, po němž následují tři kroky po pěti. Ezechiel je v chrámě a struktura Leviticu dvacet tři je schrána.</w:t>
      </w:r>
    </w:p>
    <w:p>
      <w:pPr>
        <w:pStyle w:val="ArticleBody"/>
        <w:jc w:val="left"/>
      </w:pPr>
      <w:r>
        <w:rPr>
          <w:rFonts w:ascii="Times New Roman" w:hAnsi="Times New Roman" w:eastAsia="Times New Roman" w:cs="Times New Roman"/>
        </w:rPr>
        <w:t>Dějiny dosvědčují skutečnost, že Ezechiel se v tomto bodě nachází pět let před symbolickým obležením, které svým závěrem předobrazuje brzy přicházející nedělní zákon, jak je znázorněn zničením Jeruzaléma. Číslo „pět“ je základním prvkem uspořádání Leviticus dvacet tři, stejně jako číslo třicet.</w:t>
      </w:r>
    </w:p>
    <w:p>
      <w:pPr>
        <w:pStyle w:val="ArticleBody"/>
        <w:jc w:val="left"/>
      </w:pPr>
      <w:r>
        <w:rPr>
          <w:rFonts w:ascii="Times New Roman" w:hAnsi="Times New Roman" w:eastAsia="Times New Roman" w:cs="Times New Roman"/>
        </w:rPr>
        <w:t>V těchto článcích bylo ukázáno, že když je prvních dvaadvacet veršů této kapitoly uvedeno do souladu s posledními dvaadvaceti verši a poté jsou tyto dvě linie po dvaadvaceti verších společně uvedeny do souladu s letničním obdobím, je zřetelně znázorněno, že třístupňový proces zkoušky je pecním ohněm Malachiáše. Tyto tři kroky mají v prvním a třetím kroku svou alfu i omegu, která sestává z řady čtyř mezníků představujících jeden krok.</w:t>
      </w:r>
    </w:p>
    <w:p>
      <w:pPr>
        <w:pStyle w:val="ArticleBody"/>
        <w:jc w:val="left"/>
      </w:pPr>
      <w:r>
        <w:rPr>
          <w:rFonts w:ascii="Times New Roman" w:hAnsi="Times New Roman" w:eastAsia="Times New Roman" w:cs="Times New Roman"/>
        </w:rPr>
        <w:t>Pascha, po něm svátek nekvašených chlebů, po něm oběť prvotin ječmene, a pak „pět“ dní do konce svátku nekvašených chlebů. Tyto čtyři mezníky tvoří první zkoušku a Ježíš vždy znázorňuje konec počátkem; také třetí zkouška se skládá ze čtyř mezníků. Svátek trub, poté nanebevstoupení Krista následované Dnem smíření, a pak o pět dní později příchod Letnic i Svátku stánků. Letnice jsou symbolem raného deště a Svátek stánků je symbolem pozdního deště. V modelu Leviticus 23 se Letnice a Svátek stánků vzájemně překrývají.</w:t>
      </w:r>
    </w:p>
    <w:p>
      <w:pPr>
        <w:pStyle w:val="ArticleScripture"/>
        <w:jc w:val="left"/>
      </w:pPr>
      <w:r>
        <w:rPr>
          <w:rFonts w:ascii="Times New Roman" w:hAnsi="Times New Roman" w:eastAsia="Times New Roman" w:cs="Times New Roman"/>
        </w:rPr>
        <w:t>Radujte se tedy, synové Sióna, a jásejte v Hospodinu, svém Bohu; neboť vám dává podzimní déšť v pravé míře a sesílá vám déšť, podzimní déšť i jarní déšť v prvním měsíci. Joel 2,23.</w:t>
      </w:r>
    </w:p>
    <w:p>
      <w:pPr>
        <w:pStyle w:val="ArticleBody"/>
        <w:jc w:val="left"/>
      </w:pPr>
      <w:r>
        <w:rPr>
          <w:rFonts w:ascii="Times New Roman" w:hAnsi="Times New Roman" w:eastAsia="Times New Roman" w:cs="Times New Roman"/>
        </w:rPr>
        <w:t>Závěrečný proces zkoušky a očištění započal 31. prosince 2023. První zkouškou byla základní zkouška, symbolizovaná sporem o „násilníky tvého lidu“, který rozdělil skupinu, jež byla již dříve vyzkoušena zklamáním z 18. července 2020.</w:t>
      </w:r>
    </w:p>
    <w:p>
      <w:pPr>
        <w:pStyle w:val="ArticleScripture"/>
        <w:jc w:val="left"/>
      </w:pPr>
      <w:r>
        <w:rPr>
          <w:rFonts w:ascii="Times New Roman" w:hAnsi="Times New Roman" w:eastAsia="Times New Roman" w:cs="Times New Roman"/>
        </w:rPr>
        <w:t>„V dějinách i v proroctví zobrazuje Boží slovo dlouhotrvající zápas mezi pravdou a bludem. Tento zápas dosud pokračuje. To, co bylo, se bude opakovat. Staré spory budou znovu oživeny a stále budou vznikat nové teorie. Avšak Boží lid, který ve své víře i v naplnění proroctví sehrál úlohu při zvěstování poselství prvního, druhého a třetího anděla, ví, kde stojí. Má zkušenost drahocennější než ryzí zlato. Má stát pevně jako skála a až do konce neochvějně zachovávat počátek své důvěry.“ Manuscript Releases, svazek 1, 47.</w:t>
      </w:r>
    </w:p>
    <w:p>
      <w:pPr>
        <w:pStyle w:val="ArticleBody"/>
        <w:jc w:val="left"/>
      </w:pPr>
      <w:r>
        <w:rPr>
          <w:rFonts w:ascii="Times New Roman" w:hAnsi="Times New Roman" w:eastAsia="Times New Roman" w:cs="Times New Roman"/>
        </w:rPr>
        <w:t>V Leviticu dvacet tři je první zkouška znázorněna prorockou kombinací tří událostí, po nichž o pět dní později následuje konec svátku nekvašených chlebů. Pascha byla prvním dnem, svátek nekvašených chlebů byl druhým dnem a oběť prvotin byla třetím dnem. O pět dní později svátek nekvašených chlebů skončil. Prorocká struktura první ze tří zkoušek je rovněž znázorněna ve třetí a závěrečné zkoušce. V tomto třetím waymarku, tvořeném třemi waymarky, po nichž následuje jeden, je svátek troubení prvním dnem a Kristovo nanebevstoupení nastává o pět dní později, potom o pět dní později následuje den smíření a poté o pět dní později jak Letnice, tak svátek stánků označují brzy přicházející nedělní zákon, jenž je v knize Ezechiel znázorněn jako zničení Jeruzaléma.</w:t>
      </w:r>
    </w:p>
    <w:p>
      <w:pPr>
        <w:pStyle w:val="ArticleBody"/>
        <w:jc w:val="left"/>
      </w:pPr>
      <w:r>
        <w:rPr>
          <w:rFonts w:ascii="Times New Roman" w:hAnsi="Times New Roman" w:eastAsia="Times New Roman" w:cs="Times New Roman"/>
        </w:rPr>
        <w:t>Mezi koncem svátku nekvašených chlebů a svátkem polnic je třicet dní, které nejenže představují symbol kněze, ale také druhou zkoušku ze tří zkoušek obsažených v rámci Božského znázornění.</w:t>
      </w:r>
    </w:p>
    <w:p>
      <w:pPr>
        <w:pStyle w:val="ArticleBody"/>
        <w:jc w:val="left"/>
      </w:pPr>
      <w:r>
        <w:rPr>
          <w:rFonts w:ascii="Times New Roman" w:hAnsi="Times New Roman" w:eastAsia="Times New Roman" w:cs="Times New Roman"/>
        </w:rPr>
        <w:t>Kristův křest znázorňuje tři mezníky Pesachu, nekvašených chlebů a prvotin, neboť tyto tři mezníky představují Kristovu smrt, pohřeb a vzkříšení. Tyto tři kroky jsou následovány pěti dny ke čtvrtému kroku, představovanému koncem svátku nekvašených chlebů. Křest předkládá tyto tři kroky v jediném krátkém okamžiku, když Jan pokřtil svého Mesiáše. Jarní svátky oddělují tyto tři kroky vždy jedním dnem a podzimní svátky oddělují tyto tři kroky pěti dny.</w:t>
      </w:r>
    </w:p>
    <w:p>
      <w:pPr>
        <w:pStyle w:val="ArticleBody"/>
        <w:jc w:val="left"/>
      </w:pPr>
      <w:r>
        <w:rPr>
          <w:rFonts w:ascii="Times New Roman" w:hAnsi="Times New Roman" w:eastAsia="Times New Roman" w:cs="Times New Roman"/>
        </w:rPr>
        <w:t>Když použijeme první test jarních svátků jako kombinaci tří mezníků, po nichž o pět dní později následuje jeden mezník, a poté použijeme podzimní svátky jako tři mezníky, po nichž o pět dní později následuje jeden mezník, vytváří se prorocká struktura, která se skládá z alfa mezníku tří, po němž následuje pět dní, po nichž pak následuje třicet dní, a třetího testu podzimních svátků jako mezníku tří, po němž následuje pět dní — tato struktura znázorňuje první test jako zahrnující celkem pět dní, po nichž následuje druhý test o třiceti dnech, který dosahuje ke třetímu mezníku pěti dnů. Pět plus třicet plus pět je čtyřicet (5 + 30 + 5 = 40).</w:t>
      </w:r>
    </w:p>
    <w:p>
      <w:pPr>
        <w:pStyle w:val="ArticleBody"/>
        <w:jc w:val="left"/>
      </w:pPr>
      <w:r>
        <w:rPr>
          <w:rFonts w:ascii="Times New Roman" w:hAnsi="Times New Roman" w:eastAsia="Times New Roman" w:cs="Times New Roman"/>
        </w:rPr>
        <w:t>Po Kristově křtu bezprostředně následovalo čtyřicet dní, jež vyvrcholily třemi zkouškami. Ve struktuře Leviticu dvacet tři ve spojení s letničním obdobím lze rozpoznat mnohem více, avšak na jiné rovině tato kapitola představuje Archu v Nejsvětějším místě.</w:t>
      </w:r>
    </w:p>
    <w:p>
      <w:pPr>
        <w:pStyle w:val="ArticleBody"/>
        <w:jc w:val="left"/>
      </w:pPr>
      <w:r>
        <w:rPr>
          <w:rFonts w:ascii="Times New Roman" w:hAnsi="Times New Roman" w:eastAsia="Times New Roman" w:cs="Times New Roman"/>
        </w:rPr>
        <w:t>Jarní a podzimní svátky ve dvacáté třetí kapitole Levitiku jsou umístěny uprostřed mezi dvěma sobotami. Tyto dvě soboty představují dva krycí cheruby a mezníky letničního období, uvedené do souladu s Levitikem dvacet tři, představují truhlu úmluvy a dva krycí cheruby. Ezechiel je v první kapitole uveden do svatyně, a když je tam uveden, nachází se pět dní před obležením, které vede ke zničení Jeruzaléma a předobrazuje brzy přicházející nedělní zákon. Nedělní zákon je v Levitiku dvacet tři znázorněn Letnicemi a Svátkem stánků. Ezechiel je ve třicátém roce a třicet je obdobím druhé ze tří zkoušek, které tvoří ohnivou pec Malachiáše tři. Druhá zkouška je znázorněna třiceti dny, právě tak jako je Ezechiel ve třicátém roce sedmnáctého jubilejního cyklu, který začal při Josiášově Veliké Pasše, jak ji označují historikové. Ezechiel je pět let před obležením, které trvalo osmnáct měsíců, a je v chrámě, jenž je prostředkem tří závěrečných zkoušek, které očišťují a pročišťují ostatek. Petr byl v Cesareji Filipově (Paniu), rovněž uprostřed tří zkoušek, jak je to znázorněno Paniem (Cesareou Filipovou), horou Proměnění a křížem.</w:t>
      </w:r>
    </w:p>
    <w:p>
      <w:pPr>
        <w:pStyle w:val="ArticleBody"/>
        <w:jc w:val="left"/>
      </w:pPr>
      <w:r>
        <w:rPr>
          <w:rFonts w:ascii="Times New Roman" w:hAnsi="Times New Roman" w:eastAsia="Times New Roman" w:cs="Times New Roman"/>
        </w:rPr>
        <w:t>V roce 592 př. Kr. je Ezechiel nadpřirozeně učiněn „němým“ a mluví jen tehdy, když Bůh otevře jeho ústa. Tento stav trvá až do pádu Jeruzaléma v roce 585/6 př. Kr. Bůh jej přiměl promluvit, když začalo obléhání, v den, kdy zemřela „žádost“ jeho „očí“, avšak nebylo mu dovoleno mluvit svobodně, dokud nepadl Jeruzalém, „žádost“ očí Izraele. Pád Jeruzaléma představuje brzy přicházející nedělní zákon, a právě zde byl i otec Jana Křtitele, kněz osmé třídy, který byl učiněn němým, když sloužil v chrámě, což je místo, kde byl i Ezechiel (ve vidění), rovněž učiněn němým asi na devět měsíců. Teprve osmého dne po Janově narození, když byl Jan obřezáván, mu bylo dovoleno mluvit. Dva proroci byli učiněni němými, když byli ve svatyni. Třetím prorokem, který byl učiněn němým při pohledu na Krista ve svatyni, byl Daniel. V desáté kapitole je Daniel ve svatyni, a právě když se ho podruhé ze tří dotýká, je učiněn němým. Ve středním bodě je Daniel učiněn němým.</w:t>
      </w:r>
    </w:p>
    <w:p>
      <w:pPr>
        <w:pStyle w:val="ArticleScripture"/>
        <w:jc w:val="left"/>
      </w:pPr>
      <w:r>
        <w:rPr>
          <w:rFonts w:ascii="Times New Roman" w:hAnsi="Times New Roman" w:eastAsia="Times New Roman" w:cs="Times New Roman"/>
        </w:rPr>
        <w:t>A když ke mně promluvil takovými slovy, obrátil jsem svou tvář k zemi a oněměl jsem. A hle, kdosi podobný synům lidským se dotkl mých rtů; tehdy jsem otevřel svá ústa a promluvil jsem a řekl tomu, který stál přede mnou: Ó můj pane, pro to vidění se na mne obrátily mé bolesti a nezůstala ve mně žádná síla. Daniel 10,15.16.</w:t>
      </w:r>
    </w:p>
    <w:p>
      <w:pPr>
        <w:pStyle w:val="ArticleHeading"/>
        <w:jc w:val="left"/>
      </w:pPr>
      <w:r>
        <w:rPr>
          <w:rFonts w:ascii="Arial" w:hAnsi="Arial" w:eastAsia="Arial" w:cs="Arial"/>
        </w:rPr>
        <w:t>Mluvení</w:t>
      </w:r>
    </w:p>
    <w:p>
      <w:pPr>
        <w:pStyle w:val="ArticleBody"/>
        <w:jc w:val="left"/>
      </w:pPr>
      <w:r>
        <w:rPr>
          <w:rFonts w:ascii="Times New Roman" w:hAnsi="Times New Roman" w:eastAsia="Times New Roman" w:cs="Times New Roman"/>
        </w:rPr>
        <w:t>Symbolika „mluvení“ je výrazně vyznačena při brzy přicházejícím nedělním zákoně, když Spojené státy promlouvají jako drak, Bileámova oslice mluví, Chabakukovo vidění mluví a nelže. Tři němí proroci, kteří jsou v době pobývání ve svatyni učiněni němými, promlouvají při zkáze Jeruzaléma. U Zachariáše promlouvá, aby potvrdil, že nové jméno jeho syna je správné, a tak předobrazuje filadelfské, kteří dostávají nové jméno.</w:t>
      </w:r>
    </w:p>
    <w:p>
      <w:pPr>
        <w:pStyle w:val="ArticleScripture"/>
        <w:jc w:val="left"/>
      </w:pPr>
      <w:r>
        <w:rPr>
          <w:rFonts w:ascii="Times New Roman" w:hAnsi="Times New Roman" w:eastAsia="Times New Roman" w:cs="Times New Roman"/>
        </w:rPr>
        <w:t>Toho, kdo vítězí, učiním sloupem v chrámu svého Boha, a již odtud nevyjde ven; a napíši na něj jméno svého Boha a jméno města svého Boha, nového Jeruzaléma, který sestupuje z nebe od mého Boha; a napíši na něj své nové jméno. Zjevení 3,12.</w:t>
      </w:r>
    </w:p>
    <w:p>
      <w:pPr>
        <w:pStyle w:val="ArticleBody"/>
        <w:jc w:val="left"/>
      </w:pPr>
      <w:r>
        <w:rPr>
          <w:rFonts w:ascii="Times New Roman" w:hAnsi="Times New Roman" w:eastAsia="Times New Roman" w:cs="Times New Roman"/>
        </w:rPr>
        <w:t>Zachariáš dostal tabulku, aby na ni napsal nové rodinné jméno Janovo.</w:t>
      </w:r>
    </w:p>
    <w:p>
      <w:pPr>
        <w:pStyle w:val="ArticleScripture"/>
        <w:jc w:val="left"/>
      </w:pPr>
      <w:r>
        <w:rPr>
          <w:rFonts w:ascii="Times New Roman" w:hAnsi="Times New Roman" w:eastAsia="Times New Roman" w:cs="Times New Roman"/>
        </w:rPr>
        <w:t>I stalo se, že osmého dne přišli obřezat dítě; a nazývali je Zachariášem podle jména jeho otce. Jeho matka však odpověděla a řekla: Nikoliv; ale bude se jmenovat Jan. I řekli jí: Není nikoho z tvého příbuzenstva, kdo by se nazýval tímto jménem. A dávali znamení jeho otci, jak by chtěl, aby se jmenoval. I požádal o tabulku a napsal: Jeho jméno jest Jan. A všichni se divili. A ihned byla otevřena jeho ústa a uvolněn jeho jazyk; i mluvil a chválil Boha. Lukáš 1,59–64.</w:t>
      </w:r>
    </w:p>
    <w:p>
      <w:pPr>
        <w:pStyle w:val="ArticleBody"/>
        <w:jc w:val="left"/>
      </w:pPr>
      <w:r>
        <w:rPr>
          <w:rFonts w:ascii="Times New Roman" w:hAnsi="Times New Roman" w:eastAsia="Times New Roman" w:cs="Times New Roman"/>
        </w:rPr>
        <w:t>Janovo nové jméno je v souladu s církví filadelfskou a jméno Zachariáš je v souladu s Laodikejí, jak je představena Zachariášovou nevírou v poselství třetího anděla. Všichni proroci se obracejí k posledním dnům a poslední dny jsou dějinami třetího anděla. Proto anděl, který přinesl poselství, musí být třetím andělem. Zachariáš odmítl pochopit, že Pán pomine laodikejskou církev adventistů sedmého dne. O obnovení hlasu u těchto proroků je třeba říci více, ale budeme dále postupovat k porozumění Joziášově prorocké linii.</w:t>
      </w:r>
    </w:p>
    <w:p>
      <w:pPr>
        <w:pStyle w:val="ArticleHeading"/>
        <w:jc w:val="left"/>
      </w:pPr>
      <w:r>
        <w:rPr>
          <w:rFonts w:ascii="Arial" w:hAnsi="Arial" w:eastAsia="Arial" w:cs="Arial"/>
        </w:rPr>
        <w:t>Jóšijášovo kolo</w:t>
      </w:r>
    </w:p>
    <w:p>
      <w:pPr>
        <w:pStyle w:val="ArticleBody"/>
        <w:jc w:val="left"/>
      </w:pPr>
      <w:r>
        <w:rPr>
          <w:rFonts w:ascii="Times New Roman" w:hAnsi="Times New Roman" w:eastAsia="Times New Roman" w:cs="Times New Roman"/>
        </w:rPr>
        <w:t>Zabývali jsme se sedmnáctým jubilejním cyklem, který začal při Jóšijášově Pasše roku 622 př. Kr., avšak Jóšijášova linie začíná již dávno před rokem 622 př. Kr. Vzpoura Izraele, která přivedla Saula na trůn jako prvního izraelského krále, vymezila čtyřicet let, po něž vládl král Saul, po nichž následovalo čtyřicet let, po něž vládl král David, a poté čtyřicet let, po něž vládl Šalomoun. Odmítnutí Boha, které tak urazilo proroka Samuela, nastalo roku 1097 př. Kr. a zahajuje prorockou linii vzpoury, jež skončila na kříži, když Židé prohlásili, že nemají jiného krále než císaře.</w:t>
      </w:r>
    </w:p>
    <w:p>
      <w:pPr>
        <w:pStyle w:val="ArticleScripture"/>
        <w:jc w:val="left"/>
      </w:pPr>
      <w:r>
        <w:rPr>
          <w:rFonts w:ascii="Times New Roman" w:hAnsi="Times New Roman" w:eastAsia="Times New Roman" w:cs="Times New Roman"/>
        </w:rPr>
        <w:t>Oni však křičeli: Pryč s ním, pryč s ním, ukřižuj ho! Pilát jim řekl: Mám ukřižovat vašeho Krále? Velekněží odpověděli: Nemáme krále, jen císaře. Jan 19,15.</w:t>
      </w:r>
    </w:p>
    <w:p>
      <w:pPr>
        <w:pStyle w:val="ArticleBody"/>
        <w:jc w:val="left"/>
      </w:pPr>
      <w:r>
        <w:rPr>
          <w:rFonts w:ascii="Times New Roman" w:hAnsi="Times New Roman" w:eastAsia="Times New Roman" w:cs="Times New Roman"/>
        </w:rPr>
        <w:t>V roce 1097 vládli tři králové každý po čtyřicet let až do smrti Šalomouna roku 977 př. Kr., kdy se království poté rozdělilo na severní a jižní.</w:t>
      </w:r>
    </w:p>
    <w:p>
      <w:pPr>
        <w:pStyle w:val="ArticleScripture"/>
        <w:jc w:val="left"/>
      </w:pPr>
      <w:r>
        <w:rPr>
          <w:rFonts w:ascii="Times New Roman" w:hAnsi="Times New Roman" w:eastAsia="Times New Roman" w:cs="Times New Roman"/>
        </w:rPr>
        <w:t>A potom zatoužili po králi; a Bůh jim dal Saula, syna Kísova, muže z pokolení Benjamínova, po dobu čtyřiceti let. Skutky 13,21.</w:t>
      </w:r>
    </w:p>
    <w:p>
      <w:pPr>
        <w:pStyle w:val="ArticleScripture"/>
        <w:jc w:val="left"/>
      </w:pPr>
      <w:r>
        <w:rPr>
          <w:rFonts w:ascii="Times New Roman" w:hAnsi="Times New Roman" w:eastAsia="Times New Roman" w:cs="Times New Roman"/>
        </w:rPr>
        <w:t>Davidovi bylo třicet let, když začal kralovat, a kraloval čtyřicet let. V Hebronu kraloval nad Judou sedm let a šest měsíců; a v Jeruzalémě kraloval třicet tři let nad celým Izraelem i Judou. 2 Samuelova 2:4, 5.</w:t>
      </w:r>
    </w:p>
    <w:p>
      <w:pPr>
        <w:pStyle w:val="ArticleBody"/>
        <w:jc w:val="left"/>
      </w:pPr>
      <w:r>
        <w:rPr>
          <w:rFonts w:ascii="Times New Roman" w:hAnsi="Times New Roman" w:eastAsia="Times New Roman" w:cs="Times New Roman"/>
        </w:rPr>
        <w:t>Šalomounova vláda začala roku 971 př. Kr.; základy Chrámu byly položeny ve čtvrtém roce Šalomounovy vlády (967 př. Kr.). Stavba trvala sedm let (1 Královská 6,37–38) a Chrám byl dokončen v osmém měsíci jedenáctého roku Šalomounovy vlády. Slavnostní posvěcení se konalo v sedmém měsíci (v měsíci étaním), během Svátku stánků (1 Královská 8; 2 Paralipomenon 5–7). Králové, Chrám i národ jsou v dějinách každý zastoupeni obdobím čtyř set devadesáti let, které zřetelně vyznačuje prorocké období ve vztahu buď ke králům, k Chrámu, nebo k národu.</w:t>
      </w:r>
    </w:p>
    <w:p>
      <w:pPr>
        <w:pStyle w:val="ArticleBody"/>
        <w:jc w:val="left"/>
      </w:pPr>
      <w:r>
        <w:rPr>
          <w:rFonts w:ascii="Times New Roman" w:hAnsi="Times New Roman" w:eastAsia="Times New Roman" w:cs="Times New Roman"/>
        </w:rPr>
        <w:t>Daniel byl odveden do zajetí v roce 607 př. Kr., ačkoli většina biblických chronologů uvádí rok 605 př. Kr. Historický záznam musí být v souladu s prorockým svědectvím a symbolika událostí, jež jsou historicky vyznačeny na linii dějin, která začíná touhou po králi v roce 1097 př. Kr., na základě několika prorockých svědků vyžaduje, aby rok 607 př. Kr. byl správnou aplikací, a nikoli rok 605 př. Kr. Rok 607 př. Kr. označuje konec čtyř set devadesáti let na linii králů, avšak zároveň zahajuje jedno ze tří hlavních znázornění sedmdesáti let, která se na této linii vyskytují. Rok 607 př. Kr. označuje konec sedmdesáti let, jež započaly zajetím Manasesa v roce 677 př. Kr. První znázornění symbolu čtyř set devadesáti let (které má na této linii tři svědky) končí tam, kde končí jedno ze tří svědectví sedmdesáti let a kde začíná jiné svědectví sedmdesáti let; matematická struktura dosvědčuje rok 607 př. Kr., navzdory představě, že Daniel byl odveden do zajetí v roce 605 př. Kr.</w:t>
      </w:r>
    </w:p>
    <w:p>
      <w:pPr>
        <w:pStyle w:val="ArticleBody"/>
        <w:jc w:val="left"/>
      </w:pPr>
      <w:r>
        <w:rPr>
          <w:rFonts w:ascii="Times New Roman" w:hAnsi="Times New Roman" w:eastAsia="Times New Roman" w:cs="Times New Roman"/>
        </w:rPr>
        <w:t>V linii, která zahrnuje období 490 let spojené s králi od roku 1097 př. Kr. až do roku 607 př. Kr., se rovněž nachází 490 let od posvěcení Šalomounova chrámu až po posvěcení porexilního chrámu Zerubbábelem v roce 516 př. Kr. Těchto 490 let se skládá ze 420 let od Šalomounova posvěcení v jeho jedenáctém roce a ze 70 let, po které byl chrám během zajetí zpustošen, což dohromady činí 490 let. Třetí dekret Artaxerxův přišel o 59 let později, v roce 457 př. Kr., a označuje počátek 490 let, které byly „určeny“ (odříznuty, Daniel 9,24) pro Boží lid a které skončily v roce 34 ukamenováním Štěpána. V prorocké linii, která začíná základním odpadnutím spočívajícím v odmítnutí Boha a Ducha proroctví v roce 1097 př. Kr. a končí tehdy, když Štěpán spatřil Krista stát po pravici Boží, je ovšem mnoho dalších hlubokých chronologických svědectví. V tomto svědectví nalézáme prorocké kolo Joziášovo.</w:t>
      </w:r>
    </w:p>
    <w:p>
      <w:pPr>
        <w:pStyle w:val="ArticleBody"/>
        <w:jc w:val="left"/>
      </w:pPr>
      <w:r>
        <w:rPr>
          <w:rFonts w:ascii="Times New Roman" w:hAnsi="Times New Roman" w:eastAsia="Times New Roman" w:cs="Times New Roman"/>
        </w:rPr>
        <w:t>Říkám „základní odpadlictví“, neboť počátek této linie určuje okamžik, kdy Izrael zavrhl Boha jako Krále ve své touze mít světského krále, a tím označuje základ lidské monarchie v Izraeli. Píši to také ve vztahu ke kolu Jóšijášovu, jehož jméno znamená „základ Boží“, neboť je symbolem jak základu, tak základního odpadlictví Božího lidu.</w:t>
      </w:r>
    </w:p>
    <w:p>
      <w:pPr>
        <w:pStyle w:val="ArticleBody"/>
        <w:jc w:val="left"/>
      </w:pPr>
      <w:r>
        <w:rPr>
          <w:rFonts w:ascii="Times New Roman" w:hAnsi="Times New Roman" w:eastAsia="Times New Roman" w:cs="Times New Roman"/>
        </w:rPr>
        <w:t>Když Šalomoun zemřel a dvanáct kmenů se rozdělilo na sever a jih, zasvěcení padělaného systému bohoslužby Jeroboámem bylo pokáráno neposlušným prorokem a jeho pokárání obsahovalo proroctví o přicházejícím králi jménem Jóšijáš. Při základním odpadnutí Jeroboáma a deseti severních kmenů bylo předpovězeno proroctví o Jóšijášovi a jeho reformě, která je vyznačena Velikou Paschou roku 622 př. Kr. Tato obnova byla přivoděna nalezením Mojžíšových spisů a vyhlášením soudu nad Božím lidem pro jeho ustavičné odpadání. Když byla slova z Mojžíšových spisů přečtena králi Jóšijášovi, vyvolalo to největší probuzení starozákonních dějin. Proroctví o budoucím dítěti, které se mělo narodit a nést jméno Jóšijáš, také obsahovalo prorocké odsouzení základního odpadnutí, vznesené neposlušným prorokem proti králi Jeroboámovi.</w:t>
      </w:r>
    </w:p>
    <w:p>
      <w:pPr>
        <w:pStyle w:val="ArticleBody"/>
        <w:jc w:val="left"/>
      </w:pPr>
      <w:r>
        <w:rPr>
          <w:rFonts w:ascii="Times New Roman" w:hAnsi="Times New Roman" w:eastAsia="Times New Roman" w:cs="Times New Roman"/>
        </w:rPr>
        <w:t>Kletba Mojžíšova, jak ji nazývá Daniel, je „sedm časů“ z Leviticus dvacet šest a stala se základním objevem Williama Millera, jenž je symbolem základních pravd adventismu. Zmocnění Millerova poselství dne 11. srpna 1840 bylo uskutečněno skrze dílo „Josiaha“ Litche v letech 1838 a 1840. Roku 1863 byly tyto základy odloženy stranou a „sedm časů“ se stalo symbolem nejen základních pravd filadelfských mileritů, ale také symbolem vzpoury laodicejského milerismu proti těmto základům. Dějiny mileritů prvního a druhého anděla nesou symboliku „Josiaha“, která bude do posledního písmene zopakována v dějinách jednoho sta čtyřiceti čtyř tisíc. Kolo Josiaha sahá zpět až k čarodějnictví krále Saula a potom až k vyvržení laodicejské církve adventistů sedmého dne při nedělním zákoně. Josiahovo kolo v Ezechielovi je nyní v procesu odpečeťování jako vyvrcholení pečetění jednoho sta čtyřiceti čtyř tisíc.</w:t>
      </w:r>
    </w:p>
    <w:p>
      <w:pPr>
        <w:pStyle w:val="ArticleBody"/>
        <w:jc w:val="left"/>
      </w:pPr>
      <w:r>
        <w:rPr>
          <w:rFonts w:ascii="Times New Roman" w:hAnsi="Times New Roman" w:eastAsia="Times New Roman" w:cs="Times New Roman"/>
        </w:rPr>
        <w:t>V příštím článku budeme v těchto věcech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čtyřicátého verše – číslo dvacet pět</dc:title>
  <dc:subject>Ezechiel číslo šest</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