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Co je pravda? – Číslo dvě</w:t>
      </w:r>
    </w:p>
    <w:p>
      <w:pPr>
        <w:pStyle w:val="ArticleSubtitle"/>
        <w:jc w:val="left"/>
      </w:pPr>
      <w:r>
        <w:rPr>
          <w:rFonts w:ascii="Arial" w:hAnsi="Arial" w:eastAsia="Arial" w:cs="Arial"/>
        </w:rPr>
        <w:t>Nezapečeťuj výroky proroctví této knihy</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2023-09-05</w:t>
      </w:r>
    </w:p>
    <w:p>
      <w:pPr>
        <w:pStyle w:val="ArticleBody"/>
        <w:jc w:val="left"/>
      </w:pPr>
      <w:r>
        <w:rPr>
          <w:rFonts w:ascii="Times New Roman" w:hAnsi="Times New Roman" w:eastAsia="Times New Roman" w:cs="Times New Roman"/>
        </w:rPr>
        <w:t>Bylo ukázáno, že dějiny od 11. srpna 1840 do 22. října 1844 jsou dějinami znázorněnými sedmi hromy, které byly zapečetěny až do doby těsně před uzavřením doby milosti. V tomto článku začnu přezkoumáním některých skutečností, které jsme rozpoznali ohledně symboliky sedmi hromů. K představení těchto pravd používáme dějinné linie na dějinných liniích. Od 11. srpna 1840 až do 22. října 1844 včetně jsou čtyři prorocké mezníky: zmocnění poselství prvního anděla, první zklamání, půlnoční volání a Velké zklamání.</w:t>
      </w:r>
    </w:p>
    <w:p>
      <w:pPr>
        <w:pStyle w:val="ArticleBody"/>
        <w:jc w:val="left"/>
      </w:pPr>
      <w:r>
        <w:rPr>
          <w:rFonts w:ascii="Times New Roman" w:hAnsi="Times New Roman" w:eastAsia="Times New Roman" w:cs="Times New Roman"/>
        </w:rPr>
        <w:t>11. srpen 1840 byl předobrazen Mojžíšem u hořícího keře. První zklamání na jaře roku 1844 bylo předobrazeno Mojžíšovou manželkou Sefórou, když se zarmouceně a s bázní obřezávala jejich syna. Půlnoční volání, které začalo na táborovém shromáždění v Exeteru ve dnech 12.–17. srpna, bylo předobrazeno Mojžíšovým příchodem do Egypta a jeho prvním varováním o smrti egyptských prvorozených. Velké zklamání 22. října 1844 bylo předobrazeno Hebrejci u Rudého moře.</w:t>
      </w:r>
    </w:p>
    <w:p>
      <w:pPr>
        <w:pStyle w:val="ArticleBody"/>
        <w:jc w:val="left"/>
      </w:pPr>
      <w:r>
        <w:rPr>
          <w:rFonts w:ascii="Times New Roman" w:hAnsi="Times New Roman" w:eastAsia="Times New Roman" w:cs="Times New Roman"/>
        </w:rPr>
        <w:t>V době krále Davida byl 11. srpen 1840 předobrazen tím, že Pelištejci navrátili schránu Boží. První zklamání na jaře roku 1844 bylo předobrazeno tím, že Uzza se dotkl schrány Boží. Půlnoční volání, které započalo na táborovém shromáždění v Exeteru ve dnech 12.–17. srpna, bylo předobrazeno tím, že David přenesl schránu do Jeruzaléma. Velké zklamání z 22. října 1844 bylo předobrazeno Davidovou manželkou Míkal, když pohrdla Davidem za to, že vstoupil do Jeruzaléma se schránou.</w:t>
      </w:r>
    </w:p>
    <w:p>
      <w:pPr>
        <w:pStyle w:val="ArticleBody"/>
        <w:jc w:val="left"/>
      </w:pPr>
      <w:r>
        <w:rPr>
          <w:rFonts w:ascii="Times New Roman" w:hAnsi="Times New Roman" w:eastAsia="Times New Roman" w:cs="Times New Roman"/>
        </w:rPr>
        <w:t>11. srpen 1840 byl předobrazen Kristovým křtem. První zklamání na jaře roku 1844 bylo předobrazeno zklamáním při Lazarově smrti. Půlnoční volání, které začalo na táborovém shromáždění v Exeteru ve dnech 12.–17. srpna, bylo předobrazeno Kristovým triumfálním vjezdem do Jeruzaléma. Velké zklamání dne 22. října 1844 bylo předobrazeno zklamáním kříže.</w:t>
      </w:r>
    </w:p>
    <w:p>
      <w:pPr>
        <w:pStyle w:val="ArticleBody"/>
        <w:jc w:val="left"/>
      </w:pPr>
      <w:r>
        <w:rPr>
          <w:rFonts w:ascii="Times New Roman" w:hAnsi="Times New Roman" w:eastAsia="Times New Roman" w:cs="Times New Roman"/>
        </w:rPr>
        <w:t>Poukládali jsme na to, že tyto čtyři mezníky představují pouze dílčí úsek úplné struktury každého reformačního hnutí. Tyto čtyři mezníky určujeme jako svědky dějin, které započaly 11. září 2001. Jednou z prorockých charakteristik každé ze čtyř linií je, že mezníky v každé linii nesou totéž téma.</w:t>
      </w:r>
    </w:p>
    <w:p>
      <w:pPr>
        <w:pStyle w:val="ArticleBody"/>
        <w:jc w:val="left"/>
      </w:pPr>
      <w:r>
        <w:rPr>
          <w:rFonts w:ascii="Times New Roman" w:hAnsi="Times New Roman" w:eastAsia="Times New Roman" w:cs="Times New Roman"/>
        </w:rPr>
        <w:t>Pro Mojžíše se všechny čtyři mezníky týkaly Božího díla vstoupení do smlouvy s vyvoleným lidem v naplnění Abrahamova proroctví. V reformační linii krále Davida byly všechny čtyři mezníky spojeny s Boží schránou smlouvy. V Kristově linii byly všechny čtyři mezníky spojeny se smrtí a vzkříšením.</w:t>
      </w:r>
    </w:p>
    <w:p>
      <w:pPr>
        <w:pStyle w:val="ArticleBody"/>
        <w:jc w:val="left"/>
      </w:pPr>
      <w:r>
        <w:rPr>
          <w:rFonts w:ascii="Times New Roman" w:hAnsi="Times New Roman" w:eastAsia="Times New Roman" w:cs="Times New Roman"/>
        </w:rPr>
        <w:t>11. srpen 1840 byl potvrzením zásady den za rok. První zklamání na jaře roku 1844 bylo způsobeno chybným použitím zásady den za rok. Poselství Půlnočního volání Samuela Snowa bylo nápravou a zdokonalením chybného použití zásady den za rok. Opravené poselství bylo založeno na zásadě den za rok a naplnilo se 22. října 1844. Všechny čtyři mezníky označují zásadu den za rok.</w:t>
      </w:r>
    </w:p>
    <w:p>
      <w:pPr>
        <w:pStyle w:val="ArticleBody"/>
        <w:jc w:val="left"/>
      </w:pPr>
      <w:r>
        <w:rPr>
          <w:rFonts w:ascii="Times New Roman" w:hAnsi="Times New Roman" w:eastAsia="Times New Roman" w:cs="Times New Roman"/>
        </w:rPr>
        <w:t>Sestra Whiteová nás informuje, že sedm hromů představuje události, které se odehrály během poselství prvního a druhého anděla; učí však také, že sedm hromů představuje „budoucí události, které budou odhaleny ve svém pořadí“. Sedm hromů představuje čtyři prorocké události, které započaly 11. srpna 1840 a skončily 22. října 1844, a tyto čtyři mezníky budou v našich dějinách zopakovány ve stejném pořadí.</w:t>
      </w:r>
    </w:p>
    <w:p>
      <w:pPr>
        <w:pStyle w:val="ArticleBody"/>
        <w:jc w:val="left"/>
      </w:pPr>
      <w:r>
        <w:rPr>
          <w:rFonts w:ascii="Times New Roman" w:hAnsi="Times New Roman" w:eastAsia="Times New Roman" w:cs="Times New Roman"/>
        </w:rPr>
        <w:t>11. září 2001 bylo předobrazeno 11. srpnem 1840 a obě tato data souvisejí s islámem, čímž spojují počátek adventismu s koncem adventismu. Jak 11. srpen 1840, tak 11. září 2001 byly potvrzením prvotního prorockého pravidla příslušných dějin.</w:t>
      </w:r>
    </w:p>
    <w:p>
      <w:pPr>
        <w:pStyle w:val="ArticleBody"/>
        <w:jc w:val="left"/>
      </w:pPr>
      <w:r>
        <w:rPr>
          <w:rFonts w:ascii="Times New Roman" w:hAnsi="Times New Roman" w:eastAsia="Times New Roman" w:cs="Times New Roman"/>
        </w:rPr>
        <w:t>Dne 11. září 2001 sestoupil anděl ze Zjevení osmnácté kapitoly a dne 11. srpna 1840 sestoupil anděl ze Zjevení desáté kapitoly. Prvním zklamáním hnutí Future for America byla nenaplněná předpověď týkající se islámu dne 18. července 2020. Poselství, které je odpečetěno, tak jako bylo Půlnoční volání v Exeteru v létě roku 1844, je opravou dříve vyslovené nenaplněné předpovědi. Pro millerity se tato oprava týkala předchozího chybného použití zásady den za rok, jímž byl rok 1843 určen jako čas Pánova návratu. Dnes musí oprava, kterou představuje poselství milleritského Půlnočního volání, být mezníkem, jenž představuje islám, tak jako jím byly předchozí dva mezníky. Oprava předobrazená dílem Samuela Snowa nespočívala v tom, že by se předchozí nenaplněná předpověď odložila stranou, nýbrž v tom, že byla upřesněna předpověď, která předtím selhala.</w:t>
      </w:r>
    </w:p>
    <w:p>
      <w:pPr>
        <w:pStyle w:val="ArticleScripture"/>
        <w:jc w:val="left"/>
      </w:pPr>
      <w:r>
        <w:rPr>
          <w:rFonts w:ascii="Times New Roman" w:hAnsi="Times New Roman" w:eastAsia="Times New Roman" w:cs="Times New Roman"/>
        </w:rPr>
        <w:t>„Zklamaní spatřili z Písma, že se nacházejí v době prodlení a že musí trpělivě vyčkat naplnění vidění. Tytéž důkazy, které je vedly k tomu, aby v roce 1843 očekávali svého Pána, je vedly k tomu, aby Ho očekávali v roce 1844.“ Rané spisy, 247.</w:t>
      </w:r>
    </w:p>
    <w:p>
      <w:pPr>
        <w:pStyle w:val="ArticleBody"/>
        <w:jc w:val="left"/>
      </w:pPr>
      <w:r>
        <w:rPr>
          <w:rFonts w:ascii="Times New Roman" w:hAnsi="Times New Roman" w:eastAsia="Times New Roman" w:cs="Times New Roman"/>
        </w:rPr>
        <w:t>Dnes bude poselství, které je předobrazeno poselstvím, jež vzešlo ze stanového shromáždění v Exeteru, dovršením dříve neúspěšné předpovědi. Velké zklamání v dějinách milleritů představuje veliké zklamání, k němuž dojde při nedělním zákoně, avšak bude v kontextu předpovědi týkající se islámu. Poselství Samuela Snowa bylo určením přesného data. Bylo to správné datum, ale nesprávná událost. Poselství dnes, představované Snowovým poselstvím, bude poselstvím o islámu, které je dovršením poselství, jež selhalo při prvním zklamání 18. července 2020.</w:t>
      </w:r>
    </w:p>
    <w:p>
      <w:pPr>
        <w:pStyle w:val="ArticleBody"/>
        <w:jc w:val="left"/>
      </w:pPr>
      <w:r>
        <w:rPr>
          <w:rFonts w:ascii="Times New Roman" w:hAnsi="Times New Roman" w:eastAsia="Times New Roman" w:cs="Times New Roman"/>
        </w:rPr>
        <w:t>Nyní již nejde o žádné časy ani data, neboť od 22. října 1844 již určování času nemá být součástí Božího prorockého poselství.</w:t>
      </w:r>
    </w:p>
    <w:p>
      <w:pPr>
        <w:pStyle w:val="ArticleScripture"/>
        <w:jc w:val="left"/>
      </w:pPr>
      <w:r>
        <w:rPr>
          <w:rFonts w:ascii="Times New Roman" w:hAnsi="Times New Roman" w:eastAsia="Times New Roman" w:cs="Times New Roman"/>
        </w:rPr>
        <w:t>„Pán mi ukázal, že poselství třetího anděla musí vyjít a být hlásáno rozptýleným dětem Páně a že nesmí být zavěšeno na času; neboť čas již nikdy nebude znovu zkouškou. Viděla jsem, že někteří propadali falešnému vzrušení, jež vznikalo kázáním o čase; že poselství třetího anděla bylo silnější, než jakým může být čas. Viděla jsem, že toto poselství může obstát na svém vlastním základě a že nepotřebuje čas, aby je posiloval, a že půjde v mocné síle, vykoná své dílo a bude zkráceno ve spravedlnosti.“ Experience and Views, 48, 49.</w:t>
      </w:r>
    </w:p>
    <w:p>
      <w:pPr>
        <w:pStyle w:val="ArticleBody"/>
        <w:jc w:val="left"/>
      </w:pPr>
      <w:r>
        <w:rPr>
          <w:rFonts w:ascii="Times New Roman" w:hAnsi="Times New Roman" w:eastAsia="Times New Roman" w:cs="Times New Roman"/>
        </w:rPr>
        <w:t>Čtvrtým mezníkem našich dějin musí být nedělní zákon, neboť posvátné dějiny všech reformních linií, vzaté dohromady řádek za řádkem, ve spojení s inspirovaným výkladem těchto dějin skrze Ducha proroctví, jsou přesvědčivým důkazem, že nedělní zákon je čtvrtým mezníkem poté, co v našich dějinách sestoupí mocný anděl. Čtvrtý mezník v dějinách sedmi hromů, které jsou „budoucími událostmi, jež budou zjeveny ve svém pořadí“, musí být spojen s islámem, na základě skutečnosti, že totéž téma vždy existuje ve stejných čtyřech meznících v každém reformním hnutí.</w:t>
      </w:r>
    </w:p>
    <w:p>
      <w:pPr>
        <w:pStyle w:val="ArticleBody"/>
        <w:jc w:val="left"/>
      </w:pPr>
      <w:r>
        <w:rPr>
          <w:rFonts w:ascii="Times New Roman" w:hAnsi="Times New Roman" w:eastAsia="Times New Roman" w:cs="Times New Roman"/>
        </w:rPr>
        <w:t>Islám bude součástí prorockých událostí při nedělním zákonu z druhého důvodu. Ježíš, Lev z pokolení Judova, si výslovně vzal dějiny těchto čtyř událostí a vymezil je jako symbol sám o sobě. Tímto symbolem je sedm hromů. V každém reformačním hnutí existují i jiné mezníky, a to jak před těmito čtyřmi mezníky, tak po nich, které Lev z pokolení Judova určuje jako sedm hromů. Jako symbol sám o sobě představoval první mezník symbolických dějin obsahujících tyto čtyři mezníky útok islámu na Spojené státy 11. září 2001. Skutečnost, že Alfa a Omega ztotožňují konec se začátkem, ustanovuje islám při nedělním zákonu, neboť prvním z těchto čtyř mezníků byl útok islámu z 11. září 2001, a proto i čtvrtý a poslední mezník musí být rovněž útokem islámu proti Spojeným státům.</w:t>
      </w:r>
    </w:p>
    <w:p>
      <w:pPr>
        <w:pStyle w:val="ArticleBody"/>
        <w:jc w:val="left"/>
      </w:pPr>
      <w:r>
        <w:rPr>
          <w:rFonts w:ascii="Times New Roman" w:hAnsi="Times New Roman" w:eastAsia="Times New Roman" w:cs="Times New Roman"/>
        </w:rPr>
        <w:t>Je velmi dobře možné, že nedělní zákon je dalším útokem islámu na New York City, a to by odpovídalo konci, který je určen počátkem; avšak přinejmenším půjde o útok islámu, jak předpovědělo proroctví z 18. července 2020.</w:t>
      </w:r>
    </w:p>
    <w:p>
      <w:pPr>
        <w:pStyle w:val="ArticleBody"/>
        <w:jc w:val="left"/>
      </w:pPr>
      <w:r>
        <w:rPr>
          <w:rFonts w:ascii="Times New Roman" w:hAnsi="Times New Roman" w:eastAsia="Times New Roman" w:cs="Times New Roman"/>
        </w:rPr>
        <w:t>Také jsme poukázali na to, že Alfa i Omega skryly dějiny uvnitř těchto čtyř dějin. Ve skutečnosti jsou tyto skryté vnitřní dějiny prvotním zjevením, které je nyní vynášeno na světlo v souvislosti s příkazem „nezapečeťuj slova proroctví knihy Zjevení“. Tyto skryté vnitřní dějiny jsou rozpoznány tehdy, když v rámci čtyř mezníků, jež jsou znázorněny sedmi hromy, vidíme období uvnitř těchto čtyř mezníků, které začíná zklamáním a končí zklamáním. Od příchodu druhého anděla až do příchodu třetího v milleritských dějinách se rozprostírají určité specifické dějiny, které samy o sobě představují symbol. Začínají poselstvím anděla, které musí být snědeno, a tak vyznačují dobu prodlení v podobenství o deseti pannách. Poté označují Půlnoční volání, které je rovněž poselstvím, jež musí být snědeno, a nakonec vedou k příchodu třetího poselství, které musí být snědeno.</w:t>
      </w:r>
    </w:p>
    <w:p>
      <w:pPr>
        <w:pStyle w:val="ArticleBody"/>
        <w:jc w:val="left"/>
      </w:pPr>
      <w:r>
        <w:rPr>
          <w:rFonts w:ascii="Times New Roman" w:hAnsi="Times New Roman" w:eastAsia="Times New Roman" w:cs="Times New Roman"/>
        </w:rPr>
        <w:t>Skrytá vnitřní linie v rámci linie sedmi hromů je prorocky potvrzena nejen tím, že počátek představuje zklamání a příchod anděla i poselství, aby bylo snědeno, které se pak opakuje při velkém zklamání, ale je také potvrzena „pravdou“.</w:t>
      </w:r>
    </w:p>
    <w:p>
      <w:pPr>
        <w:pStyle w:val="ArticleBody"/>
        <w:jc w:val="left"/>
      </w:pPr>
      <w:r>
        <w:rPr>
          <w:rFonts w:ascii="Times New Roman" w:hAnsi="Times New Roman" w:eastAsia="Times New Roman" w:cs="Times New Roman"/>
        </w:rPr>
        <w:t>Hebrejské slovo „’ĕmeṯ“, které se ve Starém zákoně překládá jako „pravda“, bylo tím podivuhodným lingvistou utvořeno použitím prvního písmene hebrejské abecedy, po němž následuje třinácté písmeno abecedy, a poté je zakončeno posledním písmenem abecedy, aby vzniklo slovo překládané jako pravda. Ukázali jsme, že tato písmena představují princip pravidla první zmínky, princip, který určuje konec od počátku. První písmeno je písmeno „alfa“. Prostřední písmeno je třinácté písmeno hebrejské abecedy a představuje vzpouru. Poslední písmeno je poslední, konec, omega. Ukázali jsme, že tato tři písmena představují tři kroky věčného evangelia, jak to potvrzuje několik prorockých linií.</w:t>
      </w:r>
    </w:p>
    <w:p>
      <w:pPr>
        <w:pStyle w:val="ArticleBody"/>
        <w:jc w:val="left"/>
      </w:pPr>
      <w:r>
        <w:rPr>
          <w:rFonts w:ascii="Times New Roman" w:hAnsi="Times New Roman" w:eastAsia="Times New Roman" w:cs="Times New Roman"/>
        </w:rPr>
        <w:t>Významy těchto tří písmen odpovídají významu každého ze tří andělských poselství. Významy těchto tří písmen odpovídají procesu očišťování moudrých a bezbožných v Danielovi dvanáct, verš deset, kteří jsou očištěni, zběleni a vyzkoušeni. Tři hebrejská písmena, která byla spojena, aby vytvořila slovo „pravda“, nesou pečeť Alfy a Omegy a tři kroky, které označují v poselství prvního anděla, se nazývají věčné evangelium. Tři kroky představované těmito písmeny také představují dílo Ducha svatého, jak je vyloženo v Janovi šestnáct.</w:t>
      </w:r>
    </w:p>
    <w:p>
      <w:pPr>
        <w:pStyle w:val="ArticleScripture"/>
        <w:jc w:val="left"/>
      </w:pPr>
      <w:r>
        <w:rPr>
          <w:rFonts w:ascii="Times New Roman" w:hAnsi="Times New Roman" w:eastAsia="Times New Roman" w:cs="Times New Roman"/>
        </w:rPr>
        <w:t>A až On přijde, usvědčí svět z hříchu, ze spravedlnosti a ze soudu: z hříchu, protože ve mne nevěří; ze spravedlnosti, protože jdu ke svému Otci a již mne neuvidíte; ze soudu, protože kníže tohoto světa je odsouzeno. Jan 16,8–11.</w:t>
      </w:r>
    </w:p>
    <w:p>
      <w:pPr>
        <w:pStyle w:val="ArticleBody"/>
        <w:jc w:val="left"/>
      </w:pPr>
      <w:r>
        <w:rPr>
          <w:rFonts w:ascii="Times New Roman" w:hAnsi="Times New Roman" w:eastAsia="Times New Roman" w:cs="Times New Roman"/>
        </w:rPr>
        <w:t>První zklamání je představeno jako hřích, jak to ilustrují Mojžíš, Uzza, Marie a Marta i millerité; neboť Jan 16 popisuje dílo Ducha svatého v tom, že usvědčuje z „hříchu“, protože „nevěří“. Každý ze symbolů, které jsme právě uvedli, představuje první zklamání a dějiny každého z nich dosvědčují, že zklamání bylo způsobeno hříchem nevěry v něco, co jim bylo již dříve zjeveno. Prvním krokem je usvědčení z hříchu. První krok je prvním písmenem hebrejské abecedy.</w:t>
      </w:r>
    </w:p>
    <w:p>
      <w:pPr>
        <w:pStyle w:val="ArticleBody"/>
        <w:jc w:val="left"/>
      </w:pPr>
      <w:r>
        <w:rPr>
          <w:rFonts w:ascii="Times New Roman" w:hAnsi="Times New Roman" w:eastAsia="Times New Roman" w:cs="Times New Roman"/>
        </w:rPr>
        <w:t>Druhým mezníkem skrytých dějin je spravedlnost, kde se zjevení moci Boží projevuje ve spravedlnosti těch, kdo nesou poselství Půlnočního volání. Projevují Boží spravedlnost na závěru doby prodlení, neboť Jan šestnáct říká, že Kristus odešel ke svému Otci a oni již Krista více neviděli. Kristus prodléval předem před zjevením spravedlnosti. U milleritů byla chyba rozpoznána, když Kristus odňal svou ruku. Potom obsah opraveného poselství vytvořil dvě třídy ctitelů. Jedna třída projevila spravedlnost, neboť měla olej, a druhá třída projevila vzpouru znázorněnou třináctým písmenem hebrejské abecedy.</w:t>
      </w:r>
    </w:p>
    <w:p>
      <w:pPr>
        <w:pStyle w:val="ArticleScripture"/>
        <w:jc w:val="left"/>
      </w:pPr>
      <w:r>
        <w:rPr>
          <w:rFonts w:ascii="Times New Roman" w:hAnsi="Times New Roman" w:eastAsia="Times New Roman" w:cs="Times New Roman"/>
        </w:rPr>
        <w:t>„Pomazaní, kteří stojí při Pánu celé země, zaujímají postavení, jež bylo kdysi dáno satanovi jako zakrývajícímu cherubovi. Skrze svaté bytosti obklopující jeho trůn udržuje Pán neustálé spojení s obyvateli země. Zlatý olej představuje milost, jíž Bůh udržuje lampy věřících zásobené, aby neblikaly a neuhasly. Kdyby tento svatý olej nebyl v poselstvích Božího Ducha vyléván z nebe, měly by síly zla nad lidmi úplnou vládu.“</w:t>
      </w:r>
    </w:p>
    <w:p>
      <w:pPr>
        <w:pStyle w:val="ArticleScripture"/>
        <w:jc w:val="left"/>
      </w:pPr>
      <w:r>
        <w:rPr>
          <w:rFonts w:ascii="Times New Roman" w:hAnsi="Times New Roman" w:eastAsia="Times New Roman" w:cs="Times New Roman"/>
        </w:rPr>
        <w:t>„Bůh je zneuctíván, když nepřijímáme sdělení, která nám posílá. Tím odmítáme zlatý olej, který by vléval do našich duší, aby byl sdílen s těmi, kdo jsou ve tmě. Až zazní volání: ‚Aj, ženich přichází; vyjděte mu vstříc,‘ ti, kdo nepřijali svatý olej, kdo nechovali milost Kristovu ve svých srdcích, shledají stejně jako pošetilé panny, že nejsou připraveni setkat se se svým Pánem. Nemají sami v sobě moc opatřit si olej a jejich životy ztroskotají. Je-li však vyprošován Duch svatý Boží, prosíme-li, jako prosil Mojžíš: ‚Ukaž mi svou slávu,‘ láska Boží bude vylita v našich srdcích. Zlatými trubkami nám bude přiváděn zlatý olej. ‚Ne mocí ani silou, ale mým Duchem, praví Hospodin zástupů.‘ Přijímáním jasných paprsků Slunce spravedlnosti září Boží děti jako světla ve světě.“ Review and Herald, 20. července 1897.</w:t>
      </w:r>
    </w:p>
    <w:p>
      <w:pPr>
        <w:pStyle w:val="ArticleBody"/>
        <w:jc w:val="left"/>
      </w:pPr>
      <w:r>
        <w:rPr>
          <w:rFonts w:ascii="Times New Roman" w:hAnsi="Times New Roman" w:eastAsia="Times New Roman" w:cs="Times New Roman"/>
        </w:rPr>
        <w:t>Vezměte na vědomí, že ti, kteří přijímají poselství Půlnočního volání, byli předobrazeni Mojžíšem v jeskyni na Chorébu, když prosil Boha, aby mu ukázal svou slávu. Tyto dvě skupiny završily utváření svého charakteru před Půlnočním voláním, během doby prodlení.</w:t>
      </w:r>
    </w:p>
    <w:p>
      <w:pPr>
        <w:pStyle w:val="ArticleScripture"/>
        <w:jc w:val="left"/>
      </w:pPr>
      <w:r>
        <w:rPr>
          <w:rFonts w:ascii="Times New Roman" w:hAnsi="Times New Roman" w:eastAsia="Times New Roman" w:cs="Times New Roman"/>
        </w:rPr>
        <w:t>„Nyní žijeme ve svrchovaně nebezpečné době a nikdo z nás by neměl otálet s hledáním přípravy na Kristův příchod. Ať nikdo nenásleduje příklad pošetilých panen a nemyslí si, že bude bezpečné čekat, až nastane krize, než získá přípravu charakteru, aby v oné době obstál. Bude příliš pozdě hledat Kristovu spravedlnost, až budou hosté povoláni dovnitř a přezkoumáni. Nyní je čas obléci si Kristovu spravedlnost — svatební roucho, které vás uschopní vstoupit na svatební večeři Beránkovu. V podobenství jsou pošetilé panny představeny jako ty, které prosí o olej a nedostávají jej, ač o něj žádají. To je symbolem těch, kdo se nepřipravili tím, že by rozvíjeli charakter schopný obstát v době krize.“ The Youth’s Instructor, 16. ledna 1896.</w:t>
      </w:r>
    </w:p>
    <w:p>
      <w:pPr>
        <w:pStyle w:val="ArticleBody"/>
        <w:jc w:val="left"/>
      </w:pPr>
      <w:r>
        <w:rPr>
          <w:rFonts w:ascii="Times New Roman" w:hAnsi="Times New Roman" w:eastAsia="Times New Roman" w:cs="Times New Roman"/>
        </w:rPr>
        <w:t>Při půlnočním volání měla jedna skupina potřebný olej a druhá nikoli. Druhým krokem je zjevení na závěru doby prodlení buď spravedlnosti, nebo nespravedlnosti, „protože“ ženich odešel „k“ svému „Otci, a již mne neuvidíte“. Druhým krokem je třinácté písmeno hebrejské abecedy. Třetím krokem ve skrytých dějinách je soud a veliké zklamání a poslední písmeno abecedy.</w:t>
      </w:r>
    </w:p>
    <w:p>
      <w:pPr>
        <w:pStyle w:val="ArticleBody"/>
        <w:jc w:val="left"/>
      </w:pPr>
      <w:r>
        <w:rPr>
          <w:rFonts w:ascii="Times New Roman" w:hAnsi="Times New Roman" w:eastAsia="Times New Roman" w:cs="Times New Roman"/>
        </w:rPr>
        <w:t>Skryté dějiny obsažené v sedmi hromech jsou dosvědčovány slovem „pravda“, počátečním zklamáním, které označuje poslední zklamání, a andělem přicházejícím s poselstvím na počátku i na konci. Skryté dějiny budou rozpoznány pouze těmi, kdo přijali pravidla studia Bible, jež byla dána nejvyšší autoritou. Na počátku Millerova pravidla a na konci Prorocké klíče.</w:t>
      </w:r>
    </w:p>
    <w:p>
      <w:pPr>
        <w:pStyle w:val="ArticleBody"/>
        <w:jc w:val="left"/>
      </w:pPr>
      <w:r>
        <w:rPr>
          <w:rFonts w:ascii="Times New Roman" w:hAnsi="Times New Roman" w:eastAsia="Times New Roman" w:cs="Times New Roman"/>
        </w:rPr>
        <w:t>V souvislosti s dějinami sedmi hromů, jak jsme je právě vyložili, je zde důraz, který by měl být zopakován a zapamatován. Prvním zklamáním v každé reformní linii je přehlížení dříve ustanovené pravdy. Mojžíš zapomněl obřezat svého syna, ačkoli právě to bylo samotným symbolem smlouvy, kterou označovalo Abrahamovo proroctví. Uzza zapomněl, že archy se smí dotýkat pouze kněžstvo. Marie a Alžběta ve vyprávění o Lazarovi svědčí o tom, že již dříve znaly Kristovu moc vzkříšení. Když byla vytvořena tabule z roku 1843, vůdcové (tlak vrstevníků) naléhali na otce Millera, aby pominul to, co vždy říkal o roce 1843. Trvali na tom, aby změnil své ustálené svědectví, které ponechávalo jistý prostor ohledně data 1843 jako jejich předpovědi naplnění dvou tisíc tří set dnů. Millerovo svědectví ukazuje, že tlak vrstevníků vyvíjený ostatními vůdci hnutí jej vedl k tomu, aby opustil své neurčité určení data naplnění proroctví a přímo prohlásil, že bude naplněno v roce 1843.</w:t>
      </w:r>
    </w:p>
    <w:p>
      <w:pPr>
        <w:pStyle w:val="ArticleBody"/>
        <w:jc w:val="left"/>
      </w:pPr>
      <w:r>
        <w:rPr>
          <w:rFonts w:ascii="Times New Roman" w:hAnsi="Times New Roman" w:eastAsia="Times New Roman" w:cs="Times New Roman"/>
        </w:rPr>
        <w:t>V souvislosti s Future for America jsme věděli, že už nikdy nemělo zaznít žádné další poselství „zavěšené na čase“. Future for America tuto skutečnost opakovaně vyučovala v průběhu celé historie tohoto hnutí. První zklamání je vždy založeno na přehlížení již ustanovené zkušební pravdy. Bylo to hříšné přehlížení pravdy, avšak ještě významněji to bylo hříšné přehlížení primárního pravidla Williama Millera, o němž bylo výslovně určeno, že končí v roce 1844.</w:t>
      </w:r>
    </w:p>
    <w:p>
      <w:pPr>
        <w:pStyle w:val="ArticleScripture"/>
        <w:jc w:val="left"/>
      </w:pPr>
      <w:r>
        <w:rPr>
          <w:rFonts w:ascii="Times New Roman" w:hAnsi="Times New Roman" w:eastAsia="Times New Roman" w:cs="Times New Roman"/>
        </w:rPr>
        <w:t>A anděl, kterého jsem viděl stát na moři i na zemi, pozdvihl svou ruku k nebi a přísahal při tom, který živ je na věky věků, který stvořil nebe i to, což je v něm, a zemi i to, což je na ní, a moře i to, což je v něm, že času již více nebude. Zjevení 10,5.6.</w:t>
      </w:r>
    </w:p>
    <w:p>
      <w:pPr>
        <w:pStyle w:val="ArticleBody"/>
        <w:jc w:val="left"/>
      </w:pPr>
      <w:r>
        <w:rPr>
          <w:rFonts w:ascii="Times New Roman" w:hAnsi="Times New Roman" w:eastAsia="Times New Roman" w:cs="Times New Roman"/>
        </w:rPr>
        <w:t>Anděl, který stál na zemi i na moři, byl podle sestry Whiteové „nikdo menší než samotný Ježíš Kristus“. Future for America pominulo přímý příkaz Ježíše Krista! Osobně jsem byl ve styku jen s hrstkou osob, s nimiž jsem byl spojen před 18. červencem 2020. Pouze se dvěma z těchto několika osob, přičemž jedna z těchto dvou nyní zesnula v Ježíši, jsem studoval a zkoumal to, co přicházelo z Božího slova ohledně zkušenosti z 18. července 2020. Avšak na základě milleritské historie, která je začátkem toho, čeho jsme my koncem, jsem si jist, že stále existují ti, kteří tehdy byli v hnutí a kteří dosud vytvářejí výklady proroctví, jež jsou „zavěšeny na čase“. Není nic nového pod sluncem.</w:t>
      </w:r>
    </w:p>
    <w:p>
      <w:pPr>
        <w:pStyle w:val="ArticleBody"/>
        <w:jc w:val="left"/>
      </w:pPr>
      <w:r>
        <w:rPr>
          <w:rFonts w:ascii="Times New Roman" w:hAnsi="Times New Roman" w:eastAsia="Times New Roman" w:cs="Times New Roman"/>
        </w:rPr>
        <w:t>Času je příliš málo na to, abychom pokračovali v takovém druhu prorockého vzrušení; avšak ať je každý člověk plně přesvědčen ve své vlastní mysli. A každý z mužů, kteří zaujímají stanovisko na straně, jež si stále pohrává s časem, nechť ví, že Future for America všechny tyto výklady odmítá, neboť nejsou ničím menším než satanskými bludy.</w:t>
      </w:r>
    </w:p>
    <w:p>
      <w:pPr>
        <w:pStyle w:val="ArticleBody"/>
        <w:jc w:val="left"/>
      </w:pPr>
      <w:r>
        <w:rPr>
          <w:rFonts w:ascii="Times New Roman" w:hAnsi="Times New Roman" w:eastAsia="Times New Roman" w:cs="Times New Roman"/>
        </w:rPr>
        <w:t>Vnitřní skrytá prorocká linie uvnitř čtyř mezníků, které tvoří sedm hromů, je tím, co je nyní rozpečeťováno Lvem z pokolení Judova. Tento článek byl jednoduše přehledem toho, co jsme uvedli o hebrejském slově „’ĕmeṯ“, které se překládá jako pravda. Nedotkl se všeho, o co jsme se již dříve podělili, avšak účelem tohoto přehledu je ukázat, že Jan 16,8 naprosto souhlasí s prorockým modelem, který navrhujeme pro skrytou vnitřní prorockou linii uvnitř sedmi hromů.</w:t>
      </w:r>
    </w:p>
    <w:p>
      <w:pPr>
        <w:pStyle w:val="ArticleBody"/>
        <w:jc w:val="left"/>
      </w:pPr>
      <w:r>
        <w:rPr>
          <w:rFonts w:ascii="Times New Roman" w:hAnsi="Times New Roman" w:eastAsia="Times New Roman" w:cs="Times New Roman"/>
        </w:rPr>
        <w:t>Ještě je třeba poněkud dalšího přezkoumání, než dospějeme k závěru, jímž se budeme zabývat v příštím článku.</w:t>
      </w:r>
    </w:p>
    <w:p>
      <w:pPr>
        <w:pStyle w:val="ArticleScripture"/>
        <w:jc w:val="left"/>
      </w:pPr>
      <w:r>
        <w:rPr>
          <w:rFonts w:ascii="Times New Roman" w:hAnsi="Times New Roman" w:eastAsia="Times New Roman" w:cs="Times New Roman"/>
        </w:rPr>
        <w:t>Nezapečeťuj slova proroctví této knihy, neboť čas je blízko: Kdo činí nepravost, ať ji činí ještě; a kdo je nečistý, ať je nečistý ještě; a kdo je spravedlivý, ať je spravedlivý ještě; a kdo je svatý, ať je posvěcen ještě. A hle, přijdu brzo, a má odplata je se mnou, abych odplatil každému podle toho, jaké je jeho dílo. Já jsem Alfa i Omega, počátek i konec, první i poslední. Zjevení 22,10–13.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 je pravda? – Číslo dvě</dc:title>
  <dc:subject>Nezapečeťuj výroky proroctví této knihy</dc:subject>
  <dc:creator>Jeff Pippenger</dc:creator>
  <cp:keywords/>
  <dc:description>Generated by ArticleDigger from truth\02_truth.json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