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Hundrede og seksogtyve</w:t>
      </w:r>
    </w:p>
    <w:p>
      <w:pPr>
        <w:pStyle w:val="ArticleSubtitle"/>
        <w:jc w:val="left"/>
      </w:pPr>
      <w:r>
        <w:rPr>
          <w:rFonts w:ascii="Arial" w:hAnsi="Arial" w:eastAsia="Arial" w:cs="Arial"/>
        </w:rPr>
        <w:t>Afdækning af den profetiske fortælling: Et studium af Daniels kapitel elleve og samtidige begivenheder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Vers fyrre i Daniel kapitel elleve samordner historien om jorddyrets protestantiske horn med historien om jorddyrets republikanske horn. Begge horn begynder i 1798, og deres vidnesbyrd fortsætter indtil den snart kommende søndagslov i De Forenede Stater. Begge horn fik overdraget et guddommeligt todelt dokument, som skulle prøve hvert horn. King James-Bibelen (Det Gamle og Det Nye Testamente) skulle prøve jorddyrets religiøse horn, og Uafhængighedserklæringen samt De Forenede Staters forfatning skulle prøve jorddyrets politiske horn. Vers fyrre er jorddyrets historie, og dets historiske vidnesbyrd begynder i 1776, og i 1798 begynder det at opfylde sin rolle som det sjette rige i Bibelens profeti.</w:t>
      </w:r>
    </w:p>
    <w:p>
      <w:pPr>
        <w:pStyle w:val="ArticleBody"/>
        <w:jc w:val="left"/>
      </w:pPr>
      <w:r>
        <w:rPr>
          <w:rFonts w:ascii="Times New Roman" w:hAnsi="Times New Roman" w:eastAsia="Times New Roman" w:cs="Times New Roman"/>
        </w:rPr>
        <w:t>Jesus anskueliggør altid enden ved begyndelsen, og De Forenede Staters ende er blevet fremstillet i dets begyndelseshistorie. Perioden for De Forenede Staters afslutning er blevet fremstillet i vers to i Daniel elleve, idet det fremlægger seks præsidenter, begyndende med Ronald Reagan. Reagan er den første præsident i den sidste periode af jorddyrets profetiske historie. Denne periode begyndte ved endetiden i 1989. Men vers to omhandler kun Reagan, Bush den første, Clinton, Bush den anden, Obama og Trump. Andre linjer er nødvendige for at udfylde den historie, som når frem til den snart kommende søndagslov. 1989 til den snart kommende søndagslov er en specifik linje i vers to i Daniel elleve.</w:t>
      </w:r>
    </w:p>
    <w:p>
      <w:pPr>
        <w:pStyle w:val="ArticleBody"/>
        <w:jc w:val="left"/>
      </w:pPr>
      <w:r>
        <w:rPr>
          <w:rFonts w:ascii="Times New Roman" w:hAnsi="Times New Roman" w:eastAsia="Times New Roman" w:cs="Times New Roman"/>
        </w:rPr>
        <w:t>1798 markerer begyndelsen, og søndagsloven markerer afslutningen på det profetiske historieforløb for jorddyret som det sjette rige i Bibelens profeti, og 1798 markerer dets begyndelse. De to hundrede og tyve år, som begyndte i 1776, er en anden profetisk linje for jorddyret, som identificerer en periode, der begynder i 1776 og afsluttes i 1996, da budskabet fra den uforseglede kundskab i 1989 blev formaliseret. Denne periode på to hundrede og tyve år identificerer Amerikas fremtid, idet den uafhængighed fra de europæiske kongers statskunst og fra katolicismens kirkestyre, som blev kundgjort i 1776, vil blive fjernet ved den snart kommende søndagslov. 1776 til 1989 er en specifik linje i jorddyrets profetiske historie.</w:t>
      </w:r>
    </w:p>
    <w:p>
      <w:pPr>
        <w:pStyle w:val="ArticleBody"/>
        <w:jc w:val="left"/>
      </w:pPr>
      <w:r>
        <w:rPr>
          <w:rFonts w:ascii="Times New Roman" w:hAnsi="Times New Roman" w:eastAsia="Times New Roman" w:cs="Times New Roman"/>
        </w:rPr>
        <w:t>De tredive år fra 508 til 538 repræsenterer en profetisk periode forud for, at pavedømmet blev etableret som det femte rige i Bibelens profeti i 538. De Forenede Stater danner fuldt ud et billede af dyret ved den snart kommende søndagslov. Den trediveårige forberedelsesperiode for etableringen af pavedømmet i 538 er et element i billedet af det pavelige dyr. Der var en forberedelsesperiode, som førte frem til 1798, da jorddyret besteg tronen som det sjette rige i Bibelens profeti. Perioden fra 1776 til 1798 svarer til perioden fra 508 til 538.</w:t>
      </w:r>
    </w:p>
    <w:p>
      <w:pPr>
        <w:pStyle w:val="ArticleBody"/>
        <w:jc w:val="left"/>
      </w:pPr>
      <w:r>
        <w:rPr>
          <w:rFonts w:ascii="Times New Roman" w:hAnsi="Times New Roman" w:eastAsia="Times New Roman" w:cs="Times New Roman"/>
        </w:rPr>
        <w:t>Jesus anskueliggør afslutningen på en ting ved dens begyndelse, således at den profetiske periode, som er fremstillet i historien fra 1776 til 1798, og som bevidnes af den profetiske periode fra 508 til 538, frembringer to vidner. Disse to perioder frembringer to vidner om det forhold, at der findes en bestemt profetisk periode, som går forud for tronbestigelsen af et rige i Bibelens profeti. Tilsammen fastslår de, at perioden fra endetiden i 1989 til søndagsloven svarer til de to perioder, som gik forud for 538 og 1798.</w:t>
      </w:r>
    </w:p>
    <w:p>
      <w:pPr>
        <w:pStyle w:val="ArticleBody"/>
        <w:jc w:val="left"/>
      </w:pPr>
      <w:r>
        <w:rPr>
          <w:rFonts w:ascii="Times New Roman" w:hAnsi="Times New Roman" w:eastAsia="Times New Roman" w:cs="Times New Roman"/>
        </w:rPr>
        <w:t>Den profetiske historie fra endetidens begyndelse i 1989 og frem til søndagsloven i Daniel 11, vers 41, er blevet forbilledliggjort ved den trediveårige periode fra 508 til 538, og den blev også forbilledliggjort ved de toogtyve år fra 1776 til 1798.</w:t>
      </w:r>
    </w:p>
    <w:p>
      <w:pPr>
        <w:pStyle w:val="ArticleBody"/>
        <w:jc w:val="left"/>
      </w:pPr>
      <w:r>
        <w:rPr>
          <w:rFonts w:ascii="Times New Roman" w:hAnsi="Times New Roman" w:eastAsia="Times New Roman" w:cs="Times New Roman"/>
        </w:rPr>
        <w:t>Vers to i Daniel 11 fastslår, at når Trump, den rigeste af alle præsidenterne i denne profetiske periode, fremtræder, vil han „vække opsigt“, hvilket betyder „vække“ hele verden til globalisternes hensigter, som på det tidspunkt forsøger at omforme verdensordenen til et todelt system af eliter, der hersker over deres arbejdende droner. „Den store nulstilling“, som de kalder den, har som førsteprioritet at fjerne middelklassen, for at eliterne, historisk repræsenteret ved skikkelser som Marie Antoinette, kan være isolerede og afskærmede fra de pjalteproletarer, der frembragte hendes fine brød.</w:t>
      </w:r>
    </w:p>
    <w:p>
      <w:pPr>
        <w:pStyle w:val="ArticleBody"/>
        <w:jc w:val="left"/>
      </w:pPr>
      <w:r>
        <w:rPr>
          <w:rFonts w:ascii="Times New Roman" w:hAnsi="Times New Roman" w:eastAsia="Times New Roman" w:cs="Times New Roman"/>
        </w:rPr>
        <w:t>Globalisternes religion er New Age-spiritualisme, og deres filosofier om woke-isme og mangfoldighed, lighed og inklusion, sammenkoblet med den fordærvede ideologi i Kritisk Raceteori, ledsaget af den videnskab, som falskelig kaldes global opvarmning, tillige med deres hemmelige bestræbelser på folkemorderisk befolkningskontrol, blev tydeligt åbenbare, da Trump trådte ind i historien for at „ophidse“ hele riget imod Grækenland.</w:t>
      </w:r>
    </w:p>
    <w:p>
      <w:pPr>
        <w:pStyle w:val="ArticleBody"/>
        <w:jc w:val="left"/>
      </w:pPr>
      <w:r>
        <w:rPr>
          <w:rFonts w:ascii="Times New Roman" w:hAnsi="Times New Roman" w:eastAsia="Times New Roman" w:cs="Times New Roman"/>
        </w:rPr>
        <w:t>Trumps fremkomst i 2016 markerer fremkomsten af en falsk vækkelse (stir up), en forfalskning udtænkt af Satan for på forhånd at undergrave vækkelsen blandt jomfruerne i Matthæus femogtyve. Globalisterne, hvad enten de befinder sig på verdensscenen eller inden for De Forenede Stater, er profetisk fremstillet som dragen. De er de ti konger, verdens bankmænd, de globale milliardærkøbmænd, frimurere og andre hemmelige selskaber.</w:t>
      </w:r>
    </w:p>
    <w:p>
      <w:pPr>
        <w:pStyle w:val="ArticleBody"/>
        <w:jc w:val="left"/>
      </w:pPr>
      <w:r>
        <w:rPr>
          <w:rFonts w:ascii="Times New Roman" w:hAnsi="Times New Roman" w:eastAsia="Times New Roman" w:cs="Times New Roman"/>
        </w:rPr>
        <w:t>De globalistiske dragemagter er dem, der har specialiseret sig i lawfare (krigsførelse ved hjælp af love), således som Satan ofte fremstilles i de juridiske argumentationer i Guds Ord. Da Gud på forhånd advarede sine trofaste om den forfølgelse, som altid ledsager dem, der lever gudfrygtigt, lovede Han, at de ville blive ført frem for landets domstole for at aflægge vidnesbyrd. Satan er symbolet på de korrupte dommere, de korrupte rigsadvokater, som for nærværende er udbredte i det land, der er blevet ophidset af trumpismen, og disse korrupte domstole og jurister støtter altid organisationer, som fremmer og frembringer revolution og anarki, et gennemgående symbol på Satan gennem historien.</w:t>
      </w:r>
    </w:p>
    <w:p>
      <w:pPr>
        <w:pStyle w:val="ArticleBody"/>
        <w:jc w:val="left"/>
      </w:pPr>
      <w:r>
        <w:rPr>
          <w:rFonts w:ascii="Times New Roman" w:hAnsi="Times New Roman" w:eastAsia="Times New Roman" w:cs="Times New Roman"/>
        </w:rPr>
        <w:t>Sovjetunionen var et profetisk symbol på dragen, for blandt andet er Faraos ateisme et hovedkendetegn ved dragen. Sydens konge i vers fyrre er konge over det hebraiske ord „negev“, som betyder Egypten, og som i verset oversættes med „syd“. Farao er det bibelske symbol på Frankrigs ateisme, sydens konge i „endens tid“ i 1798, og også på Sovjetunionen i „endens tid“ i 1989. Begge var dragemagter, og begge nedstammede fra dragens rige, det hedenske Rom.</w:t>
      </w:r>
    </w:p>
    <w:p>
      <w:pPr>
        <w:pStyle w:val="ArticleBody"/>
        <w:jc w:val="left"/>
      </w:pPr>
      <w:r>
        <w:rPr>
          <w:rFonts w:ascii="Times New Roman" w:hAnsi="Times New Roman" w:eastAsia="Times New Roman" w:cs="Times New Roman"/>
        </w:rPr>
        <w:t>De Forenede Stater er i de sidste dage symbolet på frafalden protestantisme, og pavedømmet manipulerede en kamp mellem frafalden protestantisme og dragen, Sovjetunionen, for at overvinde det første af tre hindringer, som det besejrer, idet det vender tilbage til jordens trone. Den næste hindring er frafalden protestantisme selv, som det overvinder ved den snart kommende søndagslov.</w:t>
      </w:r>
    </w:p>
    <w:p>
      <w:pPr>
        <w:pStyle w:val="ArticleBody"/>
        <w:jc w:val="left"/>
      </w:pPr>
      <w:r>
        <w:rPr>
          <w:rFonts w:ascii="Times New Roman" w:hAnsi="Times New Roman" w:eastAsia="Times New Roman" w:cs="Times New Roman"/>
        </w:rPr>
        <w:t>Præsident Trumps styrke og magt satte en opvågnen i gang over for globalismens farer, som er eskaleret til en verdensomspændende kamp mellem dragen og det frafaldne protestantisme. Pavemagten benytter en kamp mellem de samme to magter, dragen og det frafaldne protestantisme, til at frembringe det miljø, der skal nedbryde den anden geografiske hindring, ligesom hun gjorde for at nedbryde den første geografiske hindring. Heri ligger logikken i, hvorledes De Forenede Nationers syvende rige (som er dragens magt) så hurtigt overgiver sit rige til dyret ved den snart kommende søndagslov. Det gør det, fordi det har været en besejret fjende siden 1989.</w:t>
      </w:r>
    </w:p>
    <w:p>
      <w:pPr>
        <w:pStyle w:val="ArticleBody"/>
        <w:jc w:val="left"/>
      </w:pPr>
      <w:r>
        <w:rPr>
          <w:rFonts w:ascii="Times New Roman" w:hAnsi="Times New Roman" w:eastAsia="Times New Roman" w:cs="Times New Roman"/>
        </w:rPr>
        <w:t>Det er på ét plan den samme kamp, som pavedømmet brugte til at nedkæmpe Sovjetunionens drage i 1989, men den nuværende kamp, som den progressive woke-isme fører mod det frafaldne protestantismes MAGA-isme, er udformet til at besejre den frafaldne protestantisme, ikke dragen. Krigsførelsen blev i det væsentlige indledt i 2016, og derpå stjal dragen, som i Skrifterne er løgnens fader, valget i 2020 og „dræbte“ således politisk Trump og den republikanske MAGA-bevægelse. I Åbenbaringen kapitel elleve dræbte dyret fra afgrunden, som er ateismens dyr, de to vidner, og de blev liggende på gaden, indtil de atter kom til live. William Millers regler påpeger, at profetiske symboler har mere end én anvendelse.</w:t>
      </w:r>
    </w:p>
    <w:p>
      <w:pPr>
        <w:pStyle w:val="ArticleBody"/>
        <w:jc w:val="left"/>
      </w:pPr>
      <w:r>
        <w:rPr>
          <w:rFonts w:ascii="Times New Roman" w:hAnsi="Times New Roman" w:eastAsia="Times New Roman" w:cs="Times New Roman"/>
        </w:rPr>
        <w:t>Idet vi nu betragter dragens og den frafaldne protestantismes kamp, som fører jorddyret til dets afslutning, er disse to vidner jorddyrets to horn. Det republikanske horn blev dræbt i 2020 af den bibelske magt, hvis fader er løgnens fader. Vi befinder os i selve hjertet af denne kamp i den nuværende historie. I vers enogfyrre i Daniel elleve håndhæves den snart kommende søndagslov, og ifølge inspirationen vil det være den frafaldne protestantisme, der udfører dette sataniske værk.</w:t>
      </w:r>
    </w:p>
    <w:p>
      <w:pPr>
        <w:pStyle w:val="ArticleScripture"/>
        <w:jc w:val="left"/>
      </w:pPr>
      <w:r>
        <w:rPr>
          <w:rFonts w:ascii="Times New Roman" w:hAnsi="Times New Roman" w:eastAsia="Times New Roman" w:cs="Times New Roman"/>
        </w:rPr>
        <w:t>„Protestanterne i Amerikas Forenede Stater vil være de første til at række deres hænder ud over kløften for at gribe Spiritualismens hånd; de vil række over afgrunden for at slutte hånd med den romerske magt; og under indflydelsen af denne trefoldige forening vil dette land følge i Roms fodspor ved at nedtræde samvittighedens rettigheder.“ The Great Controversy, 588.</w:t>
      </w:r>
    </w:p>
    <w:p>
      <w:pPr>
        <w:pStyle w:val="ArticleBody"/>
        <w:jc w:val="left"/>
      </w:pPr>
      <w:r>
        <w:rPr>
          <w:rFonts w:ascii="Times New Roman" w:hAnsi="Times New Roman" w:eastAsia="Times New Roman" w:cs="Times New Roman"/>
        </w:rPr>
        <w:t>Det komplekse samspil mellem menneskelige begivenheder fremstilles i den kamp, som begyndte i 2016. For ret at kunne vurdere de magter, der virker inden for denne kamp, er det vigtigt at have klarhed over, hvad hver af de tre magter, som leder verden til Harmagedon, repræsenterer, for hver af dem har sine egne særegne profetiske kendetegn. Johannes’ Åbenbaring bevarer altid rækkefølgen med dragen, efterfulgt af dyret, som efterfølges af den falske profet; derfor vil vi begynde med at identificere dragens profetiske kendetegn, dernæst dyrets og til sidst den falske profet fra det frafaldne protestantismes profetiske kendetegn.</w:t>
      </w:r>
    </w:p>
    <w:p>
      <w:pPr>
        <w:pStyle w:val="ArticleBody"/>
        <w:jc w:val="left"/>
      </w:pPr>
      <w:r>
        <w:rPr>
          <w:rFonts w:ascii="Times New Roman" w:hAnsi="Times New Roman" w:eastAsia="Times New Roman" w:cs="Times New Roman"/>
        </w:rPr>
        <w:t>De progressive demokrater er ikke de frafaldne protestanter i De Forenede Stater; de er de profetiske repræsentanter for globalismen og dragen. Før den snart kommende søndagslov må det republikanske parti komme tilbage til magten for at opfylde den profetiske fortælling. Farao, et symbol på dragens magt, og den hedenske Roms dragemagt på Kristi tid, frembyder to vidner om, at dragemagten i de sidste dage er den magt, der fremmer henrettelsen af spædbørn, således som det skete på Moses’ tid og på Kristi tid.</w:t>
      </w:r>
    </w:p>
    <w:p>
      <w:pPr>
        <w:pStyle w:val="ArticleBody"/>
        <w:jc w:val="left"/>
      </w:pPr>
      <w:r>
        <w:rPr>
          <w:rFonts w:ascii="Times New Roman" w:hAnsi="Times New Roman" w:eastAsia="Times New Roman" w:cs="Times New Roman"/>
        </w:rPr>
        <w:t>De sidste dage er de et hundrede og fireogfyrretusindes dage, som synger både Moses’ og Lammets sang, og i både Moses’ og Lammets historie søgte dragens magt at dræbe spædbørn. De gjorde dette, for Satan vidste, at Herren stod for at oprejse befrieren Moses og Forløseren Kristus. I de sidste dage kommer dragen ned med stor vrede, for han ved, at hans tid er kort, og det er dragens magt, som fremmer drabet på spædbørn i et forsøg på at tilintetgøre dem, der er kandidater til at være blandt de et hundrede og fireogfyrretusinde. De progressive, globalistiske, socialistiske demokrater er IKKE dem, der er „forrest“ i at sikre den trefoldige alliance, som finder sted ved den snart kommende søndagslov, for demokraterne er dragens magt, ikke den falske profet.</w:t>
      </w:r>
    </w:p>
    <w:p>
      <w:pPr>
        <w:pStyle w:val="ArticleScripture"/>
        <w:jc w:val="left"/>
      </w:pPr>
      <w:r>
        <w:rPr>
          <w:rFonts w:ascii="Times New Roman" w:hAnsi="Times New Roman" w:eastAsia="Times New Roman" w:cs="Times New Roman"/>
        </w:rPr>
        <w:t>"Ved det dekret, der håndhæver pavemagtens institution i overtrædelse af Guds lov, vil vor nation fuldstændigt løsrive sig fra retfærdigheden. Når protestantismen skal række sin hånd over kløften for at gribe den romerske magts hånd, når den skal række hen over afgrunden for at slutte hånd med spiritualismen, når vort land under indflydelsen af denne trefoldige sammenslutning skal forkaste ethvert princip i sin forfatning som en protestantisk og republikansk regering og skal træffe foranstaltninger til udbredelsen af pavelige usandheder og vildfarelser, da kan vi vide, at tiden er kommet for Satans forunderlige virksomhed, og at enden er nær." Testimonies, bind 5, 451.</w:t>
      </w:r>
    </w:p>
    <w:p>
      <w:pPr>
        <w:pStyle w:val="ArticleBody"/>
        <w:jc w:val="left"/>
      </w:pPr>
      <w:r>
        <w:rPr>
          <w:rFonts w:ascii="Times New Roman" w:hAnsi="Times New Roman" w:eastAsia="Times New Roman" w:cs="Times New Roman"/>
        </w:rPr>
        <w:t>De profetiske kendetegn ved hver af de tre magter, som fører verden til Harmagedon, er nøje afmærket i Guds ord. Dragemagten fremmer love, som tilskynder til drab på spædbørn på det tidspunkt, hvor Gud agter at oprejse et folk, som er blevet forbilledliggjort ved Moses og Kristus. Liberale Demokrater er dragemagten i den kamp inden for De Forenede Stater, som går forud for og forbilledliggør den samme kamp på verdensscenen efter den snart kommende søndagslov i De Forenede Stater. Dragen er løgnens fader, og liberale progressive globalister er berømte for at lyve.</w:t>
      </w:r>
    </w:p>
    <w:p>
      <w:pPr>
        <w:pStyle w:val="ArticleScripture"/>
        <w:jc w:val="left"/>
      </w:pPr>
      <w:r>
        <w:rPr>
          <w:rFonts w:ascii="Times New Roman" w:hAnsi="Times New Roman" w:eastAsia="Times New Roman" w:cs="Times New Roman"/>
        </w:rPr>
        <w:t>Hvorfor forstår I ikke min tale? Fordi I ikke kan høre mit ord. I har Djævelen til fader, og jeres faders lyster vil I gøre. Han var en morder fra begyndelsen og blev ikke stående i sandheden, for der er ingen sandhed i ham. Når han taler løgn, taler han ud fra sit eget, for han er en løgner og løgnens fader. Johannes 8:43, 44.</w:t>
      </w:r>
    </w:p>
    <w:p>
      <w:pPr>
        <w:pStyle w:val="ArticleBody"/>
        <w:jc w:val="left"/>
      </w:pPr>
      <w:r>
        <w:rPr>
          <w:rFonts w:ascii="Times New Roman" w:hAnsi="Times New Roman" w:eastAsia="Times New Roman" w:cs="Times New Roman"/>
        </w:rPr>
        <w:t>Djævelen, som er Satan og dragen, var en morder (abort) og en løgner fra begyndelsen. Da de ordkløvende jøder skændtes med Pilatus, erklærede de dristigt, at de ikke havde anden konge end Cæsar, og Cæsar er et symbol på det hedenske Rom, som er en dragemagt.</w:t>
      </w:r>
    </w:p>
    <w:p>
      <w:pPr>
        <w:pStyle w:val="ArticleScripture"/>
        <w:jc w:val="left"/>
      </w:pPr>
      <w:r>
        <w:rPr>
          <w:rFonts w:ascii="Times New Roman" w:hAnsi="Times New Roman" w:eastAsia="Times New Roman" w:cs="Times New Roman"/>
        </w:rPr>
        <w:t>„Således repræsenterer dragen, først og fremmest, Satan, men er i en sekundær betydning et symbol på det hedenske Rom.“ The Great Controversy, 439.</w:t>
      </w:r>
    </w:p>
    <w:p>
      <w:pPr>
        <w:pStyle w:val="ArticleBody"/>
        <w:jc w:val="left"/>
      </w:pPr>
      <w:r>
        <w:rPr>
          <w:rFonts w:ascii="Times New Roman" w:hAnsi="Times New Roman" w:eastAsia="Times New Roman" w:cs="Times New Roman"/>
        </w:rPr>
        <w:t>Nogle undrer sig over, hvorfor de moderne jøder er liberale globalister, når globalisterne nærer et sådant had til de moderne jøder? Det er, fordi de valgte at have det hedenske Roms konge som deres eneste konge. Hvor intelligente mange end er i den hebraiske race, har deres gamle valg om at forkaste Messias som deres konge låst dem inde i dragens fold.</w:t>
      </w:r>
    </w:p>
    <w:p>
      <w:pPr>
        <w:pStyle w:val="ArticleScripture"/>
        <w:jc w:val="left"/>
      </w:pPr>
      <w:r>
        <w:rPr>
          <w:rFonts w:ascii="Times New Roman" w:hAnsi="Times New Roman" w:eastAsia="Times New Roman" w:cs="Times New Roman"/>
        </w:rPr>
        <w:t>Men de råbte: Bort med ham, bort med ham, korsfæst ham! Pilatus siger til dem: Skal jeg korsfæste jeres konge? Ypperstepræsterne svarede: Vi har ingen anden konge end kejseren. Johannes 19:15.</w:t>
      </w:r>
    </w:p>
    <w:p>
      <w:pPr>
        <w:pStyle w:val="ArticleBody"/>
        <w:jc w:val="left"/>
      </w:pPr>
      <w:r>
        <w:rPr>
          <w:rFonts w:ascii="Times New Roman" w:hAnsi="Times New Roman" w:eastAsia="Times New Roman" w:cs="Times New Roman"/>
        </w:rPr>
        <w:t>Det var Europas konger, der udførte forfølgelsen for pavedømmet, og det er de ti konger i Åbenbaringen sytten, som skal føre krig mod Lammet, og de gør det ved at myrde hans efterfølgere.</w:t>
      </w:r>
    </w:p>
    <w:p>
      <w:pPr>
        <w:pStyle w:val="ArticleScripture"/>
        <w:jc w:val="left"/>
      </w:pPr>
      <w:r>
        <w:rPr>
          <w:rFonts w:ascii="Times New Roman" w:hAnsi="Times New Roman" w:eastAsia="Times New Roman" w:cs="Times New Roman"/>
        </w:rPr>
        <w:t>Disse skal føre krig mod Lammet, og Lammet skal sejre over dem; thi han er herrers Herre og kongers Konge; og de, som er med ham, er kaldede og udvalgte og trofaste. Johannes’ Åbenbaring 17,14.</w:t>
      </w:r>
    </w:p>
    <w:p>
      <w:pPr>
        <w:pStyle w:val="ArticleBody"/>
        <w:jc w:val="left"/>
      </w:pPr>
      <w:r>
        <w:rPr>
          <w:rFonts w:ascii="Times New Roman" w:hAnsi="Times New Roman" w:eastAsia="Times New Roman" w:cs="Times New Roman"/>
        </w:rPr>
        <w:t>Dragemagtens profetiske kendetegn identificerer dem som dem, der udfører det „praktiske“ myrderi på spædbørn og på kristne i de sidste dage, således som dette fremstilles ved korset og Colosseum i det hedenske Roms historie. Det var dragekongerne, som i den mørke middelalder brugte inkvisitionen til at gennemføre blodbadene for det pavelige Rom. De er dem, der myrder spædbørn, og de er fremragende løgnere. Adolf Hitler er det moderne symbol på en massemorder og på en løgner. Hitler var socialdemokrat.</w:t>
      </w:r>
    </w:p>
    <w:p>
      <w:pPr>
        <w:pStyle w:val="ArticleBody"/>
        <w:jc w:val="left"/>
      </w:pPr>
      <w:r>
        <w:rPr>
          <w:rFonts w:ascii="Times New Roman" w:hAnsi="Times New Roman" w:eastAsia="Times New Roman" w:cs="Times New Roman"/>
        </w:rPr>
        <w:t>De progressive liberale følger i fodsporene på Adolph Hitler, som var leder af Det Nationalsocialistiske Tyske Arbejderparti, almindeligvis kendt som Nazipartiet. Under hans ledelse indførte Nazipartiet et totalitært regime og var ansvarligt for talrige grusomheder, herunder Holocaust. Hitlers parti forbindes ofte med ekstrem nationalisme, racisme, antisemitisme og autoritarisme. Joseph Goebbels, som var propagandaminister i Nazi-Tyskland under Anden Verdenskrig, udtalte: »Hvis man fortæller en løgn, der er stor nok, og bliver ved med at gentage den, vil folk til sidst komme til at tro på den.«</w:t>
      </w:r>
    </w:p>
    <w:p>
      <w:pPr>
        <w:pStyle w:val="ArticleBody"/>
        <w:jc w:val="left"/>
      </w:pPr>
      <w:r>
        <w:rPr>
          <w:rFonts w:ascii="Times New Roman" w:hAnsi="Times New Roman" w:eastAsia="Times New Roman" w:cs="Times New Roman"/>
        </w:rPr>
        <w:t>En almindelig løgn, som nutidens progressive liberale demokrater udbreder, er, at det er den konservative højrefløj i det republikanske parti i vor tid, der var forudskildret ved nazisterne i Hitlers epoke. Deres falske historiske fortælling identificerer med rette Hitlers parti som sin samtids yderste højrefløj, men de udelader altid den sandhed, at Hitler kun var yderligtgående højreorienteret i forhold til kommunisterne, som var hans venstreorienterede fjender i hans indledende politiske kampe. Republikanerne står ganske vist til højre for demokraterne i De Forenede Staters politiske spektrum, men enhver anden egenskab ved Hitlers Nazityskland repræsenterer Det Demokratiske Partis profetiske kendetegn.</w:t>
      </w:r>
    </w:p>
    <w:p>
      <w:pPr>
        <w:pStyle w:val="ArticleBody"/>
        <w:jc w:val="left"/>
      </w:pPr>
      <w:r>
        <w:rPr>
          <w:rFonts w:ascii="Times New Roman" w:hAnsi="Times New Roman" w:eastAsia="Times New Roman" w:cs="Times New Roman"/>
        </w:rPr>
        <w:t>Bibelen fastslår, at I skal kende dem på deres frugter, ikke efter den glidende målestok på højre- eller venstresiden af det politiske spektrum. Hitlers histories ultranationalisme identificerer ikke MAGA-bevægelsens patriotisme. Hitlers ultranationalisme var kendetegnet ved hans udpegelse af en herrerace, og den identificerer globalisternes bestræbelser på at etablere et todelt klassesystem i USA og i verden. Globalisterne ser naturligvis sig selv som tilhørende det øverste lag i dette system, sådan som Hitlers herrerace repræsenterede det.</w:t>
      </w:r>
    </w:p>
    <w:p>
      <w:pPr>
        <w:pStyle w:val="ArticleBody"/>
        <w:jc w:val="left"/>
      </w:pPr>
      <w:r>
        <w:rPr>
          <w:rFonts w:ascii="Times New Roman" w:hAnsi="Times New Roman" w:eastAsia="Times New Roman" w:cs="Times New Roman"/>
        </w:rPr>
        <w:t>Kunsten at lyve, projicere og anklage er et kendetegn ved dragen, og et klassisk eksempel på denne teknik er at anklage en anden for de handlinger eller standpunkter, som man i virkeligheden selv står for og udfører. Dette er en daglig foreteelse i Amerika og i verden i dag, og det er et kendetegn ved Djævelen, for han er „brødrenes anklager“.</w:t>
      </w:r>
    </w:p>
    <w:p>
      <w:pPr>
        <w:pStyle w:val="ArticleScripture"/>
        <w:jc w:val="left"/>
      </w:pPr>
      <w:r>
        <w:rPr>
          <w:rFonts w:ascii="Times New Roman" w:hAnsi="Times New Roman" w:eastAsia="Times New Roman" w:cs="Times New Roman"/>
        </w:rPr>
        <w:t>Og den store drage blev kastet ud, den gamle slange, som kaldes Djævelen og Satan, som forfører hele verden; han blev kastet ned på jorden, og hans engle blev kastet ned med ham. Og jeg hørte en høj røst sige i himlen: Nu er frelsen og styrken og vor Guds rige og hans Kristi magt kommet; thi vore brødres anklager er blevet styrtet ned, han som anklagede dem for vor Gud dag og nat. Åbenbaringen 12:9, 10.</w:t>
      </w:r>
    </w:p>
    <w:p>
      <w:pPr>
        <w:pStyle w:val="ArticleBody"/>
        <w:jc w:val="left"/>
      </w:pPr>
      <w:r>
        <w:rPr>
          <w:rFonts w:ascii="Times New Roman" w:hAnsi="Times New Roman" w:eastAsia="Times New Roman" w:cs="Times New Roman"/>
        </w:rPr>
        <w:t>Hitlers Tyskland, som er en profetisk parallel til vor tids progressive globalister, havde et målbevidst propagandamaskineri, ligesom nutidens progressive liberale har, og det er dér, hvor gentagelsen af store løgne, identificeret af Joseph Goebbels, propagandaminister i Nazityskland, i dag gentages med den matematiske præcision, som computeriserede algoritmer udviser, på tværs af de forskellige kommunikationskanaler rundt om på hele jorden. (CNN, MSNBC, BBC, NPR, Google, Facebook og så videre).</w:t>
      </w:r>
    </w:p>
    <w:p>
      <w:pPr>
        <w:pStyle w:val="ArticleBody"/>
        <w:jc w:val="left"/>
      </w:pPr>
      <w:r>
        <w:rPr>
          <w:rFonts w:ascii="Times New Roman" w:hAnsi="Times New Roman" w:eastAsia="Times New Roman" w:cs="Times New Roman"/>
        </w:rPr>
        <w:t>Rigsdagsbranden var en betydningsfuld begivenhed i Tysklands historie forud for Anden Verdenskrig. Den giver en klassisk beskrivelse af de løgne, som progressive liberale globalister gør brug af i deres forsøg på at frembringe en én-verdensregering. Den fandt sted natten til den 27. februar 1933, da Rigsdagsbygningen i Berlin, som husede det tyske parlament (parallelt med USA’s Capitol-bygninger den 6. januar 2020), blev sat i brand.</w:t>
      </w:r>
    </w:p>
    <w:p>
      <w:pPr>
        <w:pStyle w:val="ArticleBody"/>
        <w:jc w:val="left"/>
      </w:pPr>
      <w:r>
        <w:rPr>
          <w:rFonts w:ascii="Times New Roman" w:hAnsi="Times New Roman" w:eastAsia="Times New Roman" w:cs="Times New Roman"/>
        </w:rPr>
        <w:t>Branden blev tilskrevet brandstiftelse, og den gav den nazistiske regering under Adolf Hitlers og Hermann Görings ledelse et påskud til at presse på for Rigsdagsbrandforordningen. Denne forordning, som blev underskrevet af Tysklands præsident Paul von Hindenburg, suspenderede borgerlige frihedsrettigheder og muliggjorde arrestation og tilbageholdelse af politiske modstandere. Den markerede et betydningsfuldt skridt i konsolideringen af den nazistiske magt og i nedbrydningen af demokratiske institutioner i Tyskland.</w:t>
      </w:r>
    </w:p>
    <w:p>
      <w:pPr>
        <w:pStyle w:val="ArticleBody"/>
        <w:jc w:val="left"/>
      </w:pPr>
      <w:r>
        <w:rPr>
          <w:rFonts w:ascii="Times New Roman" w:hAnsi="Times New Roman" w:eastAsia="Times New Roman" w:cs="Times New Roman"/>
        </w:rPr>
        <w:t>Den brand, som de fleste ærlige historikere erkender blev påsat af Hitlers folk, var et forbillede på begivenhederne den 6. januar 2020 og den efterfølgende ødelæggelse af de forfatningsmæssige rettigheder for dem, som ikke foretog sig noget, der ikke fuldt ud var tilladt under de principper, der findes i Forfatningen, især når dette sammenlignes med det anarki og den ødelæggelse, som bevægelserne Black Life Matters og Antifa frembragte, bevægelser, som progressive liberale roser og støtter. Den 6. januar er dragens frugt, og den blev foregrebet af nazisterne i Hitlers Tyskland.</w:t>
      </w:r>
    </w:p>
    <w:p>
      <w:pPr>
        <w:pStyle w:val="ArticleBody"/>
        <w:jc w:val="left"/>
      </w:pPr>
      <w:r>
        <w:rPr>
          <w:rFonts w:ascii="Times New Roman" w:hAnsi="Times New Roman" w:eastAsia="Times New Roman" w:cs="Times New Roman"/>
        </w:rPr>
        <w:t>De socialistiske demokrater i De Forenede Stater udpeger igen og igen Trump som symbolet på Hitler, for det princip, de handler ud fra, er, at hvis man fortæller en tilstrækkelig stor løgn og uophørligt gentager den gennem sin mediepropagandamaskine, vil Marie Antoinettes pjalteproletarer til sidst tro på den.</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Rot jer sammen, I folk, og I skal sønderbrydes; og hør efter, alle I fra fjerne lande: omgjord jer, og I skal sønderbrydes; omgjord jer, og I skal sønderbrydes. Læg råd op sammen, og det skal blive til intet; tal ordet, og det skal ikke blive stående; thi Gud er med os. For således talte Herren til mig med stærk hånd og formanede mig, at jeg ikke skulle vandre på dette folks vej, idet han sagde: I skal ikke kalde det en sammensværgelse, som dette folk kalder en sammensværgelse; og I skal ikke frygte det, som de frygter, ej heller ræddes. Hærskarers Herre, ham skal I hellige; og han skal være jeres frygt, og han skal være jeres rædsel. Og han skal være en helligdom; men også en anstødssten og en forargelsesklippe for begge Israels huse, en snare og en fælde for Jerusalems indbyggere. Og mange iblandt dem skal snuble og falde og sønderbrydes og blive snaret og fanget. Bind vidnesbyrdet sammen, forsegl loven blandt mine disciple. Esajas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Hundrede og seksogtyve</dc:title>
  <dc:subject>Afdækning af den profetiske fortælling: Et studium af Daniels kapitel elleve og samtidige begivenheder</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