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Das Buch Daniel - Nummer fünfunddreißig</w:t>
      </w:r>
    </w:p>
    <w:p>
      <w:pPr>
        <w:pStyle w:val="ArticleSubtitle"/>
        <w:jc w:val="left"/>
      </w:pPr>
      <w:r>
        <w:rPr>
          <w:rFonts w:ascii="Arial" w:hAnsi="Arial" w:eastAsia="Arial" w:cs="Arial"/>
        </w:rPr>
        <w:t>Die Enthüllung des prophetischen Rahmens: William Millers Erkenntnis und die drei verheerenden Mächte, die zum Armageddon führen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2023-12-30</w:t>
      </w:r>
    </w:p>
    <w:p>
      <w:pPr>
        <w:pStyle w:val="ArticleBody"/>
        <w:jc w:val="left"/>
      </w:pPr>
      <w:r>
        <w:rPr>
          <w:rFonts w:ascii="Times New Roman" w:hAnsi="Times New Roman" w:eastAsia="Times New Roman" w:cs="Times New Roman"/>
        </w:rPr>
        <w:t>Zur "Zeit des Endes", im Jahr 1798, wurde das Buch Daniel, und genauer gesagt die mit dem Ulai-Fluss verbundene Vision, entsiegelt. Die Vision kündigte den Beginn des Untersuchungsgerichts am 22. Oktober 1844 an. Der Vers, der zur Grundlage dieser Wahrheit wurde, ist Daniel Kapitel 8, Vers 14. William Miller, der Bote, der dazu erwählt wurde, die Entsiegelung der Botschaft zu erkennen, verstand nie alle mit der Vision verbundenen Wahrheiten vollständig, aber er erfüllte das Werk, das ihm aufgetragen wurde.</w:t>
      </w:r>
    </w:p>
    <w:p>
      <w:pPr>
        <w:pStyle w:val="ArticleBody"/>
        <w:jc w:val="left"/>
      </w:pPr>
      <w:r>
        <w:rPr>
          <w:rFonts w:ascii="Times New Roman" w:hAnsi="Times New Roman" w:eastAsia="Times New Roman" w:cs="Times New Roman"/>
        </w:rPr>
        <w:t>Als Miller sein Studium des prophetischen Wortes begann, erkannte er, dass es bestimmte Regeln der prophetischen Auslegung gibt, die in der Bibel selbst aufgezeigt und festgelegt sind. Diese Regeln wurden kodifiziert und als William Millers Auslegungsregeln bezeichnet. Diese Regeln sind durch Inspiration bestätigt und als die Regeln bezeichnet, die von denen verwendet werden, die beim Sonntagsgesetz den Beginn des vollstreckenden Gerichts verkündigen. Miller bezeugte, dass er sein Bibelstudium am Anfang der Bibel begann und nur dann weiterging, wenn er das, was er gerade betrachtete, verstanden hatte. Aus diesem Vorgehen ist leicht zu erkennen, warum die erste Zeitprophetie, die Miller erkannte und die Einfluss auf die Botschaft hatte, die er als im Jahr 1844 erfüllt identifizieren sollte, die „sieben Zeiten“ aus 3. Mose 26 war.</w:t>
      </w:r>
    </w:p>
    <w:p>
      <w:pPr>
        <w:pStyle w:val="ArticleBody"/>
        <w:jc w:val="left"/>
      </w:pPr>
      <w:r>
        <w:rPr>
          <w:rFonts w:ascii="Times New Roman" w:hAnsi="Times New Roman" w:eastAsia="Times New Roman" w:cs="Times New Roman"/>
        </w:rPr>
        <w:t>Die Inspiration belehrt uns, dass der Engel Gabriel zusammen mit anderen heiligen Engeln die Gedanken Millers lenkte, so wie Gabriel die Gedanken von Daniel, Johannes dem Offenbarer und allen Propheten der Bibel gelenkt hatte; denn Gabriel war die Aufgabe übertragen worden, die Satan verwirkt hatte. Gabriels Aufgabe kommt in Satans erstem Namen zum Ausdruck: Luzifer, der Lichtträger bedeutet. Gabriel brachte Miller das prophetische Licht, und im Gehorsam gegenüber diesem Licht verkündete er die Botschaft, die die Eröffnung des Untersuchungsgerichts am 22. Oktober 1844 bekanntgab.</w:t>
      </w:r>
    </w:p>
    <w:p>
      <w:pPr>
        <w:pStyle w:val="ArticleBody"/>
        <w:jc w:val="left"/>
      </w:pPr>
      <w:r>
        <w:rPr>
          <w:rFonts w:ascii="Times New Roman" w:hAnsi="Times New Roman" w:eastAsia="Times New Roman" w:cs="Times New Roman"/>
        </w:rPr>
        <w:t>Im Rückblick können diejenigen, die das Werk William Millers verstehen wollen, erkennen, dass ihm bestimmte Einsichten in das prophetische Wort gegeben wurden, die zu Schlüsseln für seine Arbeit wurden, die Botschaft des nahenden Gerichts zusammenzustellen. Einer dieser Schlüssel war seine Erkenntnis, dass in prophetischer Anwendung ein Tag ein Jahr darstellt. Ein weiterer war eine prophetische Struktur, die er verwendete, um die von ihm entdeckten prophetischen Linien einzuordnen und aufeinander abzustimmen. Diese Struktur beruhte auf den zwei satanischen Mächten, die Verwüstung über Gottes Volk und Gottes Heiligtum brachten. Alle Entdeckungen Millers wurden auf der prophetischen Struktur angeordnet, die die Geschichte des Heidentums und danach des Papsttums abbildete; durch diese wurden nacheinander sowohl Gottes Heiligtum als auch Gottes Volk von der Zeit des alten Israel bis zur Wiederkunft Christi niedergetrampelt.</w:t>
      </w:r>
    </w:p>
    <w:p>
      <w:pPr>
        <w:pStyle w:val="ArticleBody"/>
        <w:jc w:val="left"/>
      </w:pPr>
      <w:r>
        <w:rPr>
          <w:rFonts w:ascii="Times New Roman" w:hAnsi="Times New Roman" w:eastAsia="Times New Roman" w:cs="Times New Roman"/>
        </w:rPr>
        <w:t>Diese prophetische Struktur ermöglichte es ihm, alle nötigen Wahrheiten genau zu erkennen, um den 22. Oktober 1844 als die Eröffnung des Gerichts festzulegen. Doch diese Wahrheit war begrenzt, denn er konnte die dritte verfolgende Macht nicht sehen, die in der prophetischen Geschichte auf das Heidentum und das Papsttum folgte. Es war nicht notwendig, dass er diese Wahrheit sah, denn seine Aufgabe war es, den 22. Oktober 1844 zu verkündigen, und das Licht über die dritte verfolgende Macht würde nach diesem Datum entsiegelt werden.</w:t>
      </w:r>
    </w:p>
    <w:p>
      <w:pPr>
        <w:pStyle w:val="ArticleBody"/>
        <w:jc w:val="left"/>
      </w:pPr>
      <w:r>
        <w:rPr>
          <w:rFonts w:ascii="Times New Roman" w:hAnsi="Times New Roman" w:eastAsia="Times New Roman" w:cs="Times New Roman"/>
        </w:rPr>
        <w:t>Im Zusammenhang mit der Ausrichtung seines prophetischen Verständnisses auf eine Struktur der beiden verwüstenden Mächte — des heidnischen Roms, gefolgt vom päpstlichen Rom — stand sein Verständnis, dass das im Buch Daniel als „das Tägliche“ übersetzte Wort ein Symbol für das Heidentum und/oder das heidnische Rom sei. Das Wort „tamid“, das als „das Tägliche“ übersetzt wird, wird von Daniel fünfmal verwendet. Es wird stets in Verbindung mit einem Symbol gebraucht, das Miller zutreffend als Darstellung des Papsttums verstand. Das Papsttum wird im Zusammenhang mit „dem Täglichen“ durch zwei Symbole dargestellt. Wie auch immer: Beide Symbole der päpstlichen Macht bezeichnen das Papsttum; dennoch wurde, wenn Daniel das Wort „tamid“ verwendete, das als „das Tägliche“ übersetzt wird, dieses stets zusammen mit und vor dem Symbol des Papsttums gebraucht. Millers Auffassung vom „Täglichen“ im Buch Daniel wurde zum Fundament der Struktur, die er sah, die auf den zwei verwüstenden Mächten des Heidentums, gefolgt vom Papsttum, beruhte. Millers Identifizierung des „Täglichen“ als Heidentum im Buch Daniel war dazu bestimmt, zu einer gewaltigen Kontroverse innerhalb des Adventismus zu werden, beginnend in der zweiten Generation des Adventismus, die 1888 einsetzte.</w:t>
      </w:r>
    </w:p>
    <w:p>
      <w:pPr>
        <w:pStyle w:val="ArticleBody"/>
        <w:jc w:val="left"/>
      </w:pPr>
      <w:r>
        <w:rPr>
          <w:rFonts w:ascii="Times New Roman" w:hAnsi="Times New Roman" w:eastAsia="Times New Roman" w:cs="Times New Roman"/>
        </w:rPr>
        <w:t>Die erste prophetische Wahrheit, die Miller entdeckte und die ein Bestandteil des Verständnisses vom 22. Oktober 1844 war, bestand in den "sieben Zeiten" aus Levitikus 26, und sie war die erste von Millers etablierten Wahrheiten, die 1863 verworfen wurde. Diese Verwerfung leitete die erste Generation des Adventismus ein, als man begann, durch die Wüste von Laodizea zu wandern. Die zweite Generation begann auf der Generalkonferenz in Minneapolis im Jahr 1888, und in der Folge der dort stattgefundenen Rebellion begann 1901 das satanische Werk, Millers Identifizierung des "Täglichen" als Heidentum zurückzuweisen. Das richtige Verständnis des "Täglichen" wurde erst nach dem Tod der Prophetin vollständig beiseitegesetzt, die festgestellt hatte, dass die Ansicht, die im Gegensatz zu Millers korrekter Sicht des "Täglichen" gefördert wurde, von "aus dem Himmel verstoßenen Engeln" übermittelt worden war. Die vollständige Verwerfung erfolgte in der dritten Generation um 1931. Die dritte Generation hatte mit der Veröffentlichung des Buches von W. W. Prescott mit dem Titel "The Doctrine of Christ" kurz nach der Bibelkonferenz von 1919 begonnen. Im Jahr 1919 begann die dritte Generation und dauerte bis zur Veröffentlichung des Buches "Questions on Doctrine" im Jahr 1957.</w:t>
      </w:r>
    </w:p>
    <w:p>
      <w:pPr>
        <w:pStyle w:val="ArticleBody"/>
        <w:jc w:val="left"/>
      </w:pPr>
      <w:r>
        <w:rPr>
          <w:rFonts w:ascii="Times New Roman" w:hAnsi="Times New Roman" w:eastAsia="Times New Roman" w:cs="Times New Roman"/>
        </w:rPr>
        <w:t>Nachdem Millers Werk gefestigt und auf Habakuks zwei Tafeln (den Pioniertafeln von 1843 und 1850) klar dargestellt worden war, begann der Herr, die Wahrheit zu offenbaren, dass es noch eine, eine dritte, verwüstende Macht gab, die dem Heidentum und dem Papsttum folgen und ebenfalls Gottes Volk verfolgen würde.</w:t>
      </w:r>
    </w:p>
    <w:p>
      <w:pPr>
        <w:pStyle w:val="ArticleScripture"/>
        <w:jc w:val="left"/>
      </w:pPr>
      <w:r>
        <w:rPr>
          <w:rFonts w:ascii="Times New Roman" w:hAnsi="Times New Roman" w:eastAsia="Times New Roman" w:cs="Times New Roman"/>
        </w:rPr>
        <w:t>Durch das Heidentum und dann durch das Papsttum übte Satan über viele Jahrhunderte seine Macht aus, um Gottes treue Zeugen von der Erde auszutilgen. Heiden und Papisten wurden von demselben Drachengeist angetrieben. Sie unterschieden sich nur darin, dass das Papsttum, indem es vorgab, Gott zu dienen, der gefährlichere und grausamere Feind war. Durch das Werkzeug des Romanismus nahm Satan die Welt gefangen. Die bekennende Kirche Gottes wurde in die Reihen dieses Irrwahns hineingezogen, und mehr als tausend Jahre lang litt das Volk Gottes unter dem Zorn des Drachen. Und als das Papsttum, seiner Stärke beraubt, gezwungen war, von der Verfolgung abzulassen, erblickte Johannes eine neue Macht, die aufkam, um die Stimme des Drachen widerhallen zu lassen und dasselbe grausame und lästerliche Werk fortzuführen. Diese Macht, die letzte, die gegen die Kirche und das Gesetz Gottes Krieg führen wird, wurde durch ein Tier mit lammesgleichen Hörnern symbolisiert. Die ihm vorausgehenden Tiere waren aus dem Meer aufgestiegen, dieses jedoch kam aus der Erde hervor und stellte den friedlichen Aufstieg der dadurch symbolisierten Nation dar. Die "zwei Hörner wie die eines Lammes" stellen den Charakter der Regierung der Vereinigten Staaten treffend dar, wie er sich in ihren zwei Grundprinzipien, Republikanismus und Protestantismus, ausdrückt. Diese Grundsätze sind das Geheimnis unserer Macht und unseres Wohlstands als Nation. Diejenigen, die zuerst an den Küsten Amerikas Zuflucht fanden, freuten sich, ein Land erreicht zu haben, das frei war von den anmaßenden Ansprüchen des Papsttums und der Tyrannei königlicher Herrschaft. Sie fassten den Entschluss, eine Regierung auf der breiten Grundlage bürgerlicher und religiöser Freiheit zu errichten. Signs of the Times, 1. November 1899.</w:t>
      </w:r>
    </w:p>
    <w:p>
      <w:pPr>
        <w:pStyle w:val="ArticleBody"/>
        <w:jc w:val="left"/>
      </w:pPr>
      <w:r>
        <w:rPr>
          <w:rFonts w:ascii="Times New Roman" w:hAnsi="Times New Roman" w:eastAsia="Times New Roman" w:cs="Times New Roman"/>
        </w:rPr>
        <w:t>Miller konnte die dritte Verfolgungsmacht nicht sehen, und aus diesem Grund war seine Struktur unvollständig, obgleich sie vollkommen geeignet war, sein Werk zu erfüllen. Schwester White stellt fest, dass Miller Gottes auserwählter Bote war, dass er in seinem Werk durch Elia und Johannes den Täufer, in seiner Berufung durch Elisa und in seinem Tod durch Mose vorgebildet war. Nur wenige in der heiligen Geschichte haben einen inspirierten Kommentar, der feststellt, dass die Engel am Grab warten, um sie aufzuerwecken, doch dies ist die Aussage über Miller. Die Tatsache, dass sein Werk durch die Geschichte, in der er aufgerichtet wurde, begrenzt war, ist keine abwertende Aussage über Miller, sondern einfach eine Notwendigkeit, anzuerkennen, wenn sein Werk im wahren Licht von Gottes prophetischem Wort betrachtet werden soll.</w:t>
      </w:r>
    </w:p>
    <w:p>
      <w:pPr>
        <w:pStyle w:val="ArticleBody"/>
        <w:jc w:val="left"/>
      </w:pPr>
      <w:r>
        <w:rPr>
          <w:rFonts w:ascii="Times New Roman" w:hAnsi="Times New Roman" w:eastAsia="Times New Roman" w:cs="Times New Roman"/>
        </w:rPr>
        <w:t>Miller wurde eine spezifische, engelhafte Führung zuteil, die es ihm ermöglichte, ein prophetisches Rahmenwerk zu errichten, das auf zwei verwüstenden Mächten beruhte: dem Heidentum, gefolgt vom Papsttum. Aus diesem Grund wurden Prophezeiungen, die die Geschichte jenseits der durch diese beiden Mächte verursachten Verwüstung beschrieben, von Miller missverstanden. Doch keines dieser Missverständnisse gelangte auf die zwei heiligen Tafeln Habakuks, auf denen die Fundamente, die durch Millers Werk errichtet worden waren, grafisch dargestellt wurden. Darum konnte die Inspiration von der 1843er Tafel bezeugen, dass sie von der Hand des Herrn geleitet war.</w:t>
      </w:r>
    </w:p>
    <w:p>
      <w:pPr>
        <w:pStyle w:val="ArticleScripture"/>
        <w:jc w:val="left"/>
      </w:pPr>
      <w:r>
        <w:rPr>
          <w:rFonts w:ascii="Times New Roman" w:hAnsi="Times New Roman" w:eastAsia="Times New Roman" w:cs="Times New Roman"/>
        </w:rPr>
        <w:t>Der Herr zeigte mir, dass die Tafel von 1843 durch seine Hand geleitet war und dass kein Teil davon verändert werden sollte; dass die Zahlen so waren, wie er sie haben wollte. Dass seine Hand darüber lag und einen Fehler in einigen der Zahlen verbarg, sodass niemand ihn sehen konnte, bis seine Hand weggenommen wurde.</w:t>
      </w:r>
    </w:p>
    <w:p>
      <w:pPr>
        <w:pStyle w:val="ArticleScripture"/>
        <w:jc w:val="left"/>
      </w:pPr>
      <w:r>
        <w:rPr>
          <w:rFonts w:ascii="Times New Roman" w:hAnsi="Times New Roman" w:eastAsia="Times New Roman" w:cs="Times New Roman"/>
        </w:rPr>
        <w:t>Dann sah ich im Zusammenhang mit dem „Täglichen“, dass das Wort „Opfer“ durch menschliche Weisheit eingefügt wurde und nicht zum Text gehört; und dass der Herr denen die richtige Sicht darüber gab, die den Ruf der Gerichtsstunde verkündigten. Als vor 1844 Einheit herrschte, waren fast alle in der richtigen Auffassung über das „Tägliche“ einig; doch seit 1844 sind in der Verwirrung andere Ansichten angenommen worden, und Finsternis und Verwirrung sind gefolgt. Review and Herald, 1. November 1850.</w:t>
      </w:r>
    </w:p>
    <w:p>
      <w:pPr>
        <w:pStyle w:val="ArticleBody"/>
        <w:jc w:val="left"/>
      </w:pPr>
      <w:r>
        <w:rPr>
          <w:rFonts w:ascii="Times New Roman" w:hAnsi="Times New Roman" w:eastAsia="Times New Roman" w:cs="Times New Roman"/>
        </w:rPr>
        <w:t>Die von Miller auf Weisung von Engeln zusammengetragenen Wahrheiten standen unter der Leitung des Herrn, und mit der Billigung der Tafel von 1843 schloss die Inspiration ein, dass Millers Verständnis, dass „das Tägliche“ das Heidentum darstellte, korrekt war. Fünfmal kommt im Buch Daniel das hebräische Wort „tamid“, übersetzt als „das Tägliche“, vor, und es steht stets für das Verhältnis zwischen den beiden verwüstenden Mächten: dem Heidentum, gefolgt vom Papsttum.</w:t>
      </w:r>
    </w:p>
    <w:p>
      <w:pPr>
        <w:pStyle w:val="ArticleBody"/>
        <w:jc w:val="left"/>
      </w:pPr>
      <w:r>
        <w:rPr>
          <w:rFonts w:ascii="Times New Roman" w:hAnsi="Times New Roman" w:eastAsia="Times New Roman" w:cs="Times New Roman"/>
        </w:rPr>
        <w:t>Millers Verständnis des „Täglichen“ als Symbol des Heidentums war im prophetischen Deutungsrahmen, den er zugrunde legte, absolut unerlässlich, denn die Abfolge von Heidentum, gefolgt vom Papsttum, wurde zu seinem Bezugspunkt bei der Einordnung aller Prophezeiungen, zu deren Verständnis er geführt wurde.</w:t>
      </w:r>
    </w:p>
    <w:p>
      <w:pPr>
        <w:pStyle w:val="ArticleBody"/>
        <w:jc w:val="left"/>
      </w:pPr>
      <w:r>
        <w:rPr>
          <w:rFonts w:ascii="Times New Roman" w:hAnsi="Times New Roman" w:eastAsia="Times New Roman" w:cs="Times New Roman"/>
        </w:rPr>
        <w:t>Zur „Zeit des Endes“, im Jahr 1798, wurde das Buch Daniel entsiegelt, und die Hauptstelle, die Schwester White als die „zentrale Säule“ und „Grundlage“ der Adventbewegung bezeichnete, war Daniel Kapitel 8, Vers 14.</w:t>
      </w:r>
    </w:p>
    <w:p>
      <w:pPr>
        <w:pStyle w:val="ArticleScripture"/>
        <w:jc w:val="left"/>
      </w:pPr>
      <w:r>
        <w:rPr>
          <w:rFonts w:ascii="Times New Roman" w:hAnsi="Times New Roman" w:eastAsia="Times New Roman" w:cs="Times New Roman"/>
        </w:rPr>
        <w:t>„Die Schriftstelle, die mehr als alle anderen sowohl das Fundament als auch die tragende Hauptsäule des Adventglaubens gewesen war, war die Erklärung: ‚Bis zu zweitausenddreihundert Abenden und Morgen; dann wird das Heiligtum gerechtfertigt werden.‘ [Daniel 8,14.]“ Der große Kampf, 409.</w:t>
      </w:r>
    </w:p>
    <w:p>
      <w:pPr>
        <w:pStyle w:val="ArticleBody"/>
        <w:jc w:val="left"/>
      </w:pPr>
      <w:r>
        <w:rPr>
          <w:rFonts w:ascii="Times New Roman" w:hAnsi="Times New Roman" w:eastAsia="Times New Roman" w:cs="Times New Roman"/>
        </w:rPr>
        <w:t>Vers vierzehn ist die Antwort auf Vers dreizehn, und die Antwort ist ohne den Kontext der Frage bedeutungslos.</w:t>
      </w:r>
    </w:p>
    <w:p>
      <w:pPr>
        <w:pStyle w:val="ArticleScripture"/>
        <w:jc w:val="left"/>
      </w:pPr>
      <w:r>
        <w:rPr>
          <w:rFonts w:ascii="Times New Roman" w:hAnsi="Times New Roman" w:eastAsia="Times New Roman" w:cs="Times New Roman"/>
        </w:rPr>
        <w:t>Dann hörte ich einen Heiligen reden; und ein anderer Heiliger sprach zu jenem, der redete: Wie lange gilt das Gesicht von dem täglichen Opfer und von dem verwüstenden Frevel, sodass sowohl das Heiligtum als auch das Heer zur Zertretung preisgegeben werden? Und er sprach zu mir: Bis zu zweitausenddreihundert Tagen; dann wird das Heiligtum gereinigt werden. Daniel 8,13.14.</w:t>
      </w:r>
    </w:p>
    <w:p>
      <w:pPr>
        <w:pStyle w:val="ArticleBody"/>
        <w:jc w:val="left"/>
      </w:pPr>
      <w:r>
        <w:rPr>
          <w:rFonts w:ascii="Times New Roman" w:hAnsi="Times New Roman" w:eastAsia="Times New Roman" w:cs="Times New Roman"/>
        </w:rPr>
        <w:t>Diese beiden Verse sind das Symbol für den Erkenntniszuwachs, der hervorgebracht wurde, als das Buch Daniel zur „Zeit des Endes“ im Jahr 1798 entsiegelt wurde. Vers dreizehn identifiziert die beiden verwüstenden Mächte, auf denen Miller sein prophetisches Modell aufbaute. Miller identifizierte das „Tägliche“ in Vers dreizehn als das Heidentum und die „Übertretung der Verwüstung“ als das Papsttum. Es ist wichtig zu erkennen, dass das prophetische Modell, zu dessen Erkenntnis die Engel Miller führten, in den beiden Versen benannt ist, die den Erkenntniszuwachs darstellen, der 1798 in der Geschichte eintrat. Doch es war Miller nicht gegeben, die nächste Macht zu sehen, die auf der prophetischen Bühne erscheinen und Gottes Volk verfolgen würde.</w:t>
      </w:r>
    </w:p>
    <w:p>
      <w:pPr>
        <w:pStyle w:val="ArticleScripture"/>
        <w:jc w:val="left"/>
      </w:pPr>
      <w:r>
        <w:rPr>
          <w:rFonts w:ascii="Times New Roman" w:hAnsi="Times New Roman" w:eastAsia="Times New Roman" w:cs="Times New Roman"/>
        </w:rPr>
        <w:t>Ich sah, dass das zweihörnige Tier ein Drachenmaul hatte und dass seine Macht in seinem Kopf lag und dass der Erlass aus seinem Mund hervorgehen würde. Dann sah ich die Mutter der Huren; dass die Mutter nicht mit den Töchtern identisch war, sondern von ihnen getrennt und verschieden. Sie hat ihre Zeit gehabt, und sie ist vorüber, und ihre Töchter, die protestantischen Sekten, waren die nächsten, die auf die Bühne traten und dieselbe Gesinnung auslebten, die die Mutter hatte, als sie die Heiligen verfolgte. Ich sah, dass, während die Mutter an Macht nachließ, die Töchter wuchsen, und bald werden sie die Macht ausüben, die einst die Mutter ausübte. Spalding und Magan, 1.</w:t>
      </w:r>
    </w:p>
    <w:p>
      <w:pPr>
        <w:pStyle w:val="ArticleBody"/>
        <w:jc w:val="left"/>
      </w:pPr>
      <w:r>
        <w:rPr>
          <w:rFonts w:ascii="Times New Roman" w:hAnsi="Times New Roman" w:eastAsia="Times New Roman" w:cs="Times New Roman"/>
        </w:rPr>
        <w:t>Miller konnte die dritte Macht nicht erkennen, was ihn dazu zwang, Schlussfolgerungen zu ziehen, die schlicht falsch waren. Miller identifizierte die Seebestie aus Offenbarung 13 als das heidnische Rom und die Erdbestie als das päpstliche Rom. Seine Auslegung von Offenbarung 17 war ebenfalls dadurch fehlerhaft, dass er nicht sah, dass die prophetische Geschichte über die zweite verwüstende Macht des Papsttums hinausging. Aus diesem Grund behandelte Miller, als er in Daniels Weissagung die römische Macht identifizierte, sie als eine einzige Macht, die in zwei Phasen auftrat. Das war und ist eine zutreffende Auslegung, hinderte ihn jedoch daran, die Reiche der biblischen Prophetie als etwas zu verstehen, das über ein viertes, durch Rom dargestelltes Reich hinausreichte. Er sah und erkannte, dass das vierte Reich Rom zwei Phasen hatte, dargestellt als heidnisches Rom und päpstliches Rom, konnte jedoch nicht erkennen, dass das päpstliche Rom auch das fünfte Reich war, dem ein sechstes Reich folgen sollte.</w:t>
      </w:r>
    </w:p>
    <w:p>
      <w:pPr>
        <w:pStyle w:val="ArticleBody"/>
        <w:jc w:val="left"/>
      </w:pPr>
      <w:r>
        <w:rPr>
          <w:rFonts w:ascii="Times New Roman" w:hAnsi="Times New Roman" w:eastAsia="Times New Roman" w:cs="Times New Roman"/>
        </w:rPr>
        <w:t>In Daniel Kapitel zwei führten die Milleriten die Elemente des fünften Reiches der biblischen Prophetie mit dem vierten Reich zusammen. Auf grundlegender Ebene war ihre Auslegung richtig, aber unvollständig, denn die erste Erwähnung der Reiche der biblischen Prophetie muss mit der letzten übereinstimmen, weil Jesus als das Alpha und das Omega stets das Ende mit dem Anfang veranschaulicht. Da er den Unterschied zwischen zwei aufeinanderfolgenden Reichen nicht sah, war es Miller unmöglich zu erkennen, dass Offenbarung Kapitel zwölf das Heidentum (den Drachen) identifiziert und dass das Tier aus dem Meer in Offenbarung Kapitel dreizehn das Papsttum (das Tier) ist und das Tier aus der Erde in Offenbarung Kapitel dreizehn der abgefallene Protestantismus (der falsche Prophet) ist.</w:t>
      </w:r>
    </w:p>
    <w:p>
      <w:pPr>
        <w:pStyle w:val="ArticleBody"/>
        <w:jc w:val="left"/>
      </w:pPr>
      <w:r>
        <w:rPr>
          <w:rFonts w:ascii="Times New Roman" w:hAnsi="Times New Roman" w:eastAsia="Times New Roman" w:cs="Times New Roman"/>
        </w:rPr>
        <w:t>Miller war nicht in der Lage, den Drachen, das Tier und den falschen Propheten als drei aufeinanderfolgende Reiche in den Kapiteln zwölf und dreizehn der Offenbarung zu sehen, und war daher durch seine prophetische Logik gezwungen anzunehmen, dass die beiden Kapitel keine aufeinanderfolgende Darstellung der drei Mächte seien, die die Welt zur Schlacht von Armageddon führen. Das Licht, das ihm gegeben wurde, war das vollkommene Licht für seine Generation, und seine Generation wurde durch dieses Licht geprüft.</w:t>
      </w:r>
    </w:p>
    <w:p>
      <w:pPr>
        <w:pStyle w:val="ArticleBody"/>
        <w:jc w:val="left"/>
      </w:pPr>
      <w:r>
        <w:rPr>
          <w:rFonts w:ascii="Times New Roman" w:hAnsi="Times New Roman" w:eastAsia="Times New Roman" w:cs="Times New Roman"/>
        </w:rPr>
        <w:t>Das Licht der drei verwüstenden Mächte (der Drache, das Tier und der falsche Prophet) wurde Future for America zur „Zeit des Endes“ im Jahr 1989 gegeben. Die Danielstelle, die mit dem Zusammenbruch der Sowjetunion in Erfüllung von Daniel Kapitel 11, Vers 40 entsiegelt wurde, war das Licht des dritten Engels, während Miller das Licht des ersten Engels erhalten hatte. Die letzten sechs Verse von Daniel 11 wurden als Fundament und zentrale Säule der Bewegung von Future for America angesehen, und Vers 40 von Daniel 11 fasst dieses Licht zusammen, so wie die Verse 13 und 14 von Daniel 8 das Licht zusammenfassten, das in der Milleritenbewegung entsiegelt wurde.</w:t>
      </w:r>
    </w:p>
    <w:p>
      <w:pPr>
        <w:pStyle w:val="ArticleScripture"/>
        <w:jc w:val="left"/>
      </w:pPr>
      <w:r>
        <w:rPr>
          <w:rFonts w:ascii="Times New Roman" w:hAnsi="Times New Roman" w:eastAsia="Times New Roman" w:cs="Times New Roman"/>
        </w:rPr>
        <w:t>Und zur Zeit des Endes wird der König des Südens ihn angreifen; und der König des Nordens wird gegen ihn anstürmen wie ein Wirbelwind, mit Wagen und mit Reitern und mit vielen Schiffen; und er wird in die Länder eindringen, sie überfluten und durchziehen. Daniel 11,40.</w:t>
      </w:r>
    </w:p>
    <w:p>
      <w:pPr>
        <w:pStyle w:val="ArticleBody"/>
        <w:jc w:val="left"/>
      </w:pPr>
      <w:r>
        <w:rPr>
          <w:rFonts w:ascii="Times New Roman" w:hAnsi="Times New Roman" w:eastAsia="Times New Roman" w:cs="Times New Roman"/>
        </w:rPr>
        <w:t>Der Vers identifiziert einen Krieg, der zur "Zeit des Endes" im Jahr 1798 zwischen dem König des Südens und dem König des Nordens begann. Der König des Südens stand für das atheistische Frankreich, das dem Papsttum genau in jenem Jahr die tödliche Wunde versetzte. Das Papsttum wird dort als der König des Nordens dargestellt. Frankreich war im Jahr 1798 prophetisch eines der zehn Königreiche aus Daniel, Kapitel sieben. Diese zehn Königreiche stehen für das heidnische Rom, und das heidnische Rom steht für den Drachen. Das Papsttum (der König des Nordens) steht für das Tier. Der Vers macht deutlich, dass der König des Nordens (das Papsttum), dem zu Beginn des Verses die tödliche Wunde zugefügt worden war, letztlich gegen den König des Südens (den König des Atheismus) Vergeltung üben würde. Als das Papsttum tatsächlich Vergeltung übte, war der König des Atheismus von der Nation Frankreich zum Bündnis der Sowjetunion übergegangen. Frankreich war eine Nation; doch als das Papsttum in dem Vers gegen den König des Südens Vergeltung übte, wurde der König des Südens als "Länder" bezeichnet, so wie auch die ehemalige Sowjetunion.</w:t>
      </w:r>
    </w:p>
    <w:p>
      <w:pPr>
        <w:pStyle w:val="ArticleBody"/>
        <w:jc w:val="left"/>
      </w:pPr>
      <w:r>
        <w:rPr>
          <w:rFonts w:ascii="Times New Roman" w:hAnsi="Times New Roman" w:eastAsia="Times New Roman" w:cs="Times New Roman"/>
        </w:rPr>
        <w:t>Als der König des Nordens (das Papsttum) zurückschlug, brachte er „Streitwagen“, „Reiter“ und „viele Schiffe“ mit. Streitwagen und Reiter sind Symbole militärischer Stärke, und Schiffe sind Symbole wirtschaftlicher Stärke. Es waren die Vereinigten Staaten, die mit dem Papsttum eine unheilige Allianz schmiedeten, um die Sowjetunion zu Fall zu bringen, und die beiden Stärken der Vereinigten Staaten werden in Offenbarung Kapitel dreizehn als ihre Fähigkeit bezeichnet, die Welt durch Waffengewalt und wirtschaftlichen Druck dazu zu zwingen, das Zeichen päpstlicher Autorität anzunehmen. Ohne das Zeichen wird den Menschen verboten werden, zu kaufen oder zu verkaufen, und darüber hinaus werden Menschen ohne das Zeichen getötet werden.</w:t>
      </w:r>
    </w:p>
    <w:p>
      <w:pPr>
        <w:pStyle w:val="ArticleBody"/>
        <w:jc w:val="left"/>
      </w:pPr>
      <w:r>
        <w:rPr>
          <w:rFonts w:ascii="Times New Roman" w:hAnsi="Times New Roman" w:eastAsia="Times New Roman" w:cs="Times New Roman"/>
        </w:rPr>
        <w:t>Vers vierzig identifiziert direkt den Drachen (den König des Südens), das Tier (das Papsttum) und den falschen Propheten (die Vereinigten Staaten). Der grundlegende Vers für „die Zeit des Endes“ im Jahr 1989 identifiziert die drei verwüstenden Mächte, die die Welt zu Armageddon führen, so wie die grundlegenden Verse der Milleritenbewegung die zwei verwüstenden Mächte, das Heidentum, gefolgt vom Papsttum, identifizierten.</w:t>
      </w:r>
    </w:p>
    <w:p>
      <w:pPr>
        <w:pStyle w:val="ArticleBody"/>
        <w:jc w:val="left"/>
      </w:pPr>
      <w:r>
        <w:rPr>
          <w:rFonts w:ascii="Times New Roman" w:hAnsi="Times New Roman" w:eastAsia="Times New Roman" w:cs="Times New Roman"/>
        </w:rPr>
        <w:t>Der Vers beginnt mit einer Schlacht zwischen dem König des Südens und dem König des Nordens. Zu Beginn des Verses (1798) siegt der König des Südens, doch im Verlauf des Verses schlägt der König des Nordens zurück und triumphiert über den König des Südens. Der Beginn des Verses markiert die Schlacht zwischen dem König des Nordens und dem König des Südens, und am Ende der in dem Vers enthaltenen Botschaft wird dieselbe Schlacht zwischen den Königen des Nordens und des Südens dargestellt, jedoch mit entgegengesetztem Ergebnis. Der Anfang markierte die „Zeit des Endes“ im Jahr 1798, und die abschließende Schlacht markiert die „Zeit des Endes“ im Jahr 1989. Der Vers enthält in seinem schriftlichen Zeugnis die Signatur Alpha und Omega, den Anfang und das Ende.</w:t>
      </w:r>
    </w:p>
    <w:p>
      <w:pPr>
        <w:pStyle w:val="ArticleBody"/>
        <w:jc w:val="left"/>
      </w:pPr>
      <w:r>
        <w:rPr>
          <w:rFonts w:ascii="Times New Roman" w:hAnsi="Times New Roman" w:eastAsia="Times New Roman" w:cs="Times New Roman"/>
        </w:rPr>
        <w:t>Die tatsächliche Geschichte des Verses setzt sich über den Zusammenbruch der Sowjetunion im Jahr 1989 hinaus fort, bis hin zum Sonntagsgesetz von Vers einundvierzig. Beim Sonntagsgesetz wird die dreifache Vereinigung des modernen Babylons durch eine Abfolge rascher Ereignisse herbeigeführt. Vers vierzig beginnt daher, als die tödliche Wunde 1798 zugefügt wird und die Hure von Tyrus in Vergessenheit gerät. Die vom Vers dargestellte Geschichte endet vollständig am Sonntagsgesetz von Vers einundvierzig, wo die tödliche Wunde geheilt wird und die Hure von Tyrus wieder in Erinnerung gerufen wird. Die Signatur von Anfang und Ende ist nicht nur im Text des Verses eingeschrieben, sondern auch in die gesamte vom Vers dargestellte Geschichte. Der Vers benennt den prophetischen Rahmen, der sich nicht einfach auf Heidentum (den Drachen) und Papsttum (das Tier) gründet, sondern die Struktur der drei verwüstenden Mächte aufzeigt, die die Welt zu Armageddon führen.</w:t>
      </w:r>
    </w:p>
    <w:p>
      <w:pPr>
        <w:pStyle w:val="ArticleBody"/>
        <w:jc w:val="left"/>
      </w:pPr>
      <w:r>
        <w:rPr>
          <w:rFonts w:ascii="Times New Roman" w:hAnsi="Times New Roman" w:eastAsia="Times New Roman" w:cs="Times New Roman"/>
        </w:rPr>
        <w:t>Das prophetische Rahmenwerk Millers kündigte das Eintreffen des göttlichen Untersuchungsgerichts an, und das prophetische Rahmenwerk von Future for America kündigt das Eintreffen des göttlichen Vollstreckungsgerichts an. Zur "Zeit des Endes" im Jahr 1989 begann ein dreistufiger Prüfungs- und Läuterungsprozess, als die letzten sechs Verse von Daniel 11 beim Zusammenbruch der Sowjetunion entsiegelt wurden. Die Tatsache, dass Miller nur Heidentum und Papsttum sah und den abgefallenen Protestantismus nicht erkannte, muss verstanden werden, um die 1798 entsiegelte Vision vom Ulai-Fluss richtig zu verstehen.</w:t>
      </w:r>
    </w:p>
    <w:p>
      <w:pPr>
        <w:pStyle w:val="ArticleBody"/>
        <w:jc w:val="left"/>
      </w:pPr>
      <w:r>
        <w:rPr>
          <w:rFonts w:ascii="Times New Roman" w:hAnsi="Times New Roman" w:eastAsia="Times New Roman" w:cs="Times New Roman"/>
        </w:rPr>
        <w:t>Wir werden diese Betrachtung im nächsten Artikel fortsetzen.</w:t>
      </w:r>
    </w:p>
    <w:p>
      <w:pPr>
        <w:pStyle w:val="ArticleScripture"/>
        <w:jc w:val="left"/>
      </w:pPr>
      <w:r>
        <w:rPr>
          <w:rFonts w:ascii="Times New Roman" w:hAnsi="Times New Roman" w:eastAsia="Times New Roman" w:cs="Times New Roman"/>
        </w:rPr>
        <w:t>Wir haben keine Zeit zu verlieren. Schwere Zeiten stehen uns bevor. Die Welt ist vom Geist des Krieges aufgewühlt. Bald werden die in den Prophezeiungen beschriebenen Unheilsereignisse eintreten. Die Prophezeiung im elften Kapitel des Buches Daniel steht nahezu vor ihrer vollständigen Erfüllung. Ein großer Teil der Geschichte, die sich in Erfüllung dieser Prophezeiung ereignet hat, wird sich wiederholen.</w:t>
      </w:r>
    </w:p>
    <w:p>
      <w:pPr>
        <w:pStyle w:val="ArticleScripture"/>
        <w:jc w:val="left"/>
      </w:pPr>
      <w:r>
        <w:rPr>
          <w:rFonts w:ascii="Times New Roman" w:hAnsi="Times New Roman" w:eastAsia="Times New Roman" w:cs="Times New Roman"/>
        </w:rPr>
        <w:t>Im dreißigsten Vers ist von einer Macht die Rede, die 'Verse 30 bis sechsunddreißig zitiert.'</w:t>
      </w:r>
    </w:p>
    <w:p>
      <w:pPr>
        <w:pStyle w:val="ArticleScripture"/>
        <w:jc w:val="left"/>
      </w:pPr>
      <w:r>
        <w:rPr>
          <w:rFonts w:ascii="Times New Roman" w:hAnsi="Times New Roman" w:eastAsia="Times New Roman" w:cs="Times New Roman"/>
        </w:rPr>
        <w:t>"Szenen, ähnlich denen, die in diesen Worten beschrieben sind, werden stattfinden." Manuscript Releases, Nummer 13, 394.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Das Buch Daniel - Nummer fünfunddreißig</dc:title>
  <dc:subject>Die Enthüllung des prophetischen Rahmens: William Millers Erkenntnis und die drei verheerenden Mächte, die zum Armageddon führen</dc:subject>
  <dc:creator>Jeff Pippenger</dc:creator>
  <cp:keywords/>
  <dc:description>Generated by ArticleDigger from daniel\35_daniel.json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