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Πεντηκοστό Τέταρτο</w:t>
      </w:r>
    </w:p>
    <w:p>
      <w:pPr>
        <w:pStyle w:val="ArticleSubtitle"/>
        <w:jc w:val="left"/>
      </w:pPr>
      <w:r>
        <w:rPr>
          <w:rFonts w:ascii="Arial" w:hAnsi="Arial" w:eastAsia="Arial" w:cs="Arial"/>
        </w:rPr>
        <w:t>Κατανόηση του Τελευταίου Οράματος του Δανιήλ: Η Σημασία του Βαλτασάσαρ και η Αποκάλυψη της Προφητείας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Το τελευταίο όραμα του Δανιήλ αποτελείται από τα τρία τελευταία κεφάλαια. Το πρώτο από αυτά τα κεφάλαια, καθώς και το τελευταίο από τα τρία, προσδιορίζει την εμπειρία του Δανιήλ, ενώ το μεσαίο κεφάλαιο προσδιορίζει την προφητική ιστορία που αφορά την τελική άνοδο και πτώση του πλαστού βασιλιά του βορρά. Το πρώτο κεφάλαιο είναι όπως το τελευταίο, και το μεσαίο κεφάλαιο αντιπροσωπεύει την ανταρσία του πλαστού βασιλιά του βορρά. Το τελευταίο όραμα του Δανιήλ, το όραμα του ποταμού Χιδδεκέλ, φέρει την υπογραφή του Άλφα και του Ωμέγα, ο οποίος είναι η Αλήθεια. Καθώς αρχίζουμε να εξετάζουμε το τελευταίο όραμα του Δανιήλ, θα ξεκινήσουμε από το πρώτο εδάφιο.</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λόγος πρὸς τὸν Δανιήλ, τοῦ ὁποίου τὸ ὄνομα ἐκλήθη Βαλτασάρ· καὶ ὁ λόγος ἦτο ἀληθινός, ἀλλὰ ὁ προσδιορισμένος καιρὸς ἦτο μακρός· καὶ ἐνόησε τὸν λόγον καὶ ἔλαβε σύνεσιν τῆς ὁράσεως. Δανιήλ 10:1.</w:t>
      </w:r>
    </w:p>
    <w:p>
      <w:pPr>
        <w:pStyle w:val="ArticleBody"/>
        <w:jc w:val="left"/>
      </w:pPr>
      <w:r>
        <w:rPr>
          <w:rFonts w:ascii="Times New Roman" w:hAnsi="Times New Roman" w:eastAsia="Times New Roman" w:cs="Times New Roman"/>
        </w:rPr>
        <w:t>Υπάρχουν αρκετές αλήθειες συμπυκνωμένες μέσα σε αυτό το εδάφιο. Η πρώτη είναι το όνομα του Δανιήλ, «Βαλτασάσαρ».</w:t>
      </w:r>
    </w:p>
    <w:p>
      <w:pPr>
        <w:pStyle w:val="ArticleScripture"/>
        <w:jc w:val="left"/>
      </w:pPr>
      <w:r>
        <w:rPr>
          <w:rFonts w:ascii="Times New Roman" w:hAnsi="Times New Roman" w:eastAsia="Times New Roman" w:cs="Times New Roman"/>
        </w:rPr>
        <w:t>Καὶ εἰς οὓς ὁ ἄρχων τῶν εὐνούχων ἔδωκεν ὀνόματα· εἰς τὸν Δανιὴλ ἔδωκεν τὸ ὄνομα Βαλτασάσαρ, καὶ εἰς τὸν Ἁνανίαν, Σεδράχ, καὶ εἰς τὸν Μισαήλ, Μισάχ, καὶ εἰς τὸν Ἀζαρίαν, Ἀβδεναγώ. Δανιήλ 1:7.</w:t>
      </w:r>
    </w:p>
    <w:p>
      <w:pPr>
        <w:pStyle w:val="ArticleBody"/>
        <w:jc w:val="left"/>
      </w:pPr>
      <w:r>
        <w:rPr>
          <w:rFonts w:ascii="Times New Roman" w:hAnsi="Times New Roman" w:eastAsia="Times New Roman" w:cs="Times New Roman"/>
        </w:rPr>
        <w:t>Στο πρώτο κεφάλαιο δόθηκε στον Δανιήλ το όνομα «Βαλτασάσαρ», και δεν αναγνωρίζεται ποτέ ξανά ως «Βαλτασάσαρ» παρά μόνον όταν εισάγεται το τελευταίο του όραμα. Επομένως, το Βαλτασάσαρ είναι το όνομά του στην πρώτη και στην τελευταία του μαρτυρία. Η αλλαγή ονόματος στην προφητεία αποτελεί σύμβολο της σχέσεως της διαθήκης μεταξύ του Θεού και του λαού Του. Όταν ο Κύριος εισήλθε σε διαθήκη με τον Άβραμ και τη Σαράι, άλλαξε τα ονόματά τους σε Αβραάμ και Σάρρα. Άλλαξε το όνομα του Ιακώβ σε Ισραήλ, και υπόσχεται να δώσει στον λαό της διαθήκης των εσχάτων ημερών ένα νέο όνομα.</w:t>
      </w:r>
    </w:p>
    <w:p>
      <w:pPr>
        <w:pStyle w:val="ArticleScripture"/>
        <w:jc w:val="left"/>
      </w:pPr>
      <w:r>
        <w:rPr>
          <w:rFonts w:ascii="Times New Roman" w:hAnsi="Times New Roman" w:eastAsia="Times New Roman" w:cs="Times New Roman"/>
        </w:rPr>
        <w:t>Ἕνεκεν τῆς Σιὼν δὲν θέλω σιωπήσει, καὶ ἕνεκεν τῆς Ἱερουσαλὴμ δὲν θέλω ἡσυχάσει, ἕως οὗ ἡ δικαιοσύνη αὐτῆς ἐξέλθῃ ὡς λαμπρότης, καὶ ἡ σωτηρία αὐτῆς ὡς λαμπάς καιομένη. Καὶ τὰ ἔθνη θέλουσιν ἰδεῖ τὴν δικαιοσύνην σου, καὶ πάντες οἱ βασιλεῖς τὴν δόξαν σου· καὶ θέλεις ὀνομασθῆ μὲ ὄνομα νέον, τὸ ὁποῖον τὸ στόμα τοῦ Κυρίου θέλει ὀνομάσει. Ἠσαΐας 61:1, 2.</w:t>
      </w:r>
    </w:p>
    <w:p>
      <w:pPr>
        <w:pStyle w:val="ArticleBody"/>
        <w:jc w:val="left"/>
      </w:pPr>
      <w:r>
        <w:rPr>
          <w:rFonts w:ascii="Times New Roman" w:hAnsi="Times New Roman" w:eastAsia="Times New Roman" w:cs="Times New Roman"/>
        </w:rPr>
        <w:t>Προς τους Φιλαδελφείς, οι οποίοι είναι οι εκατόν σαράντα τέσσερις χιλιάδες των εσχάτων ημερών, δίδει επίσης αυτήν την υπόσχεση.</w:t>
      </w:r>
    </w:p>
    <w:p>
      <w:pPr>
        <w:pStyle w:val="ArticleScripture"/>
        <w:jc w:val="left"/>
      </w:pPr>
      <w:r>
        <w:rPr>
          <w:rFonts w:ascii="Times New Roman" w:hAnsi="Times New Roman" w:eastAsia="Times New Roman" w:cs="Times New Roman"/>
        </w:rPr>
        <w:t>Τον νικώντα θέλω κάμει στύλον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ήτις καταβαίνει εκ του ουρανού από του Θεού μου· και θέλω γράψει επ’ αυτόν το νέον μου όνομα. Όστις έχει ους, ας ακούσει τι λέγει το Πνεύμα προς τας εκκλησίας. Αποκάλυψις 3:12, 13.</w:t>
      </w:r>
    </w:p>
    <w:p>
      <w:pPr>
        <w:pStyle w:val="ArticleBody"/>
        <w:jc w:val="left"/>
      </w:pPr>
      <w:r>
        <w:rPr>
          <w:rFonts w:ascii="Times New Roman" w:hAnsi="Times New Roman" w:eastAsia="Times New Roman" w:cs="Times New Roman"/>
        </w:rPr>
        <w:t>Οι προφήτες απεικονίζουν τον λαό του Θεού των εσχάτων ημερών, και, σε αντίθεση με τον Αβραάμ, τη Σάρρα και τον Ισραήλ, η ακριβής σημασία του Βαλτασάσαρ είναι άγνωστη. Το όνομα που δίνει ο Θεός στον λαό Του των εσχάτων ημερών, για να αντιπροσωπεύει τη σχέση της διαθήκης Του με αυτούς, είναι ένα άγνωστο όνομα έως τον καιρό κατά τον οποίο τους το δίδει. Το όνομα Βαλτασάσαρ ταυτοποιεί τον Δανιήλ ως τον λαό της διαθήκης του Θεού, τη Φιλαδέλφεια, στις έσχατες ημέρες, αλλά το ίδιο το όνομα παραμένει κρυμμένο έως τη σφράγιση, διότι το όνομα είναι γραμμένο επάνω στα μέτωπά τους, όπου επίσης είναι γραμμένη και η σφραγίδα.</w:t>
      </w:r>
    </w:p>
    <w:p>
      <w:pPr>
        <w:pStyle w:val="ArticleScripture"/>
        <w:jc w:val="left"/>
      </w:pPr>
      <w:r>
        <w:rPr>
          <w:rFonts w:ascii="Times New Roman" w:hAnsi="Times New Roman" w:eastAsia="Times New Roman" w:cs="Times New Roman"/>
        </w:rPr>
        <w:t>Και είδον, και ιδού, το Αρνίον ιστάμενον επί το όρος Σιών, και μετ’ αυτού εκατόν τεσσαράκοντα τέσσαρες χιλιάδες, έχοντες το όνομα του Πατρός αυτού γεγραμμένον επί των μετώπων αυτών. Αποκάλυψις 14:1.</w:t>
      </w:r>
    </w:p>
    <w:p>
      <w:pPr>
        <w:pStyle w:val="ArticleBody"/>
        <w:jc w:val="left"/>
      </w:pPr>
      <w:r>
        <w:rPr>
          <w:rFonts w:ascii="Times New Roman" w:hAnsi="Times New Roman" w:eastAsia="Times New Roman" w:cs="Times New Roman"/>
        </w:rPr>
        <w:t>Ο Δανιήλ αποκαλείται Βαλτασάσαρ στο πρώτο κεφάλαιο και κατόπιν στο δέκατο κεφάλαιο, προσδιορίζοντας έτσι τον εαυτό του ως σύμβολο του κινήματος του πρώτου αγγέλου και του κινήματος του τρίτου αγγέλου· διότι το πρώτο κεφάλαιο αντιπροσωπεύει το μήνυμα του πρώτου αγγέλου, όπως έχει προηγουμένως προσδιοριστεί λεπτομερώς σε προγενέστερα άρθρα. Το δέκατο κεφάλαιο, επομένως, αντιπροσωπεύει το κίνημα του τρίτου αγγέλου και τον λαό της διαθήκης των εσχάτων ημερών. Το εδάφιο κατόπιν προσδιορίζει τον Βαλτασάσαρ ως σύμβολο εκείνων που κατανοούν την αύξηση της γνώσεως, η οποία αποσφραγίστηκε στο μεταρρυθμιστικό κίνημα που άρχισε το 1989. Αυτό παριστάνεται με την έμφαση σε ό,τι γνώριζε ο Δανιήλ (Βαλτασάσαρ).</w:t>
      </w:r>
    </w:p>
    <w:p>
      <w:pPr>
        <w:pStyle w:val="ArticleBody"/>
        <w:jc w:val="left"/>
      </w:pPr>
      <w:r>
        <w:rPr>
          <w:rFonts w:ascii="Times New Roman" w:hAnsi="Times New Roman" w:eastAsia="Times New Roman" w:cs="Times New Roman"/>
        </w:rPr>
        <w:t>Ο Δανιήλ προσδιορίζεται ως γνωρίζων το «πράγμα» το οποίο «απεκαλύφθη εις τον Δανιήλ», «και το πράγμα ήτο αληθινόν, αλλά ο προσδιωρισμένος καιρός ήτο μακρός· και ενόησε το πράγμα και είχε σύνεσιν της οράσεως». Ο Δανιήλ κατενόησε το «πράγμα», καθώς και «την όρασιν». Η εβραϊκή λέξη «dabar» αποδίδεται ως «πράγμα» στο εδάφιο, και σημαίνει «λόγος». Προφητικώς, ο «λόγος» αντιπροσωπεύει τόσο την όραση των «επτά καιρών», όσο και τον Χριστό, ο οποίος είναι ο Λόγος. Τόσο οι «επτά καιροί» όσο και ο Χριστός είναι ο Λίθος τον οποίο απέρριψαν οι οικοδόμοι, και ο Δανιήλ αντιπροσωπεύει έναν λαό ο οποίος κατανοεί αμφότερα τα στοιχεία του συμβολισμού του Λόγου.</w:t>
      </w:r>
    </w:p>
    <w:p>
      <w:pPr>
        <w:pStyle w:val="ArticleBody"/>
        <w:jc w:val="left"/>
      </w:pPr>
      <w:r>
        <w:rPr>
          <w:rFonts w:ascii="Times New Roman" w:hAnsi="Times New Roman" w:eastAsia="Times New Roman" w:cs="Times New Roman"/>
        </w:rPr>
        <w:t>Στο ένατο κεφάλαιο του Δανιήλ, εδάφιο εικοστό τρίτο, βρίσκουμε ένα από τα σπουδαιότερα εδάφια που συνδέονται με τις χρονικές προφητείες των δύο χιλιάδων τριακοσίων ετών και των δύο χιλιάδων πεντακοσίων είκοσι ετών, οι οποίες αντιπροσωπεύονται από την ερώτηση του Δανιήλ, κεφάλαιο όγδοο, εδάφιο δεκατρία, και την απάντηση στο εδάφιο δεκατέσσερα. Η ερώτηση ζητεί: «Έως πότε θα διαρκεί το όραμα “chazon”, το οποίο προσδιορίζει την καταπάτηση του αγιαστηρίου και της στρατιάς, που πραγματοποιήθηκε πρώτα από τον παγανισμό και έπειτα από τον παπισμό;» Η καταπάτηση διήρκεσε δύο χιλιάδες πεντακόσια είκοσι έτη, σε εκπλήρωση των «επτά καιρών» του Λευιτικού είκοσι έξι.</w:t>
      </w:r>
    </w:p>
    <w:p>
      <w:pPr>
        <w:pStyle w:val="ArticleBody"/>
        <w:jc w:val="left"/>
      </w:pPr>
      <w:r>
        <w:rPr>
          <w:rFonts w:ascii="Times New Roman" w:hAnsi="Times New Roman" w:eastAsia="Times New Roman" w:cs="Times New Roman"/>
        </w:rPr>
        <w:t>Η απάντηση στο ερώτημα του δεκάτου τρίτου εδαφίου ήταν: έως δύο χιλιάδες τριακόσια έτη· τότε το καταπατημένο αγιαστήριο θα καθαρισθεί, και το όραμα της «mareh» των δύο χιλιάδων τριακοσίων ετών συνδέει μεταξύ τους τις δύο χρονικές προφητείες, και στο εδάφιο είκοσι τρία του ένατου κεφαλαίου του Δανιήλ, ο Γαβριήλ οδηγεί τον Δανιήλ να κατανοήσει τη σχέση των δύο οραμάτων.</w:t>
      </w:r>
    </w:p>
    <w:p>
      <w:pPr>
        <w:pStyle w:val="ArticleScripture"/>
        <w:jc w:val="left"/>
      </w:pPr>
      <w:r>
        <w:rPr>
          <w:rFonts w:ascii="Times New Roman" w:hAnsi="Times New Roman" w:eastAsia="Times New Roman" w:cs="Times New Roman"/>
        </w:rPr>
        <w:t>Κατὰ τὴν ἀρχὴν τῶν δεήσεών σου ἐξῆλθε πρόσταγμα, καὶ ἐγὼ ἦλθον διὰ νὰ σοὶ τὸ φανερώσω· διότι εἶσαι σφόδρα ἀγαπητός· διὰ τοῦτο νόησον τὸ πράγμα καὶ ἐννόησον τὴν ὅρασιν. Δανιήλ 9:23.</w:t>
      </w:r>
    </w:p>
    <w:p>
      <w:pPr>
        <w:pStyle w:val="ArticleBody"/>
        <w:jc w:val="left"/>
      </w:pPr>
      <w:r>
        <w:rPr>
          <w:rFonts w:ascii="Times New Roman" w:hAnsi="Times New Roman" w:eastAsia="Times New Roman" w:cs="Times New Roman"/>
        </w:rPr>
        <w:t>Η λέξη που μεταφράζεται στο εδάφιο τόσο ως «κατανόησε» όσο και ως «εννόησε» είναι η εβραϊκή λέξη «biyn», και σημαίνει «να διαχωρίζει κανείς νοητικά». Ο Γαβριήλ πληροφορεί τον Δανιήλ να προβεί σε νοητικό διαχωρισμό μεταξύ «του πράγματος» και «του οράματος». Το «όραμα» στο εδάφιο είναι η εβραϊκή λέξη «mareh», και είναι το όραμα των δύο χιλιάδων τριακοσίων ετών που ολοκληρώθηκαν στις 22 Οκτωβρίου 1844. Η εβραϊκή λέξη που μεταφράζεται ως «πράγμα» είναι η ίδια λέξη που μεταφράζεται ως «λόγος» στο πρώτο εδάφιο του δεκάτου κεφαλαίου. Είναι η εβραϊκή λέξη «dabar», και αντιπροσωπεύει το όραμα των δύο χιλιάδων πεντακοσίων είκοσι ετών που επίσης ολοκληρώθηκαν στις 22 Οκτωβρίου 1844.</w:t>
      </w:r>
    </w:p>
    <w:p>
      <w:pPr>
        <w:pStyle w:val="ArticleBody"/>
        <w:jc w:val="left"/>
      </w:pPr>
      <w:r>
        <w:rPr>
          <w:rFonts w:ascii="Times New Roman" w:hAnsi="Times New Roman" w:eastAsia="Times New Roman" w:cs="Times New Roman"/>
        </w:rPr>
        <w:t>Στο πρώτο εδάφιο του δεκάτου κεφαλαίου, ο λαός της διαθήκης του Θεού των εσχάτων ημερών αντιπροσωπεύεται από τον Βαλτασάσσαρ, και έχει κατανοήσει την αύξηση της γνώσεως που έφθασε κατά τον καιρό του τέλους το 1989, η οποία τους επέτρεψε να κατανοήσουν τη σύνδεση των δύο οράσεων, την οποία οι Μιλλερίτες του κινήματος του πρώτου αγγέλου κατανόησαν μόνον εν μέρει. Στο εδάφιο, η όραση που παριστάνεται ως το «πράγμα» προσδιορίζεται ως η μακροτέρα από τις δύο προφητείες, διότι, παρεμβαλλομένης μεταξύ των δύο αναφορών του εδαφίου στο «πράγμα», ο Δανιήλ προσδιορίζει ότι ο ορισμένος καιρός για το «πράγμα» (το dabar) ήταν «μακρός», σε σχέση με την όραση (mareh).</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πράγμα εἰς τὸν Δανιήλ, τοῦ οποίου τὸ ὄνομα ἐκαλεῖτο Βαλτασάρ· καὶ τὸ πράγμα ἦτο ἀληθινόν, ἀλλὰ ὁ προσδιορισμένος καιρὸς ἦτο μακρός· καὶ κατενόησε τὸ πράγμα καὶ εἶχεν σύνεσιν τῆς ὁράσεως. Δανιήλ 10:1.</w:t>
      </w:r>
    </w:p>
    <w:p>
      <w:pPr>
        <w:pStyle w:val="ArticleBody"/>
        <w:jc w:val="left"/>
      </w:pPr>
      <w:r>
        <w:rPr>
          <w:rFonts w:ascii="Times New Roman" w:hAnsi="Times New Roman" w:eastAsia="Times New Roman" w:cs="Times New Roman"/>
        </w:rPr>
        <w:t>Η λεπτή αλήθεια ότι οι «επτά καιροί» αποτελούν τη μακροβιότερη χρονική προφητεία την οποία διακήρυξαν οι Μιλλεριταί, αρνείται ο Λαοδικειακός Αντβεντισμός, βασιζόμενος σε ένα χωρίο το οποίο διαστρέφουν προς την ιδίαν αυτών απώλειαν. Απορρίπτοντας τους «επτά καιρούς» κατά την αποστασία του 1863, δεν διακρίνουν τη σχέση των δύο προφητειών, και δύνανται μόνον, ή θέλουν μόνον, να εκλάβουν το επόμενο χωρίο ως προσδιορίζον τα δύο χιλιάδες τριακόσια έτη.</w:t>
      </w:r>
    </w:p>
    <w:p>
      <w:pPr>
        <w:pStyle w:val="ArticleScripture"/>
        <w:jc w:val="left"/>
      </w:pPr>
      <w:r>
        <w:rPr>
          <w:rFonts w:ascii="Times New Roman" w:hAnsi="Times New Roman" w:eastAsia="Times New Roman" w:cs="Times New Roman"/>
        </w:rPr>
        <w:t>«Η εμπειρία των μαθητών που κήρυξαν το “ευαγγέλιο της βασιλείας” κατά την πρώτη έλευση του Χριστού, είχε το αντίστοιχό της στην εμπειρία εκείνων που διακήρυξαν το μήνυμα της δευτέρας ελεύσεώς Του. Καθώς οι μαθητές εξήλθαν κηρύττοντας, “Επληρώθη ο καιρός, και επλησίασεν η βασιλεία του Θεού”, έτσι και ο Μίλλερ και οι συνεργάτες του διακήρυξαν ότι η μακρότερη και τελευταία προφητική περίοδος που παρουσιάζεται στην Αγία Γραφή επρόκειτο να λήξει, ότι η κρίση ήταν πλησίον, και ότι η αιώνια βασιλεία επρόκειτο να εγκαινιασθεί. Το κήρυγμα των μαθητών ως προς τον χρόνο βασιζόταν στις εβδομήντα εβδομάδες του Δανιήλ 9. Το μήνυμα που δόθηκε από τον Μίλλερ και τους συνεργάτες του ανήγγελλε τη λήξη των 2300 ημερών του Δανιήλ 8:14, των οποίων οι εβδομήντα εβδομάδες αποτελούν μέρος. Το κήρυγμα του καθενός βασιζόταν στην εκπλήρωση διαφορετικού μέρους της αυτής μεγάλης προφητικής περιόδου». Η Μεγάλη Διαμάχη, 351.</w:t>
      </w:r>
    </w:p>
    <w:p>
      <w:pPr>
        <w:pStyle w:val="ArticleBody"/>
        <w:jc w:val="left"/>
      </w:pPr>
      <w:r>
        <w:rPr>
          <w:rFonts w:ascii="Times New Roman" w:hAnsi="Times New Roman" w:eastAsia="Times New Roman" w:cs="Times New Roman"/>
        </w:rPr>
        <w:t>Μη διαφύγει της προσοχής σας η έμφυτη λογική αυτού του τελευταίου αποσπάσματος. Ο Λαοδικειακός Αντβεντισμός δεν διδάσκει στον κόσμο ότι οι Μιλλερίτες θεωρούσαν πως το αγιαστήριο που επρόκειτο να καθαρισθεί ήταν το ουράνιο αγιαστήριο, διότι αυτοί, και οποιοσδήποτε επιθυμεί να εξετάσει το ιστορικό αρχείο, γνωρίζουν ότι οι Μιλλερίτες πίστευαν πως το αγιαστήριο που επρόκειτο να καθαρισθεί ήταν η γη. Το χωρίο που ο Λαοδικειακός Αντβεντισμός διαστρέφει προς ίδιαν αυτών απώλειαν είναι το εξής: «έτσι ο Μίλλερ και οι συνεργάτες του διακήρυτταν ότι η μακρότερη και τελευταία προφητική περίοδος που παρουσιάζεται στην Αγία Γραφή επρόκειτο να λήξει», το οποίο αυτοί επιμένουν ότι είναι οι δύο χιλιάδες τριακόσιες ημέρες του Δανιήλ, κεφάλαιο οκτώ, εδάφιο δεκατέσσερα.</w:t>
      </w:r>
    </w:p>
    <w:p>
      <w:pPr>
        <w:pStyle w:val="ArticleBody"/>
        <w:jc w:val="left"/>
      </w:pPr>
      <w:r>
        <w:rPr>
          <w:rFonts w:ascii="Times New Roman" w:hAnsi="Times New Roman" w:eastAsia="Times New Roman" w:cs="Times New Roman"/>
        </w:rPr>
        <w:t>Τα ίδια τα βιβλία της ιστορίας του Αντβεντισμού αναγνωρίζουν ότι και οι τριακόσιοι Μιλλεριτικοί κήρυκες χρησιμοποίησαν στις παρουσιάσεις τους το πρωτοπόρο διάγραμμα του 1843, και είναι απολύτως σαφές στο διάγραμμα, καθώς και στο υπόλοιπο ιστορικό μαρτυρικό υλικό, ότι οι «επτά καιροί» (δύο χιλιάδες πεντακόσια είκοσι έτη) ήταν η προφητεία την οποία προσδιόρισαν ως τη «μακρότερη και τελευταία προφητική περίοδο», η οποία «επρόκειτο να λήξει». Εξαιτίας της αποστασίας τους το 1863, όταν απέρριψαν τον θεμέλιο λίθο των «επτά καιρών», τώρα επιμένουν τυφλά ότι η Αδελφή White επανεγγράφει την εδραιωμένη ιστορία στο απόσπασμα από το The Great Controversy.</w:t>
      </w:r>
    </w:p>
    <w:p>
      <w:pPr>
        <w:pStyle w:val="ArticleBody"/>
        <w:jc w:val="left"/>
      </w:pPr>
      <w:r>
        <w:rPr>
          <w:rFonts w:ascii="Times New Roman" w:hAnsi="Times New Roman" w:eastAsia="Times New Roman" w:cs="Times New Roman"/>
        </w:rPr>
        <w:t>Στο πρώτο εδάφιο του δεκάτου κεφαλαίου του Δανιήλ, ο Βαλτασάσαρ αντιπροσωπεύει τον λαό του Θεού των εσχάτων ημερών, και αυτοί κατανοούν τόσο την ερώτηση όσο και την απάντηση του ογδόου κεφαλαίου του Δανιήλ, εδάφια δεκατρία και δεκατέσσερα, τα οποία η Αδελφή Γουάιτ προσδιορίζει ως το θεμέλιο και τον κεντρικό στύλο της Αντβεντιστικής πίστεως. Η απεικόνιση που παρουσιάζει ο Δανιήλ στο εδάφιο αυτό επισημαίνει μια διάκριση μεταξύ του λαού της διαθήκης του Θεού των εσχάτων ημερών και του Λαοδικειανού Αντβεντισμού, διότι αυτοί είναι εκείνοι που κατανοούν την αύξηση της γνώσεως το 1989.</w:t>
      </w:r>
    </w:p>
    <w:p>
      <w:pPr>
        <w:pStyle w:val="ArticleScripture"/>
        <w:jc w:val="left"/>
      </w:pPr>
      <w:r>
        <w:rPr>
          <w:rFonts w:ascii="Times New Roman" w:hAnsi="Times New Roman" w:eastAsia="Times New Roman" w:cs="Times New Roman"/>
        </w:rPr>
        <w:t>Κατὰ τὸ τρίτον ἔτος Κύρου, βασιλέως τῶν Περσῶν, ἀπεκαλύφθη πρᾶγμα τι τῷ Δανιήλ, οὗ τὸ ὄνομα ἐκλήθη Βαλτασάσαρ· καὶ τὸ πρᾶγμα ἦτο ἀληθινόν, ἀλλὰ ὁ προσδιορισμένος καιρὸς ἦτο μακρός· καὶ ἐνόησε τὸ πρᾶγμα καὶ ἔλαβε σύνεσιν τῆς ὁράσεως. Δανιήλ 10:1.</w:t>
      </w:r>
    </w:p>
    <w:p>
      <w:pPr>
        <w:pStyle w:val="ArticleBody"/>
        <w:jc w:val="left"/>
      </w:pPr>
      <w:r>
        <w:rPr>
          <w:rFonts w:ascii="Times New Roman" w:hAnsi="Times New Roman" w:eastAsia="Times New Roman" w:cs="Times New Roman"/>
        </w:rPr>
        <w:t>Το πρώτο εδάφιο αποτελεί την αρχή του οράματος που δόθηκε παρά τον ποταμό Χιδδέκελ και το οποίο ολοκληρώνεται στο δωδέκατο κεφάλαιο. Εκεί ευρίσκουμε το άνοιγμα του βιβλίου του Δανιήλ κατά τον καιρό του τέλους· επομένως, η παρουσίαση του Δανιήλ ως κατανοούντος τόσο το «πράγμα» όσο και το «όραμα» συνδέεται με εκείνους που κατανοούν και οι οποίοι προσδιορίζονται ως «σοφοί», σε αντιδιαστολή προς εκείνους που δεν κατανοούν και προσδιορίζονται ως «ασεβείς». Στο δέκατο εδάφιο του δωδεκάτου κεφαλαίου παριστάνεται η διάκριση μεταξύ των δύο αυτών τάξεων.</w:t>
      </w:r>
    </w:p>
    <w:p>
      <w:pPr>
        <w:pStyle w:val="ArticleScripture"/>
        <w:jc w:val="left"/>
      </w:pPr>
      <w:r>
        <w:rPr>
          <w:rFonts w:ascii="Times New Roman" w:hAnsi="Times New Roman" w:eastAsia="Times New Roman" w:cs="Times New Roman"/>
        </w:rPr>
        <w:t>Πολλοί θέλουσι καθαρισθῆ, καὶ λευκανθῆ, καὶ δοκιμασθῆ· οἱ δὲ ἀσεβεῖς θέλουσι πράξει ἀσέβειαν· καὶ οὐδεὶς τῶν ἀσεβῶν θέλει ἐννοήσει· ἀλλ’ οἱ σοφοὶ θέλουσιν ἐννοήσει. Δανιήλ 12:10.</w:t>
      </w:r>
    </w:p>
    <w:p>
      <w:pPr>
        <w:pStyle w:val="ArticleBody"/>
        <w:jc w:val="left"/>
      </w:pPr>
      <w:r>
        <w:rPr>
          <w:rFonts w:ascii="Times New Roman" w:hAnsi="Times New Roman" w:eastAsia="Times New Roman" w:cs="Times New Roman"/>
        </w:rPr>
        <w:t>Οι «συνετοί» κατανοούν, και οι ασεβείς δεν κατανοούν, και η λέξη που μεταφράζεται ως «κατανοούν» είναι η ίδια λέξη που προσδιορίσαμε στο εδάφιο είκοσι τρία του ένατου κεφαλαίου. Είναι η εβραϊκή λέξη «biyn», η οποία σημαίνει να διαχωρίζει κανείς νοητικά. Οι ασεβείς δεν κατανοούν την αύξηση της γνώσεως, διότι είναι απρόθυμοι να προβούν στον νοητικό διαχωρισμό των δύο οράσεων, οι οποίες είναι οι αλήθειες τις οποίες ο Βαλτασάρ προσδιορίζεται ότι κατανοεί στο εδάφιο ένα, όταν προσδιορίζεται ως Βαλτασάρ αντί ως Δανιήλ. Στο εδάφιο ένα προσδιορίζεται ως ο λαός της διαθήκης του Θεού των εσχάτων ημερών, και προσδιορίζεται ως εκείνοι που κατανοούν τις δύο οράσεις, μεταξύ των οποίων ο λαός του Θεού πρέπει να κάνει νοητική διάκριση. Ο Ιησούς απεικονίζει το τέλος ενός πράγματος με την αρχή ενός πράγματος, και στο δωδέκατο κεφάλαιο, οι συνετοί είναι εκείνοι που κατανοούν την προφητεία των δύο χιλιάδων τριακοσίων ετών και την άμεση σχέση της με τη «μακροτέρα και τελευταία» χρονική προφητεία, η οποία είναι τα δύο χιλιάδες πεντακόσια είκοσι έτη.</w:t>
      </w:r>
    </w:p>
    <w:p>
      <w:pPr>
        <w:pStyle w:val="ArticleBody"/>
        <w:jc w:val="left"/>
      </w:pPr>
      <w:r>
        <w:rPr>
          <w:rFonts w:ascii="Times New Roman" w:hAnsi="Times New Roman" w:eastAsia="Times New Roman" w:cs="Times New Roman"/>
        </w:rPr>
        <w:t>Θα συνεχίσουμε τη μελέτη μας της τελευταίας οράσεως του Δανιήλ στο επόμενο άρθρο.</w:t>
      </w:r>
    </w:p>
    <w:p>
      <w:pPr>
        <w:pStyle w:val="ArticleScripture"/>
        <w:jc w:val="left"/>
      </w:pPr>
      <w:r>
        <w:rPr>
          <w:rFonts w:ascii="Times New Roman" w:hAnsi="Times New Roman" w:eastAsia="Times New Roman" w:cs="Times New Roman"/>
        </w:rPr>
        <w:t>Ο λαός μου αφανίζεται από έλλειψη γνώσεως· επειδή εσύ απέρριψες τη γνώση, και εγώ θα σε απορρίψω, ώστε να μη μου είσαι ιερεύς· επειδή λησμόνησες τον νόμο του Θεού σου, και εγώ θα λησμονήσω τα τέκνα σου. Ωσηέ 4:6.</w:t>
      </w:r>
    </w:p>
    <w:p>
      <w:pPr>
        <w:pStyle w:val="ArticleScripture"/>
        <w:jc w:val="left"/>
      </w:pPr>
      <w:r>
        <w:rPr>
          <w:rFonts w:ascii="Times New Roman" w:hAnsi="Times New Roman" w:eastAsia="Times New Roman" w:cs="Times New Roman"/>
        </w:rPr>
        <w:t>Και εσείς, ως λίθοι ζώντες, οικοδομείσθε οίκος πνευματικός, ιεράτευμα άγιον, διά να προσφέρητε πνευματικάς θυσίας, ευπροσδέκτους εις τον Θεόν διά Ιησού Χριστού. Διότι περιέχεται και εν τη Γραφή: Ιδού, θέτω εν Σιών ακρογωνιαίον λίθον, εκλεκτόν, πολύτιμον· και ο πιστεύων επ’ αυτόν δεν θέλει καταισχυνθή. Εις εσάς λοιπόν, τους πιστεύοντας, είναι πολύτιμος· εις δε τους απειθούντας, ο λίθος τον οποίον απεδοκίμασαν οι οικοδομούντες, ούτος έγινε κεφαλή γωνίας, και λίθος προσκόμματος και πέτρα σκανδάλου· εις εκείνους οι οποίοι προσκόπτουν εις τον λόγον, όντες απειθείς· εις το οποίον και ήσαν προσδιωρισμένοι. Σεις όμως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ποτέ δεν ήσθε λαός, τώρα όμως είσθε λαός του Θεού· οι οποίοι δεν είχατε ελεηθή, τώρα όμως ηλεήθητε. Α΄ Πέτρου 2:5–10.</w:t>
      </w:r>
    </w:p>
    <w:p>
      <w:pPr>
        <w:pStyle w:val="ArticleScripture"/>
        <w:jc w:val="left"/>
      </w:pPr>
      <w:r>
        <w:rPr>
          <w:rFonts w:ascii="Times New Roman" w:hAnsi="Times New Roman" w:eastAsia="Times New Roman" w:cs="Times New Roman"/>
        </w:rPr>
        <w:t>Και θεωρείτε ότι η μακροθυμία του Κυρίου μας είναι σωτηρία· καθώς και ο αγαπητός αδελφός μας Παύλος, κατά τη σοφία που του δόθηκε, σας έγραψε· καθώς και σε όλες τις επιστολές του, ομιλώντας σε αυτές περί τούτων· στις οποίες υπάρχουν ορισμένα δυσνόητα, τα οποία οι αμαθείς και αστήρικτοι διαστρέφουν, όπως και τις λοιπές Γραφές, προς την ίδια αυτών απώλεια. Σεις, λοιπόν, αγαπητοί, επειδή τα γνωρίζετε αυτά εκ των προτέρων, φυλάγεσθε, μήπως, παρασυρόμενοι από την πλάνη των ανόμων, εκπέσετε από τη δική σας σταθερότητα. 2 Πέτρου 3:15–17.</w:t>
      </w:r>
    </w:p>
    <w:p>
      <w:pPr>
        <w:pStyle w:val="ArticleScripture"/>
        <w:jc w:val="left"/>
      </w:pPr>
      <w:r>
        <w:rPr>
          <w:rFonts w:ascii="Times New Roman" w:hAnsi="Times New Roman" w:eastAsia="Times New Roman" w:cs="Times New Roman"/>
        </w:rPr>
        <w:t>Ταῦτα να τους υπενθυμίζεις, διαμαρτυρόμενος ενώπιον του Κυρίου να μη λογομαχούν προς ουδεμία ωφέλεια, αλλά προς καταστροφή των ακροατών. Σπούδασον να παραστήσεις σεαυτόν δόκιμον εις τον Θεόν, εργάτην που δεν έχει λόγο να αισχύνεται, ορθοτομώντα τον λόγον της αληθείας. Τας δε βεβήλους και ματαίους φλυαρίας απόφευγε· διότι θα προχωρήσουν εις περισσότερην ασέβειαν. 2 Τιμόθεον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Πεντηκοστό Τέταρτο</dc:title>
  <dc:subject>Κατανόηση του Τελευταίου Οράματος του Δανιήλ: Η Σημασία του Βαλτασάσαρ και η Αποκάλυψη της Προφητείας</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