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Εικοστός Όγδοος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Αριθμός Είκοσι Οκτώ</w:t>
      </w:r>
    </w:p>
    <w:p>
      <w:pPr>
        <w:pStyle w:val="ArticleBody"/>
        <w:jc w:val="left"/>
      </w:pPr>
      <w:r>
        <w:rPr>
          <w:rFonts w:ascii="Times New Roman" w:hAnsi="Times New Roman" w:eastAsia="Times New Roman" w:cs="Times New Roman"/>
        </w:rPr>
        <w:t>Ταυτοποιούμε τις δώδεκα Μεσσιανικές εκπληρώσεις στο βιβλίο του Ματθαίου και τις ευθυγραμμίζουμε με τα ορόσημα των εκατόν σαράντα τεσσάρων χιλιάδων. Έχουμε ταυτοποιήσει τη γέννηση του Χριστού ως το ορόσημο του καιρού του τέλους, το οποίο σηματοδοτεί την αρχή κάθε μεταρρυθμιστικού κινήματος. Η γέννηση του Χριστού αντιστοιχεί στο 1989, τον καιρό του τέλους για τους εκατόν σαράντα τέσσερις χιλιάδες. Το ορόσημο αυτό ακολουθείται πάντοτε από ένα ορόσημο κατά το οποίο το μήνυμα τίθεται στη δημόσια σφαίρα, ώστε κατόπιν το κοινό να μπορεί να καταστεί υπόλογο.</w:t>
      </w:r>
    </w:p>
    <w:p>
      <w:pPr>
        <w:pStyle w:val="ArticleBody"/>
        <w:jc w:val="left"/>
      </w:pPr>
      <w:r>
        <w:rPr>
          <w:rFonts w:ascii="Times New Roman" w:hAnsi="Times New Roman" w:eastAsia="Times New Roman" w:cs="Times New Roman"/>
        </w:rPr>
        <w:t>Η δεύτερη Μεσσιανική εκπλήρωση ήταν η παραβολική διδασκαλία του Χριστού, η οποία ορίζει τη μεθοδολογία που χρησιμοποιείται για την παρουσίαση του μηνύματος το οποίο διατυπώνεται επίσημα μετά τον καιρό του τέλους, όταν μια αύξηση της γνώσεως οδηγεί σε ένα μήνυμα για εκείνη την ιδιάζουσα γενεά. Για τους Μιλλερίτες ήταν το 1831, και για το κίνημα των εκατόν σαράντα τεσσάρων χιλιάδων το 1996. Αφού το μήνυμα τεθεί πλέον στη δημόσια σφαίρα, τότε ενδυναμώνεται μέσω μιας εκπληρώσεως προφητείας που σηματοδοτεί την αρχή της διαδικασίας της δοκιμασίας. Αυτή η ενδυνάμωση ήταν η 11η Αυγούστου 1840 για τους Μιλλερίτες και η 11η Σεπτεμβρίου για τους εκατόν σαράντα τέσσερις χιλιάδες.</w:t>
      </w:r>
    </w:p>
    <w:p>
      <w:pPr>
        <w:pStyle w:val="ArticleHeading"/>
        <w:jc w:val="left"/>
      </w:pPr>
      <w:r>
        <w:rPr>
          <w:rFonts w:ascii="Arial" w:hAnsi="Arial" w:eastAsia="Arial" w:cs="Arial"/>
        </w:rPr>
        <w:t>Το Τρίτο Μεσσιανικό Ορόσημο είναι οι Αγγελιαφόροι της 11ης Σεπτεμβρίου</w:t>
      </w:r>
    </w:p>
    <w:p>
      <w:pPr>
        <w:pStyle w:val="ArticleScripture"/>
        <w:jc w:val="left"/>
      </w:pPr>
      <w:r>
        <w:rPr>
          <w:rFonts w:ascii="Times New Roman" w:hAnsi="Times New Roman" w:eastAsia="Times New Roman" w:cs="Times New Roman"/>
        </w:rPr>
        <w:t>Και ήλθε και κατοίκησε σε πόλη λεγομένη Ναζαρέτ, ώστε να εκπληρωθεί εκείνο που είχε λεχθεί δια των προφητών: Ναζωραίος θέλει κληθή. Ματθαίος 2:23.</w:t>
      </w:r>
    </w:p>
    <w:p>
      <w:pPr>
        <w:pStyle w:val="ArticleHeading"/>
        <w:jc w:val="left"/>
      </w:pPr>
      <w:r>
        <w:rPr>
          <w:rFonts w:ascii="Arial" w:hAnsi="Arial" w:eastAsia="Arial" w:cs="Arial"/>
        </w:rPr>
        <w:t>Πρόρρηση</w:t>
      </w:r>
    </w:p>
    <w:p>
      <w:pPr>
        <w:pStyle w:val="ArticleScripture"/>
        <w:jc w:val="left"/>
      </w:pPr>
      <w:r>
        <w:rPr>
          <w:rFonts w:ascii="Times New Roman" w:hAnsi="Times New Roman" w:eastAsia="Times New Roman" w:cs="Times New Roman"/>
        </w:rPr>
        <w:t>Καὶ θέλει ἐξέλθει ῥάβδος ἐκ τοῦ στελέχους τοῦ Ἰεσσαί, καὶ κλάδος θέλει ἀναβῆ ἐκ τῶν ῥιζῶν αὐτοῦ. Ησαΐας 11:1, Κριταί 13.</w:t>
      </w:r>
    </w:p>
    <w:p>
      <w:pPr>
        <w:pStyle w:val="ArticleBody"/>
        <w:jc w:val="left"/>
      </w:pPr>
      <w:r>
        <w:rPr>
          <w:rFonts w:ascii="Times New Roman" w:hAnsi="Times New Roman" w:eastAsia="Times New Roman" w:cs="Times New Roman"/>
        </w:rPr>
        <w:t>Η ρίζα της εβραϊκής λέξεως που μεταφράζεται ως «Κλάδος» είναι Νέτσερ, η οποία είναι επίσης η ρίζα της Ναζαρέτ. Ο Κλάδος προέρχεται από τις παραγκουπόλεις της Ναζαρέτ.</w:t>
      </w:r>
    </w:p>
    <w:p>
      <w:pPr>
        <w:pStyle w:val="ArticleScripture"/>
        <w:jc w:val="left"/>
      </w:pPr>
      <w:r>
        <w:rPr>
          <w:rFonts w:ascii="Times New Roman" w:hAnsi="Times New Roman" w:eastAsia="Times New Roman" w:cs="Times New Roman"/>
        </w:rPr>
        <w:t>«Ο Κύριος θα καλέσει νέους άνδρες από τις ταπεινές βιοτικές τάξεις στην υπηρεσία Του, όπως ακριβώς έκανε όταν ζούσε αυτοπροσώπως επάνω σε αυτή τη γη. Προσπέρασε τους μορφωμένους ραββίνους, για να εκλέξει ως πρώτους μαθητές Του ταπεινούς, αμόρφωτους ψαράδες. Έχει εργάτες τους οποίους θα καλέσει να εξέλθουν από τη φτώχεια και την αφάνεια. Απασχολημένοι στα κοινά καθήκοντα της ζωής και ενδεδυμένοι με τραχιά ενδύματα, θεωρούνται από τους ανθρώπους ως μικρής αξίας. Αλλά θα γίνουν πολύτιμοι λίθοι, για να λάμπουν φωτεινά για τον Κύριο. “Θέλουσιν είσθαι εμοί, λέγει ο Κύριος των δυνάμεων, εν τη ημέρα καθ’ ην ετοιμάζω τα πολύτιμά μου.”» Review and Herald, 5 Μαΐου 1903.</w:t>
      </w:r>
    </w:p>
    <w:p>
      <w:pPr>
        <w:pStyle w:val="ArticleBody"/>
        <w:jc w:val="left"/>
      </w:pPr>
      <w:r>
        <w:rPr>
          <w:rFonts w:ascii="Times New Roman" w:hAnsi="Times New Roman" w:eastAsia="Times New Roman" w:cs="Times New Roman"/>
        </w:rPr>
        <w:t>Η εξουσία του Αγίου Πνεύματος, η εξουσία της Αδελφής Ουάιτ και η θεόπνευστη επικύρωση του Τζόουνς και του Ουάγκονερ απορρίφθηκαν το 1888, όπως ο Κορέ είχε πράξει με την εξουσία του Μωυσή.</w:t>
      </w:r>
    </w:p>
    <w:p>
      <w:pPr>
        <w:pStyle w:val="ArticleScripture"/>
        <w:jc w:val="left"/>
      </w:pPr>
      <w:r>
        <w:rPr>
          <w:rFonts w:ascii="Times New Roman" w:hAnsi="Times New Roman" w:eastAsia="Times New Roman" w:cs="Times New Roman"/>
        </w:rPr>
        <w:t>«Οὕτως θα διακηρυχθεί το μήνυμα του τρίτου αγγέλου. Καθώς θα έρχεται ο καιρός να δοθεί με τη μεγαλύτερη δύναμη, ο Κύριος θα εργαστεί μέσω ταπεινών οργάνων, κατευθύνοντας τη διάνοια εκείνων που αφιερώνουν τον εαυτό τους στην υπηρεσία Του. Οι εργάτες θα καταστούν κατάλληλοι μάλλον διά του χρίσματος του Πνεύματός Του παρά διά της εκπαιδεύσεως των φιλολογικών ιδρυμάτων. Άνδρες πίστεως και προσευχής θα εξαναγκαστούν να εξέλθουν με άγιο ζήλο, διακηρύττοντας τα λόγια τα οποία ο Θεός τους δίδει. Οι αμαρτίες της Βαβυλώνας θα αποκαλυφθούν. Τα φοβερά αποτελέσματα της επιβολής των εκκλησιαστικών τηρήσεων διά της πολιτικής εξουσίας, οι εισβολές του πνευματισμού, η ύπουλη αλλά ταχεία πρόοδος της παπικής εξουσίας—όλα θα απογυμνωθούν. Με αυτές τις επίσημες προειδοποιήσεις ο λαός θα συγκλονιστεί. Χιλιάδες επί χιλιάδων θα ακούσουν, οι οποίοι ποτέ δεν είχαν ακούσει λόγια σαν αυτά. Με κατάπληξη ακούν τη μαρτυρία ότι η Βαβυλώνα είναι η εκκλησία, πεσμένη εξαιτίας των πλανών και των αμαρτιών της, εξαιτίας της απορρίψεως της αλήθειας που της εστάλη από τον ουρανό. Καθώς ο λαός πηγαίνει στους προηγούμενους διδασκάλους του με την έντονη ερώτηση, Είναι αυτά έτσι; οι λειτουργοί παραθέτουν μύθους, προφητεύουν ευχάριστα πράγματα, για να κατευνάσουν τους φόβους τους και να ησυχάσουν την αφυπνισμένη συνείδηση. Επειδή όμως πολλοί αρνούνται να ικανοποιηθούν με την απλή αυθεντία των ανθρώπων και απαιτούν ένα σαφές “Οὕτως λέγει ο Κύριος”, η δημοφιλής διακονία, όπως οι Φαρισαίοι του παλαιού καιρού, γεμάτη από οργή επειδή αμφισβητείται η εξουσία της, θα καταγγείλει το μήνυμα ως προερχόμενο από τον Σατανά και θα υποκινήσει τα αμαρτίαν αγαπώντα πλήθη να λοιδορήσουν και να διώξουν εκείνους που το διακηρύττουν». Η Μεγάλη Διαμάχη, 606.</w:t>
      </w:r>
    </w:p>
    <w:p>
      <w:pPr>
        <w:pStyle w:val="ArticleBody"/>
        <w:jc w:val="left"/>
      </w:pPr>
      <w:r>
        <w:rPr>
          <w:rFonts w:ascii="Times New Roman" w:hAnsi="Times New Roman" w:eastAsia="Times New Roman" w:cs="Times New Roman"/>
        </w:rPr>
        <w:t>Τα τραυλά χείλη από τις φτωχογειτονιές της Ναζαρέτ έφθασαν στην «αντιλογία» του Ησαΐα είκοσι επτά.</w:t>
      </w:r>
    </w:p>
    <w:p>
      <w:pPr>
        <w:pStyle w:val="ArticleScripture"/>
        <w:jc w:val="left"/>
      </w:pPr>
      <w:r>
        <w:rPr>
          <w:rFonts w:ascii="Times New Roman" w:hAnsi="Times New Roman" w:eastAsia="Times New Roman" w:cs="Times New Roman"/>
        </w:rPr>
        <w:t>Με μέτρον, όταν βλαστήσῃ, θέλεις διαλεχθῇ μετ’ αὐτοῦ· συγκρατεῖ τὸν σφοδρὸν αὐτοῦ ἄνεμον ἐν τῇ ἡμέρᾳ τοῦ ἀνατολικοῦ ἀνέμου. Ἠσαΐας 27:8.</w:t>
      </w:r>
    </w:p>
    <w:p>
      <w:pPr>
        <w:pStyle w:val="ArticleBody"/>
        <w:jc w:val="left"/>
      </w:pPr>
      <w:r>
        <w:rPr>
          <w:rFonts w:ascii="Times New Roman" w:hAnsi="Times New Roman" w:eastAsia="Times New Roman" w:cs="Times New Roman"/>
        </w:rPr>
        <w:t>Ο «ανατολικός άνεμος» του Ισλάμ, που παρουσιάζεται ως «το τρίτο αλίμονο» και επίσης ως «η οργή των εθνών», εξαπολύθηκε και αμέσως κατεστάλη στις 11/9.</w:t>
      </w:r>
    </w:p>
    <w:p>
      <w:pPr>
        <w:pStyle w:val="ArticleScripture"/>
        <w:jc w:val="left"/>
      </w:pPr>
      <w:r>
        <w:rPr>
          <w:rFonts w:ascii="Times New Roman" w:hAnsi="Times New Roman" w:eastAsia="Times New Roman" w:cs="Times New Roman"/>
        </w:rPr>
        <w:t>«Κατ’ ἐκεῖνον τὸν καιρό, ἐνώ τὸ ἔργο τῆς σωτηρίας θὰ πλησιάζει στὸ τέλος του, θλίψη θὰ ἐπελθεῖ ἐπὶ τῆς γῆς, καὶ τὰ ἔθνη θὰ ὀργίζονται, ἀλλὰ θὰ συγκρατοῦνται, ὥστε νὰ μὴν ἐμποδίσουν τὸ ἔργο τοῦ τρίτου ἀγγέλου. Κατ’ ἐκεῖνον τὸν καιρό, ἡ “ὄψιμη βροχή”, ἢ ἀναζωογόνηση ἀπὸ τὴν παρουσία τοῦ Κυρίου, θὰ ἔλθει γιὰ νὰ δώσει δύναμη στὴ δυνατὴ φωνὴ τοῦ τρίτου ἀγγέλου, καὶ νὰ προετοιμάσει τοὺς ἁγίους νὰ σταθοῦν κατὰ τὴν περίοδο ὅταν οἱ ἑπτὰ τελευταῖες πληγὲς θὰ ἐκχυθοῦν.» Early Writings, 85.</w:t>
      </w:r>
    </w:p>
    <w:p>
      <w:pPr>
        <w:pStyle w:val="ArticleBody"/>
        <w:jc w:val="left"/>
      </w:pPr>
      <w:r>
        <w:rPr>
          <w:rFonts w:ascii="Times New Roman" w:hAnsi="Times New Roman" w:eastAsia="Times New Roman" w:cs="Times New Roman"/>
        </w:rPr>
        <w:t>Ο Μωυσής, η Ellen White, ο A. T. Jones και ο E. J. Waggoner έλαβαν τότε τη θέση τους στο 9/11 ως οι φύλακες του δευτέρου κεφαλαίου του Αββακούμ, οι οποίοι ρώτησαν τι θα πουν κατά τη διάρκεια της «διαμάχης» του Ησαΐα, η οποία αρχίζει όταν καταφθάνει ο ανατολικός άνεμος. Ο Ησαΐας λέγει ότι η «διαμάχη» είναι εκείνη που καθαρίζει τις αμαρτίες από τον λαό του Θεού.</w:t>
      </w:r>
    </w:p>
    <w:p>
      <w:pPr>
        <w:pStyle w:val="ArticleScripture"/>
        <w:jc w:val="left"/>
      </w:pPr>
      <w:r>
        <w:rPr>
          <w:rFonts w:ascii="Times New Roman" w:hAnsi="Times New Roman" w:eastAsia="Times New Roman" w:cs="Times New Roman"/>
        </w:rPr>
        <w:t>Με μέτρον, όταν εκβλαστήσῃ, θέλεις φιλονικήσει μετ’ αὐτοῦ· συγκρατεῖ τὸν σφοδρὸν αὐτοῦ ἄνεμον ἐν τῇ ἡμέρᾳ τοῦ ἀνατολικοῦ ἀνέμου. Διὰ τοῦτο, λοιπόν, ἡ ἀνομία τοῦ Ἰακώβ θέλει καθαρθῆ· καὶ τοῦτο εἶναι πᾶς ὁ καρπός, νὰ ἀφαιρεθῇ ἡ ἁμαρτία αὐτοῦ· ὅταν καταστήσῃ πάντας τοὺς λίθους τοῦ θυσιαστηρίου ὡς λίθους κιμωλίας συντετριμμένους, τὰ ἄλση καὶ τὰ εἴδωλα δὲν θέλουσι σταθῆ. Ἠσαΐας 27:8, 9.</w:t>
      </w:r>
    </w:p>
    <w:p>
      <w:pPr>
        <w:pStyle w:val="ArticleBody"/>
        <w:jc w:val="left"/>
      </w:pPr>
      <w:r>
        <w:rPr>
          <w:rFonts w:ascii="Times New Roman" w:hAnsi="Times New Roman" w:eastAsia="Times New Roman" w:cs="Times New Roman"/>
        </w:rPr>
        <w:t>Η «συζήτηση» περί τού ότι η όψιμη βροχή μετράται στο 9/11, όταν το Ισλάμ αφέθηκε ελεύθερο και κατόπιν συγκρατήθηκε, συνιστά το πώς αφαιρούνται οι ανομίες του Ιακώβ, μεταβάλλοντας έτσι τον Ιακώβ σε Ισραήλ. Η βιβλική μετάβαση του Ιακώβ, ενός αντιπροσωπευτικού ανθρώπου της διαθήκης, σε Ισραήλ προσδιορίζει το 1856, όταν το Φιλαδελφικό Μιλλεριτικό κίνημα έγινε το Λαοδικειακό Μιλλεριτικό κίνημα, το οποίο επτά έτη αργότερα θα γινόταν η Λαοδικειακή Εκκλησία των Αντβεντιστών της Εβδόμης Ημέρας. Η μετάβαση εκείνη στη Μιλλεριτική ιστορία προσδιορίζει ένα ορόσημο στην ιστορία των εκατόν σαράντα τεσσάρων χιλιάδων, όταν το Λαοδικειακό κίνημα των εκατόν σαράντα τεσσάρων χιλιάδων μεταβάλλεται σε Φιλαδελφικό κίνημα των εκατόν σαράντα τεσσάρων χιλιάδων. Εκείνο το σημείο μεταβάσεως είναι όταν ο Ιακώβ, που σημαίνει ο σφετεριστής, μεταβάλλεται σε Ισραήλ, που σημαίνει ο νικητής.</w:t>
      </w:r>
    </w:p>
    <w:p>
      <w:pPr>
        <w:pStyle w:val="ArticleBody"/>
        <w:jc w:val="left"/>
      </w:pPr>
      <w:r>
        <w:rPr>
          <w:rFonts w:ascii="Times New Roman" w:hAnsi="Times New Roman" w:eastAsia="Times New Roman" w:cs="Times New Roman"/>
        </w:rPr>
        <w:t>Η «διαμάχη» καθαρίζει τις ανομίες του Ιακώβ, και αυτός γίνεται Ισραήλ, ο νικητής. Εκείνοι που παριστάνονται ως Ισραήλ νικούν διά του αίματος του Λόγου και διά του λόγου της μαρτυρίας τους.</w:t>
      </w:r>
    </w:p>
    <w:p>
      <w:pPr>
        <w:pStyle w:val="ArticleScripture"/>
        <w:jc w:val="left"/>
      </w:pPr>
      <w:r>
        <w:rPr>
          <w:rFonts w:ascii="Times New Roman" w:hAnsi="Times New Roman" w:eastAsia="Times New Roman" w:cs="Times New Roman"/>
        </w:rPr>
        <w:t>Και αυτοί τον ενίκησαν διά του αίματος του Αρνίου και διά του λόγου της μαρτυρίας αυτών· και δεν ηγάπησαν τη ζωή τους μέχρι θανάτου. Αποκάλυψις 12:11.</w:t>
      </w:r>
    </w:p>
    <w:p>
      <w:pPr>
        <w:pStyle w:val="ArticleBody"/>
        <w:jc w:val="left"/>
      </w:pPr>
      <w:r>
        <w:rPr>
          <w:rFonts w:ascii="Times New Roman" w:hAnsi="Times New Roman" w:eastAsia="Times New Roman" w:cs="Times New Roman"/>
        </w:rPr>
        <w:t>«Ο λόγος της μαρτυρίας αυτών» είναι το μήνυμα που ο σκοπός τοῦ Ἀβακοὺμ ζήτησε να κατανοήσει. Ἐκπροσωπεῖ τὸν ἁγιασμὸ αὐτῶν καὶ τὸ αἷμα τοῦ Ἀρνίου, τὴ δικαίωσή τους.</w:t>
      </w:r>
    </w:p>
    <w:p>
      <w:pPr>
        <w:pStyle w:val="ArticleScripture"/>
        <w:jc w:val="left"/>
      </w:pPr>
      <w:r>
        <w:rPr>
          <w:rFonts w:ascii="Times New Roman" w:hAnsi="Times New Roman" w:eastAsia="Times New Roman" w:cs="Times New Roman"/>
        </w:rPr>
        <w:t>Θα σταθώ ἐπὶ τῆς σκοπιᾶς μου καὶ θὰ θέσω ἐμαυτὸν ἐπὶ τοῦ πύργου, καὶ θὰ ἀγρυπνῶ διὰ νὰ ἴδω τί θὰ εἴπῃ πρὸς ἐμέ, καὶ τί θὰ ἀποκριθῶ ὅταν ἐλεγχθῶ. Ἀββακοὺμ 2:1.</w:t>
      </w:r>
    </w:p>
    <w:p>
      <w:pPr>
        <w:pStyle w:val="ArticleBody"/>
        <w:jc w:val="left"/>
      </w:pPr>
      <w:r>
        <w:rPr>
          <w:rFonts w:ascii="Times New Roman" w:hAnsi="Times New Roman" w:eastAsia="Times New Roman" w:cs="Times New Roman"/>
        </w:rPr>
        <w:t>Η λέξη «reproved» σημαίνει «διαλέχθηκε με» και αντιπροσωπεύει τη «συζήτηση» του Ησαΐα που αφαιρεί τις αμαρτίες του Ιακώβ. Ο σκοπός του φύλακα στον Αββακούμ είναι να γνωρίσει ποια πρόκειται να είναι η μαρτυρία του, και πληροφορείται ότι οι πλάκες του Αββακούμ είναι το μήνυμα που θα επέτρεπε σε όσους επιθυμούσαν να διαβάσουν να διατρέξουν τις Γραφές και να βρουν το μήνυμα της δικαιώσεως διά της πίστεως. Το δεύτερο κεφάλαιο του Αββακούμ προσδιορίζει σαφώς τον φύλακα στο τέλος των πρώτων τεσσάρων εδαφίων ως ανήκοντα στην τάξη εκείνων που δικαιώνονται διά της πίστεως.</w:t>
      </w:r>
    </w:p>
    <w:p>
      <w:pPr>
        <w:pStyle w:val="ArticleScripture"/>
        <w:jc w:val="left"/>
      </w:pPr>
      <w:r>
        <w:rPr>
          <w:rFonts w:ascii="Times New Roman" w:hAnsi="Times New Roman" w:eastAsia="Times New Roman" w:cs="Times New Roman"/>
        </w:rPr>
        <w:t>Ἰδού, ἡ ψυχὴ αὐτοῦ, ἥτις ἐπαίρεται, δὲν εἶναι εὐθεῖα ἐν αὐτῷ· ὁ δὲ δίκαιος θὰ ζήσῃ διὰ τῆς πίστεως αὐτοῦ. Ἀββακοὺμ 2:4.</w:t>
      </w:r>
    </w:p>
    <w:p>
      <w:pPr>
        <w:pStyle w:val="ArticleBody"/>
        <w:jc w:val="left"/>
      </w:pPr>
      <w:r>
        <w:rPr>
          <w:rFonts w:ascii="Times New Roman" w:hAnsi="Times New Roman" w:eastAsia="Times New Roman" w:cs="Times New Roman"/>
        </w:rPr>
        <w:t>Το μήνυμα επάνω σε εκείνες τις δύο πλάκες είναι οι αρχαίες τρίβοι του Ιερεμία. Αλλά όταν ο φύλακας του Ιερεμία ήχησε τη σάλπιγγα, η τάξη των στασιαστών, των οποίων οι ψυχές είναι επηρμένες, αρνήθηκε να ακούσει. Ήταν η ίδια τάξη στο προηγούμενο εδάφιο, η οποία αρνήθηκε να περπατήσει στις αρχαίες τρίβους, ώστε να βρει την ανάπαυση και την αναψυχή.</w:t>
      </w:r>
    </w:p>
    <w:p>
      <w:pPr>
        <w:pStyle w:val="ArticleScripture"/>
        <w:jc w:val="left"/>
      </w:pPr>
      <w:r>
        <w:rPr>
          <w:rFonts w:ascii="Times New Roman" w:hAnsi="Times New Roman" w:eastAsia="Times New Roman" w:cs="Times New Roman"/>
        </w:rPr>
        <w:t>Οὕτω λέγει Κύριος· Στάθητε ἐν ταῖς ὁδοῖς, καὶ ἴδετε, καὶ ἐρωτήσατε περὶ τῶν παλαιῶν τρίβων, ποῦ ἐστὶν ἡ ἀγαθὴ ὁδός, καὶ πορεύεσθε ἐν αὐτῇ, καὶ θέλετε εὑρεῖ ἀνάπαυσιν διὰ τὰς ψυχὰς ὑμῶν. Ἀλλὰ εἶπαν· Δὲν θέλομεν πορευθῆ ἐν αὐτῇ. Καὶ ἔστησα ἐφ’ ὑμᾶς σκοπούς, λέγων· Ἀκούσατε τὸν ἦχον τῆς σάλπιγγος. Ἀλλὰ εἶπαν· Δὲν θέλομεν ἀκούσει. Ἰερεμίας 6:16, 17.</w:t>
      </w:r>
    </w:p>
    <w:p>
      <w:pPr>
        <w:pStyle w:val="ArticleBody"/>
        <w:jc w:val="left"/>
      </w:pPr>
      <w:r>
        <w:rPr>
          <w:rFonts w:ascii="Times New Roman" w:hAnsi="Times New Roman" w:eastAsia="Times New Roman" w:cs="Times New Roman"/>
        </w:rPr>
        <w:t>Οι φύλακες που έχουν τεθεί επάνω στον λαό του Θεού στο 9/11 ήταν ο Μωυσής, η Ellen White, ο Jones και ο Waggoner, εκπροσωπούμενοι από τα τραυλά χείλη του Μωυσή, πράγμα το οποίο εκπροσωπούνταν από τον φόβο του να μιλήσει στην αιγυπτιακή γλώσσα, γλώσσα την οποία δεν είχε χρησιμοποιήσει επί σαράντα έτη. Σε σχέση με όλους τους Εβραίους και το μικτό πλήθος που πέρασε την Ερυθρά Θάλασσα μαζί με τον Μωυσή, ο Μωυσής ήταν εκείνος που είχε την ξενική προφορά. Η προφορά του ήταν η Ναζαρηνή προφορά. Και ο Πέτρος επίσης είχε προφορά που είχε επισημανθεί.</w:t>
      </w:r>
    </w:p>
    <w:p>
      <w:pPr>
        <w:pStyle w:val="ArticleScripture"/>
        <w:jc w:val="left"/>
      </w:pPr>
      <w:r>
        <w:rPr>
          <w:rFonts w:ascii="Times New Roman" w:hAnsi="Times New Roman" w:eastAsia="Times New Roman" w:cs="Times New Roman"/>
        </w:rPr>
        <w:t>Και έπειτα από λίγο, ήλθαν προς αυτόν εκείνοι που στέκονταν εκεί και είπαν στον Πέτρο: Αληθώς και εσύ είσαι ένας από αυτούς· διότι η λαλιά σου σε προδίδει. Ματθαίος 26:73.</w:t>
      </w:r>
    </w:p>
    <w:p>
      <w:pPr>
        <w:pStyle w:val="ArticleBody"/>
        <w:jc w:val="left"/>
      </w:pPr>
      <w:r>
        <w:rPr>
          <w:rFonts w:ascii="Times New Roman" w:hAnsi="Times New Roman" w:eastAsia="Times New Roman" w:cs="Times New Roman"/>
        </w:rPr>
        <w:t>Στη διαμάχη της ιστορίας του Πέτρου, εκείνος αρνήθηκε τρεις φορές και διακρίθηκε μέσα στη διαμάχη από την προφορά του, ή από τη βραδυγλωσσία του. Μία τάξη μέσα στη διαμάχη ρώτησε τον Θεό: «τι να πω στη διαμάχη;» Αυτοί «βλέπουν» τις παλαιές τρίβους και «ακούν» τον ήχο της σάλπιγγας. Βλέπουν και ακούν, και όταν τελικά «διαλέγονται», νικούν. Το μήνυμα της νίκης κατά τις έσχατες ημέρες παριστάνεται ως το μήνυμα της Λαοδικείας. Σε αντίθεση με την εκκλησία της Λαοδικείας, η εκκλησία της Φιλαδελφείας δεν έχει καμία καταδίκη.</w:t>
      </w:r>
    </w:p>
    <w:p>
      <w:pPr>
        <w:pStyle w:val="ArticleScripture"/>
        <w:jc w:val="left"/>
      </w:pPr>
      <w:r>
        <w:rPr>
          <w:rFonts w:ascii="Times New Roman" w:hAnsi="Times New Roman" w:eastAsia="Times New Roman" w:cs="Times New Roman"/>
        </w:rPr>
        <w:t>Τον νικώντα θα κάμω στύλον εν τω ναώ του Θεού μου, και δεν θα εξέλθη πλέον έξω· και θα γράψω επάνω του το όνομα του Θεού μου, και το όνομα της πόλεως του Θεού μου, της νέας Ιερουσαλήμ, η οποία καταβαίνει εκ του ουρανού από τον Θεόν μου· και θα γράψω επάνω του το νέον μου όνομα. Όστις έχει ους, ας ακούση τι λέγει το Πνεύμα προς τας εκκλησίας. Αποκάλυψις 3:12, 13.</w:t>
      </w:r>
    </w:p>
    <w:p>
      <w:pPr>
        <w:pStyle w:val="ArticleBody"/>
        <w:jc w:val="left"/>
      </w:pPr>
      <w:r>
        <w:rPr>
          <w:rFonts w:ascii="Times New Roman" w:hAnsi="Times New Roman" w:eastAsia="Times New Roman" w:cs="Times New Roman"/>
        </w:rPr>
        <w:t>Παρά το ότι δεν υπάρχει καμία καταδίκη, η υπόσχεση προς τη Φιλαδέλφεια ισχύει μόνο για εκείνους «που νικούν». Η Εκκλησία της Φιλαδελφείας αντιπαραβάλλεται προς την Εκκλησία της Λαοδικείας και διακρίνεται από μία τάξη που χρειάζεται να νικήσει και μία τάξη που έχει νικήσει. Η Εκκλησία της Φιλαδελφείας αντιπαραβάλλεται προς την Εκκλησία της Λαοδικείας, και η Εκκλησία της Λαοδικείας είναι οι μωρές παρθένες του Ματθαίου 25.</w:t>
      </w:r>
    </w:p>
    <w:p>
      <w:pPr>
        <w:pStyle w:val="ArticleScripture"/>
        <w:jc w:val="left"/>
      </w:pPr>
      <w:r>
        <w:rPr>
          <w:rFonts w:ascii="Times New Roman" w:hAnsi="Times New Roman" w:eastAsia="Times New Roman" w:cs="Times New Roman"/>
        </w:rPr>
        <w:t>«Η κατάσταση της Εκκλησίας που αντιπροσωπεύεται από τις μωρές παρθένες αναφέρεται επίσης ως η κατάσταση της Λαοδίκειας.» Review and Herald, 19 Αυγούστου 1890.</w:t>
      </w:r>
    </w:p>
    <w:p>
      <w:pPr>
        <w:pStyle w:val="ArticleBody"/>
        <w:jc w:val="left"/>
      </w:pPr>
      <w:r>
        <w:rPr>
          <w:rFonts w:ascii="Times New Roman" w:hAnsi="Times New Roman" w:eastAsia="Times New Roman" w:cs="Times New Roman"/>
        </w:rPr>
        <w:t>Στις 9/11, όταν ο άγγελος κατέβηκε κατά την κατάρρευση των Δίδυμων Πύργων, ο Jones και ο Waggoner άρχισαν την παρουσίαση του μηνύματος προς τη Λαοδίκεια, και άρχισε η διαμάχη περί της όψιμης βροχής. Το μήνυμα της σάλπιγγας του Ιερεμία είναι η έβδομη σάλπιγγα, η οποία είναι το τρίτο αλλοίμονο, το οποίο είναι το Ισλάμ όπως προσδιορίζεται στις παλαιές οδούς που αντιπροσωπεύονται από τις αλήθειες, ΟΛΕΣ τις αλήθειες, οι οποίες παριστάνονται επάνω στους πίνακες του Αββακούμ του 1843 και 1850. Το μήνυμα προς τη Λαοδίκεια είναι η μόνη ελπίδα σωτηρίας, και η λέξη σωτηρία σημαίνει θεραπεία. Είτε ο Χριστός παρουσιάζει τον Εαυτό Του ως κρούοντα τη θύρα της καρδιάς ενός Λαοδικέα, είτε υπόσχεται στον Λαοδικέα ότι, εάν κάμει ειρήνη με Αυτόν, Εκείνος θα κάμει ειρήνη με αυτόν, μόνον το μήνυμα της θεραπείας προσφέρεται σε έναν Λαοδικέα Αντβεντιστή της Εβδόμης Ημέρας.</w:t>
      </w:r>
    </w:p>
    <w:p>
      <w:pPr>
        <w:pStyle w:val="ArticleHeading"/>
        <w:jc w:val="left"/>
      </w:pPr>
      <w:r>
        <w:rPr>
          <w:rFonts w:ascii="Arial" w:hAnsi="Arial" w:eastAsia="Arial" w:cs="Arial"/>
        </w:rPr>
        <w:t>Το τέταρτο Μεσσιανικό Ορόσημο είναι το Λαοδικειακό μήνυμα της 11ης Σεπτεμβρίου.</w:t>
      </w:r>
    </w:p>
    <w:p>
      <w:pPr>
        <w:pStyle w:val="ArticleScripture"/>
        <w:jc w:val="left"/>
      </w:pPr>
      <w:r>
        <w:rPr>
          <w:rFonts w:ascii="Times New Roman" w:hAnsi="Times New Roman" w:eastAsia="Times New Roman" w:cs="Times New Roman"/>
        </w:rPr>
        <w:t>«Διὰ νὰ πληρωθῇ τὸ ῥηθὲν διὰ Ἠσαΐου τοῦ προφήτου, λέγοντος· Αὐτὸς ἔλαβε τὰς ἀσθενείας ἡμῶν, καὶ ἐβάστασε τὰς νόσους ἡμῶν.» Ματθαῖος 8:17.</w:t>
      </w:r>
    </w:p>
    <w:p>
      <w:pPr>
        <w:pStyle w:val="ArticleHeading"/>
        <w:jc w:val="left"/>
      </w:pPr>
      <w:r>
        <w:rPr>
          <w:rFonts w:ascii="Arial" w:hAnsi="Arial" w:eastAsia="Arial" w:cs="Arial"/>
        </w:rPr>
        <w:t>Πρόβλεψη</w:t>
      </w:r>
    </w:p>
    <w:p>
      <w:pPr>
        <w:pStyle w:val="ArticleScripture"/>
        <w:jc w:val="left"/>
      </w:pPr>
      <w:r>
        <w:rPr>
          <w:rFonts w:ascii="Times New Roman" w:hAnsi="Times New Roman" w:eastAsia="Times New Roman" w:cs="Times New Roman"/>
        </w:rPr>
        <w:t>Αληθώς, αυτός εβάστασε τας ασθενείας ημών και επωμίσθη τας θλίψεις ημών· ημείς δε ελογίσαμεν αυτόν τετραυματισμένον, πεπληγωμένον υπό του Θεού και τεθλιμμένον. Ησαΐας 53:4.</w:t>
      </w:r>
    </w:p>
    <w:p>
      <w:pPr>
        <w:pStyle w:val="ArticleScripture"/>
        <w:jc w:val="left"/>
      </w:pPr>
      <w:r>
        <w:rPr>
          <w:rFonts w:ascii="Times New Roman" w:hAnsi="Times New Roman" w:eastAsia="Times New Roman" w:cs="Times New Roman"/>
        </w:rPr>
        <w:t>Και προς τον άγγελο της εκκλησίας των Λαοδικέων γράψον· Ταύτα λέγει ο Αμήν, ο μάρτυς ο πιστός και αληθινός, η αρχή της κτίσεως του Θεού· Γνωρίζω τα έργα σου, ότι δεν είσαι ούτε ψυχρός ούτε θερμός· ήθελον να ήσουν ψυχρός ή θερμός. Ούτως λοιπόν, επειδή είσαι χλιαρός, και ούτε ψυχρός ούτε θερμός, μέλλω να σε εξεμέσω εκ του στόματός μου.</w:t>
      </w:r>
    </w:p>
    <w:p>
      <w:pPr>
        <w:pStyle w:val="ArticleScripture"/>
        <w:jc w:val="left"/>
      </w:pPr>
      <w:r>
        <w:rPr>
          <w:rFonts w:ascii="Times New Roman" w:hAnsi="Times New Roman" w:eastAsia="Times New Roman" w:cs="Times New Roman"/>
        </w:rPr>
        <w:t>Επειδή λέγεις· Είμαι πλούσιος και επλούτησα και δεν έχω χρείαν ουδενός· και δεν γνωρίζεις ότι συ είσαι ταλαίπωρος και ελεεινός και πτωχός και τυφλός και γυμνός·</w:t>
      </w:r>
    </w:p>
    <w:p>
      <w:pPr>
        <w:pStyle w:val="ArticleScripture"/>
        <w:jc w:val="left"/>
      </w:pPr>
      <w:r>
        <w:rPr>
          <w:rFonts w:ascii="Times New Roman" w:hAnsi="Times New Roman" w:eastAsia="Times New Roman" w:cs="Times New Roman"/>
        </w:rPr>
        <w:t>Σε συμβουλεύω να αγοράσεις από εμένα χρυσάφι δοκιμασμένο στη φωτιά, για να πλουτήσεις· και λευκά ιμάτια, για να ενδυθείς και να μη φανερωθεί η αισχύνη της γυμνότητάς σου· και να χρίσεις τα μάτια σου με κολλούριο, για να βλέπεις.</w:t>
      </w:r>
    </w:p>
    <w:p>
      <w:pPr>
        <w:pStyle w:val="ArticleScripture"/>
        <w:jc w:val="left"/>
      </w:pPr>
      <w:r>
        <w:rPr>
          <w:rFonts w:ascii="Times New Roman" w:hAnsi="Times New Roman" w:eastAsia="Times New Roman" w:cs="Times New Roman"/>
        </w:rPr>
        <w:t>Όσους αγαπώ, ελέγχω και παιδεύω· γίνου λοιπόν ζηλωτής και μετανόησε. Ιδού, στέκομαι στη θύρα και κρούω· εάν κανείς ακούσει τη φωνή μου και ανοίξει τη θύρα, θα εισέλθω προς αυτόν και θα δειπνήσω μαζί του, και αυτός μαζί μου. Εκείνον που νικά, θα του δώσω να καθίσει μαζί μου στον θρόνο μου, καθώς και εγώ ενίκησα και εκάθισα μαζί με τον Πατέρα μου στον θρόνο του. Όποιος έχει αυτί, ας ακούσει τι λέγει το Πνεύμα προς τις εκκλησίες. Αποκάλυψις 3:14–22.</w:t>
      </w:r>
    </w:p>
    <w:p>
      <w:pPr>
        <w:pStyle w:val="ArticleBody"/>
        <w:jc w:val="left"/>
      </w:pPr>
      <w:r>
        <w:rPr>
          <w:rFonts w:ascii="Times New Roman" w:hAnsi="Times New Roman" w:eastAsia="Times New Roman" w:cs="Times New Roman"/>
        </w:rPr>
        <w:t>Η συμβουλή να αγοράσουν χρυσίον και λευκά ιμάτια και να χρίσουν τους οφθαλμούς είναι η δηλωμένη θεραπεία για μια κατάσταση που καταλήγει σε αιώνιο θάνατο, όχι απλώς σε θάνατο. Οποιαδήποτε προβλήματα δύνανται να θεραπευθούν με το χρυσίον, τα ιμάτια και το χρίσμα, τα προβλήματα αυτά ευκόλως εναρμονίζονται με το ότι ο Χριστός έλαβε τας ασθενείας ημών. Ο Ιωάννης ήταν φυλακισμένος στην Πάτμο διά τον λόγον του Θεού και τη μαρτυρία του Ιησού, η οποία είναι το Πνεύμα της Προφητείας. Το Πνεύμα της Προφητείας είναι η θεραπεία για τη Λαοδίκεια, και οι θεραπευτικές ιδιότητες του Πνεύματος της Προφητείας προτυπώθηκαν από το ότι ο Χριστός έλαβε τας ασθενείας ημών και εβάστασε τας θλίψεις ημών.</w:t>
      </w:r>
    </w:p>
    <w:p>
      <w:pPr>
        <w:pStyle w:val="ArticleBody"/>
        <w:jc w:val="left"/>
      </w:pPr>
      <w:r>
        <w:rPr>
          <w:rFonts w:ascii="Times New Roman" w:hAnsi="Times New Roman" w:eastAsia="Times New Roman" w:cs="Times New Roman"/>
        </w:rPr>
        <w:t>Ο μόνος τρόπος για να αναλάβει ο Χριστός τις ασθένειές μας είναι να ανοίξουμε τη θύρα της καρδιάς μας και να επιτρέψουμε τη συνένωση της θεότητάς Του με την ανθρωπότητά μας. Αναλαμβάνει τις ασθένειές μας όταν εισέρχεται στη ζωή μας μέσω της παρουσίας του Αγίου Πνεύματος. Ανοίγουμε τη θύρα εφαρμόζοντας το θεραπευτικό μέσο. Το θεραπευτικό μέσο που ανοίγει την καρδιά είναι χρυσός, λευκά ιμάτια και κολλύριο. Το κολλύριο είναι ο φωτισμός του Λόγου του Θεού, ο οποίος επιτελείται μόνο διά του Αγίου Πνεύματος. Η Αγία Γραφή είναι λύχνος εις τους πόδας μας, και το φως που φωτίζει την οδό είναι το φως της Κραυγής του Μεσονυκτίου.</w:t>
      </w:r>
    </w:p>
    <w:p>
      <w:pPr>
        <w:pStyle w:val="ArticleScripture"/>
        <w:jc w:val="left"/>
      </w:pPr>
      <w:r>
        <w:rPr>
          <w:rFonts w:ascii="Times New Roman" w:hAnsi="Times New Roman" w:eastAsia="Times New Roman" w:cs="Times New Roman"/>
        </w:rPr>
        <w:t>Ὁ λόγος σου εἶναι λύχνος εἰς τοὺς πόδας μου καὶ φῶς εἰς τὴν τρίβον μου. Ψαλμοί 119:105.</w:t>
      </w:r>
    </w:p>
    <w:p>
      <w:pPr>
        <w:pStyle w:val="ArticleBody"/>
        <w:jc w:val="left"/>
      </w:pPr>
      <w:r>
        <w:rPr>
          <w:rFonts w:ascii="Times New Roman" w:hAnsi="Times New Roman" w:eastAsia="Times New Roman" w:cs="Times New Roman"/>
        </w:rPr>
        <w:t>Όταν ένας Λαοδικέας συμβουλεύεται να χρίσει τους οφθαλμούς του, οφείλει να το πράξει με τον Λόγο του Θεού, ο οποίος είναι λύχνος· αλλά, όπως παριστάνεται στην παραβολή των δέκα παρθένων, ο λύχνος είναι άχρηστος χωρίς έλαιο. Οι Λαοδικείς έχουν τις Γραφές τους, αν και γενικώς όχι τη Μετάφραση του Βασιλέως Ιακώβου, αλλά δεν έχουν το έλαιο του Αγίου Πνεύματος. Το χρίσμα των οφθαλμών του Λαοδικέα επιτελείται μέσω ενός μηνύματος που περιέχει την παρουσία του Αγίου Πνεύματος.</w:t>
      </w:r>
    </w:p>
    <w:p>
      <w:pPr>
        <w:pStyle w:val="ArticleBody"/>
        <w:jc w:val="left"/>
      </w:pPr>
      <w:r>
        <w:rPr>
          <w:rFonts w:ascii="Times New Roman" w:hAnsi="Times New Roman" w:eastAsia="Times New Roman" w:cs="Times New Roman"/>
        </w:rPr>
        <w:t>Το χρυσίον που ένας Λαοδικεύς συμβουλεύεται να αγοράσει δεν είναι απλώς πίστη, αλλά πίστη ενεργουμένη δι’ αγάπης και καθαρίζουσα την ψυχή. Όπως συμβαίνει με το κολλύριο, έτσι και το χρυσίον έχει μια πλαστή λαοδικειακή ομολογία. Ένας Λαοδικεύς ομολογεί, όπως και ολόκληρος ο χριστιανικός κόσμος, ότι έχει «πίστη». Αυτό το είδος πίστεως είναι απλώς ανθρώπινη πεποίθηση και απομίμηση της πίστεως που παριστάνεται ως χρυσίον, διότι εκείνη η πίστη καθαρίζει την ψυχή. Είναι πίστη που αγιάζει, και όσοι κατέχουν γνήσια αγιασμένη πίστη είναι άγιοι, διότι το να είναι κάποιος αγιασμένος σημαίνει να έχει καταστεί άγιος. Οι Λαοδικείς δεν έχουν αυτή την πίστη· διότι, εάν την είχαν, ο Χριστός δεν θα ήταν απ’ έξω, ζητώντας είσοδο.</w:t>
      </w:r>
    </w:p>
    <w:p>
      <w:pPr>
        <w:pStyle w:val="ArticleScripture"/>
        <w:jc w:val="left"/>
      </w:pPr>
      <w:r>
        <w:rPr>
          <w:rFonts w:ascii="Times New Roman" w:hAnsi="Times New Roman" w:eastAsia="Times New Roman" w:cs="Times New Roman"/>
        </w:rPr>
        <w:t>«Δεν υπάρχει μέση οδός προς τον αποκατεστημένο Παράδεισο. Το μήνυμα που δόθηκε στον άνθρωπο για αυτές τις έσχατες ημέρες δεν πρέπει να συγχωνευθεί με ανθρώπινες επινοήσεις. Δεν πρέπει να στηριζόμαστε στην πολιτική των κοσμικών νομικών. Πρέπει να είμαστε ταπεινοί άνθρωποι προσευχής, χωρίς να ενεργούμε όπως εκείνοι που έχουν τυφλωθεί από τα όργανα του Σατανά.»</w:t>
      </w:r>
    </w:p>
    <w:p>
      <w:pPr>
        <w:pStyle w:val="ArticleScripture"/>
        <w:jc w:val="left"/>
      </w:pPr>
      <w:r>
        <w:rPr>
          <w:rFonts w:ascii="Times New Roman" w:hAnsi="Times New Roman" w:eastAsia="Times New Roman" w:cs="Times New Roman"/>
        </w:rPr>
        <w:t>«Πολλοί έχουν κάποια πίστη, αλλά όχι μια πίστη που ενεργεί δι’ αγάπης και καθαρίζει την ψυχή. Η σωτήρια πίστη δεν είναι απλώς μια γυμνή παραδοχή της αλήθειας. “Και τα δαιμόνια πιστεύουσι, και φρίττουσιν.” Η έμπνευση του Πνεύματος του Θεού δίδει στους ανθρώπους μια πίστη που είναι ωθούσα δύναμη, η οποία πλάθει τον χαρακτήρα και ανυψώνει τους ανθρώπους υψηλότερα από απλές τυπικές πράξεις. Τα λόγια, οι πράξεις και το πνεύμα πρέπει να δίδουν μαρτυρία στο γεγονός ότι είμαστε ακόλουθοι του Χριστού.»</w:t>
      </w:r>
    </w:p>
    <w:p>
      <w:pPr>
        <w:pStyle w:val="ArticleScripture"/>
        <w:jc w:val="left"/>
      </w:pPr>
      <w:r>
        <w:rPr>
          <w:rFonts w:ascii="Times New Roman" w:hAnsi="Times New Roman" w:eastAsia="Times New Roman" w:cs="Times New Roman"/>
        </w:rPr>
        <w:t>«Το μέγιστο φως και η ευλογία που ο Θεός έχει χαρίσει δεν αποτελούν ασφάλεια κατά της παράβασης και της αποστασίας στις έσχατες αυτές ημέρες. Εκείνοι τους οποίους ο Θεός έχει υψώσει σε υψηλές θέσεις εμπιστοσύνης μπορεί να αποστραφούν το φως του ουρανού προς την ανθρώπινη σοφία. Τότε το φως τους θα γίνει σκοτάδι, οι από τον Θεό εμπιστευθείσες σε αυτούς ικανότητές τους παγίδα, ο χαρακτήρας τους πρόσκομμα ενώπιον του Θεού. Ο Θεός δεν εμπαίζεται. Η απομάκρυνση από Αυτόν υπήρξε και πάντοτε θα ακολουθείται από τα βέβαια αποτελέσματά της. Η διάπραξη πράξεων που δυσαρεστούν τον Θεό, εάν δεν μετανοηθούν γι’ αυτές αποφασιστικά και δεν εγκαταλειφθούν, αντί να επιδιώκεται η δικαιολόγησή τους, θα οδηγήσει τον κακοποιό βήμα προς βήμα στην πλάνη, έως ότου διαπραχθούν πολλές αμαρτίες ατιμωρητί. Όλοι όσοι θα ήθελαν να κατέχουν χαρακτήρα που θα τους καταστήσει συνεργούς του Θεού και να λάβουν την επιδοκιμασία του Θεού, πρέπει να αποχωρισθούν από τους εχθρούς του Θεού και να διατηρούν την αλήθεια την οποία ο Χριστός έδωσε στον Ιωάννη να δώσει στον κόσμο». Manuscript Releases, τόμος 18, 30–36.</w:t>
      </w:r>
    </w:p>
    <w:p>
      <w:pPr>
        <w:pStyle w:val="ArticleBody"/>
        <w:jc w:val="left"/>
      </w:pPr>
      <w:r>
        <w:rPr>
          <w:rFonts w:ascii="Times New Roman" w:hAnsi="Times New Roman" w:eastAsia="Times New Roman" w:cs="Times New Roman"/>
        </w:rPr>
        <w:t>Το «λευκό ένδυμα» είναι η δικαιοσύνη του Χριστού.</w:t>
      </w:r>
    </w:p>
    <w:p>
      <w:pPr>
        <w:pStyle w:val="ArticleScripture"/>
        <w:jc w:val="left"/>
      </w:pPr>
      <w:r>
        <w:rPr>
          <w:rFonts w:ascii="Times New Roman" w:hAnsi="Times New Roman" w:eastAsia="Times New Roman" w:cs="Times New Roman"/>
        </w:rPr>
        <w:t>Ας χαιρώμεθα και ας αγαλλιώμεθα, και ας αποδώσωμεν εις αυτόν την δόξαν· διότι ήλθεν ο γάμος του Αρνίου, και η γυνή αυτού ητοίμασε εαυτήν. Και εδόθη εις αυτήν να ενδυθή βύσσινον καθαρόν και λευκόν· διότι το βύσσινον είναι τα δικαιώματα των αγίων. Και λέγει προς εμέ, Γράψον, Μακάριοι οι κεκλημένοι εις το δείπνον του γάμου του Αρνίου. Και λέγει προς εμέ, Ούτοι είναι οι αληθινοί λόγοι του Θεού. Αποκάλυψις 19:7–9.</w:t>
      </w:r>
    </w:p>
    <w:p>
      <w:pPr>
        <w:pStyle w:val="ArticleBody"/>
        <w:jc w:val="left"/>
      </w:pPr>
      <w:r>
        <w:rPr>
          <w:rFonts w:ascii="Times New Roman" w:hAnsi="Times New Roman" w:eastAsia="Times New Roman" w:cs="Times New Roman"/>
        </w:rPr>
        <w:t>Η σύζυγος ετοίμασε τον εαυτό της εφαρμόζοντας το τριπλό θεραπευτικό μέσο που προσφέρθηκε στη Λαοδίκεια, και έτσι μεταμόρφωσε τον εαυτό της σε νύμφη της Φιλαδελφείας. Τα εδάφια απευθύνονται άμεσα στον Αντβεντισμό, ο οποίος παριστάνεται στην παραβολή των δέκα παρθένων. Οι παρθένοι είναι εκείνοι που αναμένουν να εισέλθουν στον γάμο στον οποίο έχουν κληθεί. Η νύμφη ετοίμασε τον εαυτό της, διότι αυτό της εχαρίσθη στο τρίτο κεφάλαιο του Ζαχαρία, με τον Ιησού και τον άγγελο. Εκεί το ακάθαρτο λαοδικειακό ένδυμά της αφαιρέθηκε και αντικαταστάθηκε με το λευκό λινό γαμήλιο ένδυμα. Το θεραπευτικό μέσο φέρει δεύτερη μαρτυρία μέσα στο όνομα της Ellen Gould White. Το Ellen σημαίνει λαμπρό και φωτεινό φως, και αντιπροσωπεύει το κολλύριο. Το Gould είναι η παλαιά αγγλική λέξη για το gold, και σημαίνει χρυσός. Το White αντιπροσωπεύει τη δικαιοσύνη, και το όνομα αυτό δεν της δόθηκε παρά μόνον το 1846, όταν νυμφεύθηκε τον James. Τότε το όνομά της άλλαξε σε White. Η αλλαγή του ονόματος και ο γάμος είναι αμφότερα σύμβολα μιας διαθηκικής σχέσεως. Πριν από τον γάμο, το όνομά της ήταν Harmon, που σημαίνει στρατιώτης της ειρήνης, όπως ήταν τότε. Η Ellen White είναι το μήνυμα προς τη Λαοδίκεια, και το να την απορρίψει κανείς σημαίνει να απορρίψει τη σωτηρία!</w:t>
      </w:r>
    </w:p>
    <w:p>
      <w:pPr>
        <w:pStyle w:val="ArticleBody"/>
        <w:jc w:val="left"/>
      </w:pPr>
      <w:r>
        <w:rPr>
          <w:rFonts w:ascii="Times New Roman" w:hAnsi="Times New Roman" w:eastAsia="Times New Roman" w:cs="Times New Roman"/>
        </w:rPr>
        <w:t>Θα συνεχίσουμε να εξετάζουμε τις δώδεκα Μεσσιανικές προφητείες στο κατά Ματθαίον Ευαγγέλιο στο επόμενο άρθρο.</w:t>
      </w:r>
    </w:p>
    <w:p>
      <w:pPr>
        <w:pStyle w:val="ArticleScripture"/>
        <w:jc w:val="left"/>
      </w:pPr>
      <w:r>
        <w:rPr>
          <w:rFonts w:ascii="Times New Roman" w:hAnsi="Times New Roman" w:eastAsia="Times New Roman" w:cs="Times New Roman"/>
        </w:rPr>
        <w:t>«Αποκάλυψις 3:14–18 παρατίθεται.»</w:t>
      </w:r>
    </w:p>
    <w:p>
      <w:pPr>
        <w:pStyle w:val="ArticleScripture"/>
        <w:jc w:val="left"/>
      </w:pPr>
      <w:r>
        <w:rPr>
          <w:rFonts w:ascii="Times New Roman" w:hAnsi="Times New Roman" w:eastAsia="Times New Roman" w:cs="Times New Roman"/>
        </w:rPr>
        <w:t>«Ω, τι περιγραφή! Πόσοι πολλοί βρίσκονται σε αυτή τη φοβερή κατάσταση. Παρακαλώ θερμά κάθε λειτουργό να μελετήσει επιμελώς το τρίτο κεφάλαιο της Αποκαλύψεως, διότι σε αυτό απεικονίζεται η κατάσταση των πραγμάτων που επικρατούν κατά τις έσχατες ημέρες. Μελετήστε προσεκτικά κάθε εδάφιο αυτού του κεφαλαίου, διότι μέσω αυτών των λόγων ο Ιησούς σάς μιλεί. »</w:t>
      </w:r>
    </w:p>
    <w:p>
      <w:pPr>
        <w:pStyle w:val="ArticleScripture"/>
        <w:jc w:val="left"/>
      </w:pPr>
      <w:r>
        <w:rPr>
          <w:rFonts w:ascii="Times New Roman" w:hAnsi="Times New Roman" w:eastAsia="Times New Roman" w:cs="Times New Roman"/>
        </w:rPr>
        <w:t>«Εάν ποτέ ένας λαός αντιπροσωπεύθηκε από το μήνυμα προς τη Λαοδίκεια, αυτός είναι ο λαός που έχει λάβει μεγάλο φως, την αποκάλυψη των Γραφών, την οποία έχουν δεχθεί οι Αντβεντιστές της Εβδόμης Ημέρας.» Manuscript Releases, τόμος 18, 193.</w:t>
      </w:r>
    </w:p>
    <w:p>
      <w:pPr>
        <w:pStyle w:val="ArticleScripture"/>
        <w:jc w:val="left"/>
      </w:pPr>
      <w:r>
        <w:rPr>
          <w:rFonts w:ascii="Times New Roman" w:hAnsi="Times New Roman" w:eastAsia="Times New Roman" w:cs="Times New Roman"/>
        </w:rPr>
        <w:t>«Ο αληθινός, τηρών τας εντολάς, λαός του Θεού φανερώνει προς τον κόσμο χαρακτήρα ακηλίδωτης ακεραιότητος, μαρτυρών διά της ιδίας αυτού διαγωγής ότι ο νόμος του Κυρίου είναι τέλειος, επιστρέφων την ψυχήν. Ούτως ο Κύριος Ιησούς, ο Υιός του Θεού, διά της υπακοής Αυτού εις τον νόμον του Θεού, ύψωσε και ετίμησε τον νόμον εκείνον. Ο Θεός ασφαλώς θα καταδικάσει παν μέλος πάσης εκκλησίας, η οποία ισχυρίζεται ότι είναι Αντβεντιστών της Εβδόμης Ημέρας, το οποίον δεν Τον υπηρετεί, αλλά διά της υπερηφανείας, της φιλαυτίας και του κοσμικού φρονήματος καταδεικνύει ότι η αλήθεια της ουρανίου προελεύσεως δεν επέφερε μεταρρύθμισιν εις τον χαρακτήρα αυτού.»</w:t>
      </w:r>
    </w:p>
    <w:p>
      <w:pPr>
        <w:pStyle w:val="ArticleScripture"/>
        <w:jc w:val="left"/>
      </w:pPr>
      <w:r>
        <w:rPr>
          <w:rFonts w:ascii="Times New Roman" w:hAnsi="Times New Roman" w:eastAsia="Times New Roman" w:cs="Times New Roman"/>
        </w:rPr>
        <w:t>«Παρακαλώ διαβάστε προσεκτικά την Αποκάλυψη 3:15–18. Η φωνή του Ιησού Χριστού ακούγεται. “Όσους εγώ αγαπώ, ελέγχω και παιδεύω· γίνε λοιπόν ζηλωτής [όχι χλιαρός], και μετανόησε. Ιδού, εγώ [ο Σωτήρας σου] στέκομαι στη θύρα και κρούω· εάν κάποιος ακούσει τη φωνή Μου και ανοίξει τη θύρα, θα εισέλθω προς αυτόν και θα δειπνήσω μαζί του, και αυτός μαζί Μου. Σ’ εκείνον που νικά θα δώσω να καθίσει μαζί Μου στον θρόνο Μου, καθώς και εγώ ενίκησα και εκάθισα μαζί με τον Πατέρα Μου στον θρόνο Του” [Αποκάλυψη 3:19–21].»</w:t>
      </w:r>
    </w:p>
    <w:p>
      <w:pPr>
        <w:pStyle w:val="ArticleScripture"/>
        <w:jc w:val="left"/>
      </w:pPr>
      <w:r>
        <w:rPr>
          <w:rFonts w:ascii="Times New Roman" w:hAnsi="Times New Roman" w:eastAsia="Times New Roman" w:cs="Times New Roman"/>
        </w:rPr>
        <w:t>«Θα δώσουν οι εκκλησίες προσοχή στο μήνυμα της Λαοδικείας; Θα μετανοήσουν, ή θα εξακολουθήσουν, παρά το ότι το πλέον επίσημο μήνυμα της αλήθειας —το μήνυμα του τρίτου αγγέλου— κηρύττεται στον κόσμο, να πορεύονται στην αμαρτία; Αυτό είναι το έσχατο μήνυμα ελέους, η τελευταία προειδοποίηση προς έναν πεσμένο κόσμο. Εάν η εκκλησία του Θεού γίνει χλιαρή, δεν ευρίσκεται πλέον στην εύνοια του Θεού περισσότερο απ’ ό,τι οι εκκλησίες που παριστάνονται ως πεσμένες και που έγιναν κατοικητήριο δαιμονίων, και φυλακή παντός ακαθάρτου πνεύματος, και κλωβός παντός ακαθάρτου και μισητού ορνέου. Εκείνοι που είχαν ευκαιρίες να ακούσουν και να δεχθούν την αλήθεια και που ενώθηκαν με την Εκκλησία των Αντβεντιστών της Εβδόμης Ημέρας, αποκαλώντας τους εαυτούς τους λαό του Θεού που τηρεί τις εντολές, και όμως δεν διαθέτουν περισσότερη ζωτικότητα και αφιέρωση προς τον Θεό απ’ ό,τι οι κατ’ όνομα εκκλησίες, θα λάβουν από τις πληγές του Θεού τόσο βεβαίως όσο και οι εκκλησίες που εναντιώνονται στον νόμο του Θεού. Μόνον εκείνοι που αγιάζονται διά της αληθείας θα αποτελέσουν τη βασιλική οικογένεια στις επουράνιες κατοικίες που ο Χριστός έχει υπάγει να ετοιμάσει για εκείνους που Τον αγαπούν και τηρούν τις εντολές Του.»</w:t>
      </w:r>
    </w:p>
    <w:p>
      <w:pPr>
        <w:pStyle w:val="ArticleScripture"/>
        <w:jc w:val="left"/>
      </w:pPr>
      <w:r>
        <w:rPr>
          <w:rFonts w:ascii="Times New Roman" w:hAnsi="Times New Roman" w:eastAsia="Times New Roman" w:cs="Times New Roman"/>
        </w:rPr>
        <w:t>«Εκείνος που λέγει: Τον γνωρίζω, και δεν τηρεί τις εντολές Του, είναι ψεύστης, και η αλήθεια δεν είναι εν αυτώ» [1 John 2:4]. Αυτό περιλαμβάνει όλους όσοι ισχυρίζονται ότι έχουν γνώση του Θεού και ότι τηρούν τις εντολές Του, αλλά δεν το φανερώνουν αυτό με καλά έργα. Θα λάβουν κατά τα έργα τους. «Πας όστις μένει εν Αυτώ δεν αμαρτάνει· πας όστις αμαρτάνει δεν είδεν Αυτόν, ουδέ εγνώρισεν Αυτόν» [1 John 3:6]. Αυτό απευθύνεται σε όλα τα μέλη της εκκλησίας, περιλαμβανομένων και των μελών των εκκλησιών των Αντβεντιστών της Εβδόμης Ημέρας. «Τεκνία, ας μη σας πλανά μηδείς· όστις πράττει την δικαιοσύνην είναι δίκαιος, καθώς Εκείνος είναι δίκαιος. Όστις πράττει την αμαρτίαν είναι εκ του διαβόλου· διότι ο διάβολος απ’ αρχής αμαρτάνει. Διά τούτο εφανερώθη ο Υιός του Θεού, ίνα λύση τα έργα του διαβόλου. Πας όστις εγεννήθη εκ του Θεού αμαρτίαν δεν πράττει· διότι το σπέρμα Αυτού μένει εν αυτώ· και δεν δύναται να αμαρτάνει, διότι εκ του Θεού εγεννήθη. Εν τούτω είναι φανερά τα τέκνα του Θεού και τα τέκνα του διαβόλου· πας όστις δεν πράττει δικαιοσύνην δεν είναι εκ του Θεού, ουδέ όστις δεν αγαπά τον αδελφόν αυτού» [1 John 3:7–10].</w:t>
      </w:r>
    </w:p>
    <w:p>
      <w:pPr>
        <w:pStyle w:val="ArticleScripture"/>
        <w:jc w:val="left"/>
      </w:pPr>
      <w:r>
        <w:rPr>
          <w:rFonts w:ascii="Times New Roman" w:hAnsi="Times New Roman" w:eastAsia="Times New Roman" w:cs="Times New Roman"/>
        </w:rPr>
        <w:t>«Όλοι όσοι ισχυρίζονται ότι είναι Αντβεντιστές που τηρούν το Σάββατο, και όμως εξακολουθούν να ζουν στην αμαρτία, είναι ψεύτες ενώπιον του Θεού. Η αμαρτωλή πορεία τους αντιστρατεύεται το έργο του Θεού. Οδηγούν και άλλους στην αμαρτία. Ο λόγος έρχεται από τον Θεό προς κάθε μέλος των εκκλησιών μας: “Και κάμετε ευθείς οδούς εις τους πόδας σας, διά να μη εκτραπή το χωλόν, αλλά μάλλον να ιατρευθή. Ειρηνεύετε με πάντας, και τον αγιασμόν, χωρίς του οποίου ουδείς θέλει ιδεί τον Κύριον· παρατηρούντες επιμελώς μήπως υστερή τις από της χάριτος του Θεού· μήπως ρίζα τις πικρίας αναφύουσα φέρη ενόχλησιν, και διά ταύτης μιανθώσι πολλοί· μήπως είναι τις πόρνος, ή βέβηλος, ως ο Ησαύ, όστις διά μίαν βρώσιν επώλησε τα πρωτοτόκιά αυτού. Διότι εξεύρετε ότι και μετέπειτα, θέλων να κληρονομήση την ευλογίαν, απεδοκιμάσθη· επειδή δεν εύρε τόπον μετανοίας, καίτοι εξεζήτησεν αυτήν μετά δακρύων” [Εβραίους 12:13–17].»</w:t>
      </w:r>
    </w:p>
    <w:p>
      <w:pPr>
        <w:pStyle w:val="ArticleScripture"/>
        <w:jc w:val="left"/>
      </w:pPr>
      <w:r>
        <w:rPr>
          <w:rFonts w:ascii="Times New Roman" w:hAnsi="Times New Roman" w:eastAsia="Times New Roman" w:cs="Times New Roman"/>
        </w:rPr>
        <w:t>«Αυτό εφαρμόζεται σε πολλούς που ισχυρίζονται ότι πιστεύουν την αλήθεια. Αντί να εγκαταλείψουν τις φιλήδονες πρακτικές τους, προχωρούν τολμηρά σε εσφαλμένη γραμμή παιδείας υπό την απατηλή σοφιστεία του Σατανά. Η αμαρτία δεν διακρίνεται ως αμαρτωλή. Αυτές οι ίδιες οι συνειδήσεις τους είναι μεμιασμένες, οι καρδιές τους είναι διεφθαρμένες, ακόμη και οι σκέψεις τους είναι διαρκώς διεφθαρμένες. Ο Σατανάς τους χρησιμοποιεί ως δολώματα για να παρασύρουν ψυχές σε ακάθαρτες πράξεις, οι οποίες μολύνουν ολόκληρη την ύπαρξη. «Όστις ηθέτησε τον νόμον του Μωυσέως [ο οποίος ήταν ο νόμος του Θεού], αποθνήσκει άνευ οικτιρμών επί δυσί ή τρισί μάρτυσιν· πόσω βαρυτέραν τιμωρίαν, νομίζετε, θέλει κριθή άξιος εκείνος, όστις κατεπάτησε τον Υιόν του Θεού, και το αίμα της διαθήκης, με το οποίον ηγιάσθη, εθεώρησεν κοινόν, και ύβρισε το Πνεύμα της χάριτος; Διότι γνωρίζομεν τον ειπόντα· Εις εμέ ανήκει η εκδίκησις, εγώ θέλω κάμει ανταπόδοσιν, λέγει ο Κύριος. Και πάλιν· Ο Κύριος θέλει κρίνει τον λαόν αυτού. Φοβερόν το να πέση τις εις χείρας Θεού ζώντος» [Εβραίους 10:28–31].» Manuscript Releases, τόμος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Εικοστός Όγδοος</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