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Δεκαοκτώ</w:t>
      </w:r>
    </w:p>
    <w:p>
      <w:pPr>
        <w:pStyle w:val="ArticleSubtitle"/>
        <w:jc w:val="left"/>
      </w:pPr>
      <w:r>
        <w:rPr>
          <w:rFonts w:ascii="Arial" w:hAnsi="Arial" w:eastAsia="Arial" w:cs="Arial"/>
        </w:rPr>
        <w:t>Τρεις φορές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Θα εξετάσουμε τώρα ορισμένες από τις συνεπαγωγές του δωδεκάτου εδαφίου του Δανιήλ ένδεκα, και κατόπιν θα εντάξουμε τις τρεις γραμμές των «250» ετών στην ιστορία των εδαφίων ένδεκα έως δεκαπέντε, η οποία εκπληρώθηκε στη μάχη του Πανίου το 200 π.Χ. Η γραμμή των «250» ετών που άρχισε το 457 π.Χ. λήγει το 207 π.Χ., στο μέσον της περιόδου που αρχίζει με τη μάχη της Ραφίας και τελειώνει με τη μάχη του Πανίου. Τα «250» έτη στη γραμμή του Νέρωνα λήγουν με την ιστορία των τριών βημάτων του Κωνσταντίνου, η οποία αντιπροσωπεύεται από τα έτη 313, 321 και 330. Τα «250» έτη των Ηνωμένων Πολιτειών λήγουν στις 4 Ιουλίου 2026.</w:t>
      </w:r>
    </w:p>
    <w:p>
      <w:pPr>
        <w:pStyle w:val="ArticleBody"/>
        <w:jc w:val="left"/>
      </w:pPr>
      <w:r>
        <w:rPr>
          <w:rFonts w:ascii="Times New Roman" w:hAnsi="Times New Roman" w:eastAsia="Times New Roman" w:cs="Times New Roman"/>
        </w:rPr>
        <w:t>Η γραμμή του Νέρωνα αντιπροσωπεύει την ιστορία του καιρού της δοκιμασίας της εικόνας του θηρίου, πρώτα στις Ηνωμένες Πολιτείες, και έπειτα στον κόσμο. Η γραμμή του 457 π.Χ. τοποθετεί τον Τραμπ σε ένα στρατιωτικό μεσοδιάστημα μεταξύ δύο μαχών. Η περίοδος που εκτείνεται από το 1776 σηματοδοτεί επίσης ένα μεσοδιάστημα για την τελική προεδρία του Τραμπ. Για να τοποθετήσουμε αυτές τις γραμμές στη σωστή τους θέση, θα εξετάσουμε πρώτα το εδάφιο δώδεκα και την κατάρρευση της Ρωσίας και του Πούτιν. Έπειτα τις τρεις γραμμές των «250» ετών, και κατόπιν τη γραμμή της Ασμοναϊκής Δυναστείας. Αφού αυτές οι γραμμές τεθούν στη θέση τους, θα ευθυγραμμίσουμε τον Πέτρο με το Πάνιον. Όταν αυτές οι γραμμές τεθούν στη θέση τους, θα πρέπει να είμαστε σε θέση να αναγνωρίσουμε πώς το μήνυμα της 18ης Ιουλίου 2020 πρέπει να διορθωθεί και να κηρυχθεί, και ότι αυτό είναι το μήνυμα του βιβλίου του Ιωήλ.</w:t>
      </w:r>
    </w:p>
    <w:p>
      <w:pPr>
        <w:pStyle w:val="ArticleHeading"/>
        <w:jc w:val="left"/>
      </w:pPr>
      <w:r>
        <w:rPr>
          <w:rFonts w:ascii="Arial" w:hAnsi="Arial" w:eastAsia="Arial" w:cs="Arial"/>
        </w:rPr>
        <w:t>Ὁ βασιλεὺς Ὀζίας τοῦ Ἰούδα καὶ ὁ Πτολεμαῖος, βασιλεὺς τῆς Αἰγύπτου</w:t>
      </w:r>
    </w:p>
    <w:p>
      <w:pPr>
        <w:pStyle w:val="ArticleBody"/>
        <w:jc w:val="left"/>
      </w:pPr>
      <w:r>
        <w:rPr>
          <w:rFonts w:ascii="Times New Roman" w:hAnsi="Times New Roman" w:eastAsia="Times New Roman" w:cs="Times New Roman"/>
        </w:rPr>
        <w:t>Η ιστορία που εκπλήρωσε το εδάφιο ένδεκα στη μάχη της Ραφίας ευθυγραμμίζεται με την ιστορία του βασιλέως Οζία. Όταν ο Ησαΐας καθαρίζεται και ενδυναμώνεται για να διακηρύξει το μήνυμα της όψιμης βροχής, η κλήση του ήλθε κατά το έτος κατά το οποίο απέθανε ο Οζίας.</w:t>
      </w:r>
    </w:p>
    <w:p>
      <w:pPr>
        <w:pStyle w:val="ArticleScripture"/>
        <w:jc w:val="left"/>
      </w:pPr>
      <w:r>
        <w:rPr>
          <w:rFonts w:ascii="Times New Roman" w:hAnsi="Times New Roman" w:eastAsia="Times New Roman" w:cs="Times New Roman"/>
        </w:rPr>
        <w:t>Τὸ ἔτος καθ’ ὃ ἀπέθανεν ὁ βασιλεὺς Ὀζίας, εἶδον καὶ τὸν Κύριον καθήμενον ἐπὶ θρόνου ὑψηλοῦ καὶ ἐπηρμένου, καὶ τὸ κράσπεδον τοῦ ἱματίου αὐτοῦ ἐπλήρου τὸν ναόν. Ἠσαΐας 6:1.</w:t>
      </w:r>
    </w:p>
    <w:p>
      <w:pPr>
        <w:pStyle w:val="ArticleBody"/>
        <w:jc w:val="left"/>
      </w:pPr>
      <w:r>
        <w:rPr>
          <w:rFonts w:ascii="Times New Roman" w:hAnsi="Times New Roman" w:eastAsia="Times New Roman" w:cs="Times New Roman"/>
        </w:rPr>
        <w:t>Τον θάνατο του Οζία προηγήθηκε η ανταρσία που εκδήλωσε, η οποία ήταν παράλληλη προς και ευθυγραμμισμένη με την ανταρσία του Πτολεμαίου αμέσως μετά τη νίκη στη μάχη της Ραφίας. Ο Οζίας και ο Πτολεμαίος είναι σύμβολα ενός νοτίου βασιλέως του οποίου η καρδιά υψώθηκε, οι οποίοι αποστατούν επιδιώκοντας να συνδυάσουν την κρατική τους εξουσία με την εκκλησιαστική εξουσία. Όταν ο Οζίας επιχείρησε να συνδυάσει εκκλησία και κράτος, η λέπρα στο μέτωπό του προτυπώνει το χάραγμα του θηρίου.</w:t>
      </w:r>
    </w:p>
    <w:p>
      <w:pPr>
        <w:pStyle w:val="ArticleScripture"/>
        <w:jc w:val="left"/>
      </w:pPr>
      <w:r>
        <w:rPr>
          <w:rFonts w:ascii="Times New Roman" w:hAnsi="Times New Roman" w:eastAsia="Times New Roman" w:cs="Times New Roman"/>
        </w:rPr>
        <w:t>Και ο τρίτος άγγελος ηκολούθησεν αυτούς, λέγων μετά φωνής μεγάλης· Εάν τις προσκυνή το θηρίον και την εικόνα αυτού, και λάβη το χάραγμα αυτού επί του μετώπου αυτού, ή επί της χειρός αυτού, ούτος θέλει πίει εκ του οίνου του θυμού του Θεού, του κεκερασμένου ακράτου εν τω ποτηρίω της οργής αυτού· και θέλει βασανισθή εν πυρί και θείω ενώπιον των αγίων αγγέλων και ενώπιον του Αρνίου· και ο καπνός του βασανισμού αυτών αναβαίνει εις τους αιώνας των αιώνων· και δεν έχουσιν ανάπαυσιν ημέραν και νύκτα οι προσκυνούντες το θηρίον και την εικόνα αυτού, και όστις λαμβάνει το χάραγμα του ονόματος αυτού. Αποκάλυψις 14:9–11.</w:t>
      </w:r>
    </w:p>
    <w:p>
      <w:pPr>
        <w:pStyle w:val="ArticleBody"/>
        <w:jc w:val="left"/>
      </w:pPr>
      <w:r>
        <w:rPr>
          <w:rFonts w:ascii="Times New Roman" w:hAnsi="Times New Roman" w:eastAsia="Times New Roman" w:cs="Times New Roman"/>
        </w:rPr>
        <w:t>Ο Οζίας, λοιπόν, αντιπροσωπεύει έναν προοδευτικό θάνατο από την εποχή της στασιαστικής του απόπειρας να συνενώσει εκκλησία και κράτος. Έπειτα αντιπροσωπεύει μία ανίσχυρη συγβασιλεία με τον υιό του επί ένδεκα έτη. Ο Οζίας έζησε επί ένδεκα έτη μετά τη στάση του. Η αρχή της στάσεώς του συμβολίζει τον νόμο της Κυριακής, όπου εκκλησία και κράτος συνενώνονται και επιβάλλεται το χάραγμα του θηρίου. Ένδεκα έτη αργότερα απέθανε, αντιπροσωπεύοντας το τέλος της βασιλείας του ως βασιλέως του νοτίου βασιλείου του Ιούδα, το οποίο ήταν η ένδοξη γη, δηλαδή οι Ηνωμένες Πολιτείες.</w:t>
      </w:r>
    </w:p>
    <w:p>
      <w:pPr>
        <w:pStyle w:val="ArticleBody"/>
        <w:jc w:val="left"/>
      </w:pPr>
      <w:r>
        <w:rPr>
          <w:rFonts w:ascii="Times New Roman" w:hAnsi="Times New Roman" w:eastAsia="Times New Roman" w:cs="Times New Roman"/>
        </w:rPr>
        <w:t>Σε προφητική σχέση προς τον Πτολεμαίο, ο Οζίας αντιπροσωπεύει τον Ιούδα, τη γη της δόξης και τον αποστάτη Προτεσταντισμό, ενώ ο Πτολεμαίος αντιπροσωπεύει την Αίγυπτο, η οποία είναι η δύναμη του δράκοντος, της οποίας η θρησκεία είναι ο πνευματισμός. Όταν οι δύο βασιλείς θεωρούνται ως παράλληλες γραμμές, ο Οζίας παύει να αποτελεί απεικόνιση της γης της δόξης, και μαζί καθίστανται σύμβολο δύο εθνών. Η Αίγυπτος και ο Ιούδας είναι σύμβολα των θρησκειών του πνευματισμού και του αποστάτη Προτεσταντισμού. Αποτελούν σύμβολο του κράτους και της εκκλησίας. Η κρατική τέχνη και η εκκλησιαστική τέχνη, τις οποίες αντιπροσωπεύουν όταν ευθυγραμμίζονται ως ένα σύμβολο, περιλαμβάνουν δύο έθνη, όπως ήσαν οι Μήδοι και οι Πέρσες, όπως ήσαν η Αίγυπτος και τα Σόδομα της Γαλλίας, όπως είναι τα ρεπουμπλικανικό και προτεσταντικό κέρατα των Ηνωμένων Πολιτειών, όπως ήσαν τα βόρεια και νότια βασίλεια του Ισραήλ και του Ιούδα, καθώς και η ειδωλολατρική Ρώμη και η παπική Ρώμη. Ως σύμβολο δύο βασιλείων, συνδέονται προφητικώς μεταξύ τους διά του ναού στην Ιερουσαλήμ, όπου τόσο ο Οζίας όσο και ο Πτολεμαίος επεδίωξαν να προσφέρουν θυσία στον ναό στην Ιερουσαλήμ. Δύο έθνη που αμφότερα επαναστατούν κατά του αυτού αγιαστηρίου.</w:t>
      </w:r>
    </w:p>
    <w:p>
      <w:pPr>
        <w:pStyle w:val="ArticleBody"/>
        <w:jc w:val="left"/>
      </w:pPr>
      <w:r>
        <w:rPr>
          <w:rFonts w:ascii="Times New Roman" w:hAnsi="Times New Roman" w:eastAsia="Times New Roman" w:cs="Times New Roman"/>
        </w:rPr>
        <w:t>Είναι σημαντικό να παρατηρήσουμε ότι η ανταρσία αμφοτέρων των βασιλέων ήταν σε σχέση με τον ναό στην Ιερουσαλήμ, ο οποίος αποτελεί σύμβολο του ναού όπου ο Δανιήλ είδε τον Χριστό στο δέκατο κεφάλαιο. Οι ιστορίες αμφοτέρων αυτών των βασιλέων συμπίπτουν στον Ουκρανικό Πόλεμο, και, πράττοντας τούτο, αρχίζουν τη μαρτυρία τους το 2014. Αμφότεροι υψώθηκαν με στρατιωτικές νίκες, οι οποίες παριστάνονται από τη μάχη της Ραφίας στο εδάφιο ένδεκα. Η Ραφία σηματοδοτεί τη μεθόριο του έκτου βασιλείου της βιβλικής προφητείας και της τριπλής ένωσης του νόμου της Κυριακής. Είναι επίσης το όριο της μετάβασης της στρατευομένης εκκλησίας προς τη θριαμβεύουσα εκκλησία.</w:t>
      </w:r>
    </w:p>
    <w:p>
      <w:pPr>
        <w:pStyle w:val="ArticleBody"/>
        <w:jc w:val="left"/>
      </w:pPr>
      <w:r>
        <w:rPr>
          <w:rFonts w:ascii="Times New Roman" w:hAnsi="Times New Roman" w:eastAsia="Times New Roman" w:cs="Times New Roman"/>
        </w:rPr>
        <w:t>Μετὰ τὸ 2014, ὁ πλουσιώτατος βασιλεὺς ἀνήγγειλε τὴν πρόθεσίν του νὰ θέσῃ ὑποψηφιότητα γιὰ τὴν προεδρία τὸ 2015. Τὸ 2020 ὁ πλουσιώτατος βασιλεὺς, ἀντιπροσωπεύων τὸ Δημοκρατικανὸν κέρας, ἔλαβε τὴν θανάσιμον πληγὴν αὐτοῦ, ἥτις ἔμελλε ὕστερον νὰ θεραπευθῇ. Τὸ 2022 ὁ πόλεμος τῆς Οὐκρανίας ἐκλιμακώθη. Ἔπειτα ὁ Τραμπ ἐπανῆλθεν, εἰς ἐκπλήρωσιν τοῦ δεκάτου τρίτου ἐδαφίου, εἰς τὰς ἐκλογὰς τοῦ 2024. Τὸν Ἰούλιον τοῦ 2023, ἠκούσθη φωνὴ ἐν τῇ ἐρήμῳ. Τὴν 31ην Δεκεμβρίου 2023 τὸ Προτεσταντικὸν κέρας ἀνεστήθη, καθὼς καὶ τὸ Δημοκρατικανὸν κέρας εἰς τὰς ἐκλογὰς τοῦ 2024, ὅτε ὁ Τραμπ ἐπανῆλθε, καὶ ἔπειτα, τὸ 2025, ἡ δοκιμασία τοῦ θεμελίου ἔληξεν μὲ τὴν ἄφιξιν τῆς δοκιμασίας τοῦ ναοῦ.</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Οι αλήθειες που αποσφραγίσθηκαν το 1989 ήσαν διττές. Οι προφητικοί παραλληλισμοί των μεταρρυθμιστικών κινημάτων και οι τελευταίοι έξι στίχοι του ενδεκάτου κεφαλαίου του Δανιήλ αποσφραγίσθηκαν ταυτοχρόνως. Υπάρχουν ορισμένοι προφητικοί κανόνες που χρησιμοποιήθηκαν για να θεμελιωθεί το αρχικό μήνυμα του τεσσαρακοστού στίχου. Μερικές από αυτές ακριβώς τις αλήθειες αποτελούν τώρα το κλειδί για την κρυμμένη ιστορία αυτού του ίδιου στίχου, όπου ανεκαλύφθησαν εκείνοι οι προφητικοί πολύτιμοι λίθοι. Θα σας δώσω ένα παράδειγμα.</w:t>
      </w:r>
    </w:p>
    <w:p>
      <w:pPr>
        <w:pStyle w:val="ArticleBody"/>
        <w:jc w:val="left"/>
      </w:pPr>
      <w:r>
        <w:rPr>
          <w:rFonts w:ascii="Times New Roman" w:hAnsi="Times New Roman" w:eastAsia="Times New Roman" w:cs="Times New Roman"/>
        </w:rPr>
        <w:t>Το 1989 δεν υπήρχε στον Αντβεντισμό ενιαία κατανόηση ως προς το τι αντιπροσώπευαν τα τελευταία έξι εδάφια του Δανιήλ. Η έλλειψη εκείνης της ενότητας ήταν διπλή. Δεν υπήρχε ομοφωνία ως προς το νόημα των εδαφίων. Εκείνοι που ομολογούσαν ότι είχαν κατανόηση των εδαφίων παρουσίαζαν ανθρώπινες ιδέες αναμεμειγμένες με τη θεολογία του αποστατημένου Προτεσταντισμού και του Καθολικισμού, την κληρονομική πρωτοτοκία που είχαν λάβει από τους προπατόρες τους της ανταρσίας του 1863, όταν εκπλήρωσαν τον ρόλο του ανυπάκουου προφήτη στη θεμελιώδη ανταρσία του Ιεροβοάμ. Εκείνες οι επιμέρους αντιλήψεις περί του τι ήσαν τα εδάφια αποτελούσαν, στην καλύτερη περίπτωση, ιδιωτικές ερμηνείες. Οι αντιλήψεις τους περί των εδαφίων είτε αντιφάσκουν προς τη βασική προφητική εφαρμογή, και συχνά ήσαν αντίθετες προς την ίδια την προκείμενη θέση που οι ίδιοι προσδιόριζαν για τα εδάφια.</w:t>
      </w:r>
    </w:p>
    <w:p>
      <w:pPr>
        <w:pStyle w:val="ArticleBody"/>
        <w:jc w:val="left"/>
      </w:pPr>
      <w:r>
        <w:rPr>
          <w:rFonts w:ascii="Times New Roman" w:hAnsi="Times New Roman" w:eastAsia="Times New Roman" w:cs="Times New Roman"/>
        </w:rPr>
        <w:t>Αυτό που είδαμε στα εδάφια ήταν μια συνεπής κατανόηση και των έξι εδαφίων. Η συνέπεια του μηνύματος που διακρίναμε ήταν εκείνη που με ενθάρρυνε να παρουσιάσω την κατανόησή μου, ακόμη και όταν γνώριζα ότι όλος ο Αντβεντισμός απέρριπτε αυτό που είχα κατανοήσει. Εκείνο που κατανοήσαμε από τα εδάφια εκείνα δημοσιεύθηκε πρώτα το 1996, και η κατανόηση που εκτέθηκε εκεί έχει μόνο ενισχυθεί περισσότερο, καθώς ο χρόνος έχει κυλήσει επί τριάντα και πλέον έτη!</w:t>
      </w:r>
    </w:p>
    <w:p>
      <w:pPr>
        <w:pStyle w:val="ArticleBody"/>
        <w:jc w:val="left"/>
      </w:pPr>
      <w:r>
        <w:rPr>
          <w:rFonts w:ascii="Times New Roman" w:hAnsi="Times New Roman" w:eastAsia="Times New Roman" w:cs="Times New Roman"/>
        </w:rPr>
        <w:t>Εάν εξετάσετε την πρώτη κιόλας παραπομπή στο περιοδικό The Time of the End, θα βρείτε τα Testimonies, τόμος 9, σελίδα 11. Πέντε χρόνια πριν από την 9/11, το περιοδικό αρχίζει με 9/11. Μία από εκείνες τις κατανοήσεις που με ενθάρρυναν ήταν η κατανόηση ότι, «κατά τον καιρό του τέλους» στο εδάφιο σαράντα, οι βασιλείς του βορρά και του νότου ήταν πνευματικές, όχι κυριολεκτικές, δυνάμεις. Εκείνον τον καιρό, ήδη γνώριζα ότι η Αδελφή White είπε πως τα βιβλία του Δανιήλ και της Αποκάλυψης είναι το ίδιο βιβλίο, και ότι η ίδια γραμμή προφητείας που βρίσκεται στον Δανιήλ επαναλαμβάνεται από τον Ιωάννη στην Αποκάλυψη. Είχα διαπιστώσει ότι στην Αποκάλυψη ένδεκα, η οποία εκπληρώθηκε στην ιστορία που περιβάλλει τον καιρό του τέλους το 1798, το σχόλιο της Αδελφής White επί του κεφαλαίου διδάσκει σαφώς ότι η Γαλλία ήταν πνευματική Αίγυπτος, και ήταν εξίσου σαφής ότι στην Αποκάλυψη δεκαεπτά, η πόρνη επάνω στο θηρίο ήταν πνευματική Βαβυλώνα.</w:t>
      </w:r>
    </w:p>
    <w:p>
      <w:pPr>
        <w:pStyle w:val="ArticleBody"/>
        <w:jc w:val="left"/>
      </w:pPr>
      <w:r>
        <w:rPr>
          <w:rFonts w:ascii="Times New Roman" w:hAnsi="Times New Roman" w:eastAsia="Times New Roman" w:cs="Times New Roman"/>
        </w:rPr>
        <w:t>Η ταύτιση αυτών των δύο δυνάμεων από την Αδελφή White βρίσκεται στο The Great Controversy, και εκείνες οι παρατηρήσεις συνδέουν μεταξύ τους τη μαρτυρία του Ιωάννη και του Δανιήλ. Ο ορισμός του βασιλέως του νότου στο ενδέκατο κεφάλαιο του Δανιήλ είναι η δύναμη που ελέγχει την Αίγυπτο, και ο βασιλεύς του βορρά είναι η δύναμη που ελέγχει τη Βαβυλώνα. Το γεγονός ότι η Βίβλος και το Πνεύμα της Προφητείας εργάστηκαν από κοινού για να εδραιώσουν μια αλήθεια, φέροντας μαζί τον Δανιήλ και την Αποκάλυψη προς απόδειξη του σημείου αυτού, ήταν κάτι που ουδέποτε θα μπορούσα να παραδώσω σε οποιονδήποτε πλανημένο θεολόγο ή πλανημένο αυτοδιορισμένο ηγέτη μιας αυτοσυντήρητης διακονίας.</w:t>
      </w:r>
    </w:p>
    <w:p>
      <w:pPr>
        <w:pStyle w:val="ArticleBody"/>
        <w:jc w:val="left"/>
      </w:pPr>
      <w:r>
        <w:rPr>
          <w:rFonts w:ascii="Times New Roman" w:hAnsi="Times New Roman" w:eastAsia="Times New Roman" w:cs="Times New Roman"/>
        </w:rPr>
        <w:t>Το να κατανοήσει κανείς τον Πτολεμαίο και τον Οζία ως σύμβολα της μάχης της Ραφίας και των συνεπειών που επέρχονται αφού υψωθούν οι καρδιές τους, σημαίνει να διέπεται από το γεγονός ότι ο Πτολεμαίος αντιπροσωπεύει τη δύναμη του δράκοντος, η οποία νικά την πληρεξούσια δύναμη της Ρώμης, μόνο και μόνο για να ηττηθεί από την πληρεξούσια δύναμη που είχε νικήσει τον Πτολεμαίο στο δέκατο εδάφιο και το 1989. Οι ιστορικές διακρίσεις είναι σκόπιμες και σημαντικές.</w:t>
      </w:r>
    </w:p>
    <w:p>
      <w:pPr>
        <w:pStyle w:val="ArticleBody"/>
        <w:jc w:val="left"/>
      </w:pPr>
      <w:r>
        <w:rPr>
          <w:rFonts w:ascii="Times New Roman" w:hAnsi="Times New Roman" w:eastAsia="Times New Roman" w:cs="Times New Roman"/>
        </w:rPr>
        <w:t>Ο Οζίας λαμβάνει το χάραγμα του θηρίου όταν επιχειρεί να ενώσει εκκλησία και κράτος· ο Οζίας είναι η ένδοξη γη, και η ένδοξη γη αποτέλεσε μείζον επιχείρημα στην αρχή του μηνύματος το 1989. Είναι η ένδοξη γη οι Ηνωμένες Πολιτείες ή είναι η Εκκλησία των Αντβεντιστών της Εβδόμης Ημέρας; Εκείνοι που τότε υποστήριζαν την εσφαλμένη ιδέα ότι η ένδοξη γη είναι η Αντβεντιστική Εκκλησία, μαζί με όσους εξακολουθούν ακόμη να το πράττουν, θα υποστήριζαν ότι το ένδοξο άγιον όρος του εδαφίου σαράντα πέντε ήταν προφανώς η εκκλησία του Θεού, ώστε αυτό σήμαινε γι’ αυτούς ότι ένα όρος και μια γη ήταν το ίδιο σύμβολο. Συνήθης ανθρώπινος συλλογισμός, υποθέτω.</w:t>
      </w:r>
    </w:p>
    <w:p>
      <w:pPr>
        <w:pStyle w:val="ArticleBody"/>
        <w:jc w:val="left"/>
      </w:pPr>
      <w:r>
        <w:rPr>
          <w:rFonts w:ascii="Times New Roman" w:hAnsi="Times New Roman" w:eastAsia="Times New Roman" w:cs="Times New Roman"/>
        </w:rPr>
        <w:t>Ο Οζίας είναι η ένδοξη χώρα, και ο Πτολεμαίος είναι η Αίγυπτος. Ο Οζίας, ως η ένδοξη χώρα, έχει τα δύο κέρατα του Προτεσταντισμού και του Ρεπουμπλικανισμού. Η πολιτική εκδήλωση του Πτολεμαίου είναι ο κομμουνισμός και οι ποικίλες μορφές του, και η θρησκευτική εκδήλωση του Πτολεμαίου είναι ο πνευματισμός και οι ποικίλες μορφές του. Ένα χαρακτηριστικό της δύναμης του δράκοντος είναι ότι αποτελεί συνομοσπονδία, αλλά ο ψευδοπροφήτης, ο οποίος είναι η ένδοξη χώρα, είναι ένα ενιαίο έθνος με δύο κέρατα.</w:t>
      </w:r>
    </w:p>
    <w:p>
      <w:pPr>
        <w:pStyle w:val="ArticleBody"/>
        <w:jc w:val="left"/>
      </w:pPr>
      <w:r>
        <w:rPr>
          <w:rFonts w:ascii="Times New Roman" w:hAnsi="Times New Roman" w:eastAsia="Times New Roman" w:cs="Times New Roman"/>
        </w:rPr>
        <w:t>Το εδάφιο 40 του ενδέκατου κεφαλαίου του Δανιήλ κατέδειξε ότι οι Ηνωμένες Πολιτείες ήταν η πληρεξούσια δύναμη του παπισμού όταν η Σοβιετική Ένωση παραμερίσθηκε το 1989. Αυτή η αλήθεια εναρμονίζεται με τον ρόλο του δίκερου θηρίου της γης του δέκατου τρίτου κεφαλαίου της Αποκάλυψης, διότι τα δύο βιβλία είναι το αυτό.</w:t>
      </w:r>
    </w:p>
    <w:p>
      <w:pPr>
        <w:pStyle w:val="ArticleScripture"/>
        <w:jc w:val="left"/>
      </w:pPr>
      <w:r>
        <w:rPr>
          <w:rFonts w:ascii="Times New Roman" w:hAnsi="Times New Roman" w:eastAsia="Times New Roman" w:cs="Times New Roman"/>
        </w:rPr>
        <w:t>Και είδα ένα άλλο θηρίο να ανεβαίνει από τη γη· και είχε δύο κέρατα όμοια με αρνίου, και μιλούσε ως δράκων. Και ασκεί όλη την εξουσία του πρώτου θηρίου ενώπιόν του, και κάνει τη γη και εκείνους που κατοικούν σ’ αυτήν να προσκυνήσουν το πρώτο θηρίο, του οποίου η θανατηφόρα πληγή θεραπεύτηκε. Αποκάλυψη 13:11, 12.</w:t>
      </w:r>
    </w:p>
    <w:p>
      <w:pPr>
        <w:pStyle w:val="ArticleBody"/>
        <w:jc w:val="left"/>
      </w:pPr>
      <w:r>
        <w:rPr>
          <w:rFonts w:ascii="Times New Roman" w:hAnsi="Times New Roman" w:eastAsia="Times New Roman" w:cs="Times New Roman"/>
        </w:rPr>
        <w:t>Η δέκατη τρίτη κεφάλαιον της Αποκαλύψεως προσδιορίζει τις Ηνωμένες Πολιτείες ως την πληρεξούσια δύναμη του Παπισμού, διότι το θηρίον της γης «ασκεί πάσαν την εξουσίαν» του θηρίου που ανέβηκε εκ της θαλάσσης, το οποίο ήλθε «ενώπιον αυτού». Στο δεύτερο εδάφιο, ο δράκων της ειδωλολατρικής Ρώμης είχε δώσει στον Παπισμό τη δύναμή του, τον θρόνο του και μεγάλη εξουσία. Η λέξη που μεταφράζεται ως «δύναμις» σημαίνει δύναμη, αλλά στο δωδέκατο εδάφιο πρόκειται για διαφορετική λέξη, η οποία μεταφράζεται ως «εξουσία», με την έννοια της «εκχωρημένης εξουσίας».</w:t>
      </w:r>
    </w:p>
    <w:p>
      <w:pPr>
        <w:pStyle w:val="ArticleBody"/>
        <w:jc w:val="left"/>
      </w:pPr>
      <w:r>
        <w:rPr>
          <w:rFonts w:ascii="Times New Roman" w:hAnsi="Times New Roman" w:eastAsia="Times New Roman" w:cs="Times New Roman"/>
        </w:rPr>
        <w:t>Οι Ηνωμένες Πολιτείες είναι η δύναμη-αντιπρόσωπος του παπισμού, ο οποίος έχει προτυπωθεί από την ειδωλολατρική Ρώμη, η οποία έδωσε τη στρατιωτική και οικονομική της υποστήριξη στον παπισμό, όπως εκτίθεται στο εδάφιο δύο. Πράττοντας τούτο, η ειδωλολατρική Ρώμη προτύπωνε τις Ηνωμένες Πολιτείες, οι οποίες επίσης θα έδιναν τα «άρματά» τους, τα «πλοία» τους και τους «ιππείς» τους, για να επιτελέσουν το αθέμιτο έργο της παπικής εξουσίας.</w:t>
      </w:r>
    </w:p>
    <w:p>
      <w:pPr>
        <w:pStyle w:val="ArticleBody"/>
        <w:jc w:val="left"/>
      </w:pPr>
      <w:r>
        <w:rPr>
          <w:rFonts w:ascii="Times New Roman" w:hAnsi="Times New Roman" w:eastAsia="Times New Roman" w:cs="Times New Roman"/>
        </w:rPr>
        <w:t>Όταν οι τρεις μάχες των εδαφίων δέκα, ένδεκα και δεκαπέντε εκπληρώθηκαν στην ιστορία, ο Αντίοχος ο Μέγας ήταν παρών σε καθεμία από αυτές. Το γεγονός αυτό προσδιορίζει ότι η δύναμη η οποία αντιπροσωπεύεται στις τρεις μάχες είναι πληρεξούσια δύναμη του θηρίου, διότι είναι πάντοτε ο Αντίοχος, και ο Αντίοχος το 1989 ήταν η πληρεξούσια δύναμη των Ηνωμένων Πολιτειών.</w:t>
      </w:r>
    </w:p>
    <w:p>
      <w:pPr>
        <w:pStyle w:val="ArticleBody"/>
        <w:jc w:val="left"/>
      </w:pPr>
      <w:r>
        <w:rPr>
          <w:rFonts w:ascii="Times New Roman" w:hAnsi="Times New Roman" w:eastAsia="Times New Roman" w:cs="Times New Roman"/>
        </w:rPr>
        <w:t>Οι τρεις μάχες που οδηγούν στον νόμο της Κυριακής του εδαφίου δεκαέξι φέρουν την υπογραφή του Άλφα και του Ωμέγα, καθώς και τη δομή της αλήθειας. Είναι οι Ηνωμένες Πολιτείες στην πρώτη μάχη και στην τρίτη μάχη, προσδιορίζοντας ένα άλφα και ωμέγα στην πρώτη και στην τελευταία μάχη. Οι τρεις μάχες που οδηγούν στον νόμο της Κυριακής του εδαφίου δεκαέξι φέρουν επίσης την υπογραφή της αλήθειας. Η πληρεξούσια δύναμη της ναζιστικής Ουκρανίας είναι η μάχη στο μέσον, η οποία αντιπροσωπεύει την εξέγερση του μεσαίου waymark στο πλαίσιο της εβραϊκής λέξης «αλήθεια». Οι τρεις μάχες αντιπροσωπεύουν το 1989 έως τον νόμο της Κυριακής, πράγμα που σημαίνει ότι αντιπροσωπεύουν την «κρυμμένη ιστορία» του εδαφίου σαράντα.</w:t>
      </w:r>
    </w:p>
    <w:p>
      <w:pPr>
        <w:pStyle w:val="ArticleBody"/>
        <w:jc w:val="left"/>
      </w:pPr>
      <w:r>
        <w:rPr>
          <w:rFonts w:ascii="Times New Roman" w:hAnsi="Times New Roman" w:eastAsia="Times New Roman" w:cs="Times New Roman"/>
        </w:rPr>
        <w:t>Το ενδέκατο εδάφιο του ενδέκατου κεφαλαίου της Αποκάλυψης προσδιορίζει το 2023 ως το σημείο κατά το οποίο ανασταίνονται και τα δύο κέρατα. Το ενδέκατο εδάφιο του ενδέκατου κεφαλαίου του Δανιήλ προσδιορίζει ακριβώς την ίδια ιστορική περίοδο. Η εσωτερική γραμμή της προφητείας και η εξωτερική γραμμή της προφητείας συμπίπτουν το 2023. Η εσωτερική γραμμή είναι το «πράγμα» που κατανόησε ο Δανιήλ και η εξωτερική γραμμή είναι το «όραμα» που κατανόησε.</w:t>
      </w:r>
    </w:p>
    <w:p>
      <w:pPr>
        <w:pStyle w:val="ArticleBody"/>
        <w:jc w:val="left"/>
      </w:pPr>
      <w:r>
        <w:rPr>
          <w:rFonts w:ascii="Times New Roman" w:hAnsi="Times New Roman" w:eastAsia="Times New Roman" w:cs="Times New Roman"/>
        </w:rPr>
        <w:t>Η δοκιμασία του ναού, την οποία απεικονίζει ο Δανιήλ, άρχισε την εικοστή δεύτερη ημέρα, και είκοσι δύο έτη μετά την 11η Σεπτεμβρίου, η οποία είναι το σημείο κατά το οποίο ο Ησαΐας εισήλθε στον ναό, σε φέρνει στο 2023. Ο Ησαΐας προσδιορίζει τον θάνατο του Οζία, αφού έζησε με λέπρα επί ένδεκα έτη, στην 11η Σεπτεμβρίου. Το έργο της ανεγέρσεως του ναού συνίσταται, πρώτον, στη θεμελίωση, και κατόπιν στην ανέγερση του ναού και στην τοποθέτηση του ακρογωνιαίου λίθου, πράγμα που έπειτα οδηγεί στην τρίτη λυδία λίθο, η οποία αντιπροσωπεύεται από τη εορτή των σαλπίγγων στη γραμμή του Λευιτικού είκοσι τρία. Το εσωτερικό έργο του αιωνίου ευαγγελίου επιτελείται κατά τη διάρκεια της ιστορίας της εξωτερικής γραμμής. Στο εδάφιο ένδεκα ο Πούτιν έχει προτυπωθεί από τον Πτολεμαίο, και ο βασιλεύς Οζίας παρέχει δεύτερη μαρτυρία για την απεικόνιση του βασιλέως του νότου, ο οποίος υψώνεται μέσω στρατιωτικής επιτυχίας και ο οποίος κατόπιν επιχειρεί να εισχωρήσει στον χώρο της θρησκείας.</w:t>
      </w:r>
    </w:p>
    <w:p>
      <w:pPr>
        <w:pStyle w:val="ArticleScripture"/>
        <w:jc w:val="left"/>
      </w:pPr>
      <w:r>
        <w:rPr>
          <w:rFonts w:ascii="Times New Roman" w:hAnsi="Times New Roman" w:eastAsia="Times New Roman" w:cs="Times New Roman"/>
        </w:rPr>
        <w:t>Καὶ ὁ βασιλεὺς τοῦ νότου θέλει κινηθῆ ἐν θυμῷ, καὶ θέλει ἐξελθεῖ καὶ πολεμήσει μετ’ αὐτοῦ, τουτέστι μετὰ τοῦ βασιλέως τοῦ βορρᾶ· καὶ θέλει παρατάξει πλῆθος μέγα· ἀλλὰ τὸ πλῆθος θέλει παραδοθῆ εἰς τὴν χεῖρα αὐτοῦ. Καὶ ἀφοῦ ἀφαιρέσῃ τὸ πλῆθος, ἡ καρδία αὐτοῦ θέλει ὑψωθῆ· καὶ θέλει καταβάλει μυριάδας πολλάς· ἀλλ’ οὐχὶ θέλει ἐνισχυθῆ ἐκ τούτου. Δανιήλ 11:11, 12.</w:t>
      </w:r>
    </w:p>
    <w:p>
      <w:pPr>
        <w:pStyle w:val="ArticleBody"/>
        <w:jc w:val="left"/>
      </w:pPr>
      <w:r>
        <w:rPr>
          <w:rFonts w:ascii="Times New Roman" w:hAnsi="Times New Roman" w:eastAsia="Times New Roman" w:cs="Times New Roman"/>
        </w:rPr>
        <w:t>Ο Ουρίας Σμιθ αναφέρεται στην ιστορία του Πτολεμαίου Φιλοπάτορος και στην απόπειρά του να προσφέρει θυσίες στον ναό της Ιερουσαλήμ.</w:t>
      </w:r>
    </w:p>
    <w:p>
      <w:pPr>
        <w:pStyle w:val="ArticleScripture"/>
        <w:jc w:val="left"/>
      </w:pPr>
      <w:r>
        <w:rPr>
          <w:rFonts w:ascii="Times New Roman" w:hAnsi="Times New Roman" w:eastAsia="Times New Roman" w:cs="Times New Roman"/>
        </w:rPr>
        <w:t>«Στον Πτολεμαίο έλειπε η φρόνηση ώστε να κάνει καλή χρήση της νίκης του. Εάν είχε αξιοποιήσει την επιτυχία του, κατά πάσα πιθανότητα θα είχε καταστεί κύριος ολοκλήρου του βασιλείου του Ἀντιόχου· αλλά, αρκούμενος μόνο σε λίγες απειλές και λίγους εκφοβισμούς, σύναψε ειρήνη, για να μπορέσει να παραδοθεί στην αδιάκοπη και ανεξέλεγκτη ικανοποίηση των κτηνωδών παθών του. Έτσι, ενώ είχε νικήσει τους εχθρούς του, νικήθηκε από τις ίδιες του τις κακίες, και, λησμονώντας το μέγα όνομα που θα μπορούσε να είχε εδραιώσει, περνούσε τον καιρό του μέσα σε συμπόσια και ασέλγεια.»</w:t>
      </w:r>
    </w:p>
    <w:p>
      <w:pPr>
        <w:pStyle w:val="ArticleScripture"/>
        <w:jc w:val="left"/>
      </w:pPr>
      <w:r>
        <w:rPr>
          <w:rFonts w:ascii="Times New Roman" w:hAnsi="Times New Roman" w:eastAsia="Times New Roman" w:cs="Times New Roman"/>
        </w:rPr>
        <w:t>«Η καρδία του υψώθηκε εξαιτίας της επιτυχίας του, αλλά απείχε πολύ από το να ενδυναμωθεί από αυτήν· διότι η άτιμη χρήση που έκαμε αυτής προκάλεσε τους ίδιους του τους υπηκόους να επαναστατήσουν εναντίον του. Αλλά η έπαρση της καρδίας του εκδηλώθηκε ιδιαιτέρως στις συναλλαγές του με τους Ιουδαίους. Ερχόμενος στα Ιεροσόλυμα, εκεί προσέφερε θυσίες και επιθυμούσε σφόδρα να εισέλθει στα άγια των αγίων του ναού, παρά τον νόμο και τη θρησκεία εκείνου του τόπου· αλλά, αν και με μεγάλη δυσκολία, εμποδισθείς, έφυγε από τον τόπο κατακαιόμενος από οργή εναντίον ολοκλήρου του έθνους των Ιουδαίων, και αμέσως άρχισε εναντίον τους φοβερό και αμείλικτο διωγμό. Στην Αλεξάνδρεια, όπου οι Ιουδαίοι είχαν κατοικήσει από τις ημέρες του Αλεξάνδρου και απολάμβαναν τα προνόμια των πλέον ευνοουμένων πολιτών, σαράντα χιλιάδες σύμφωνα με τον Ευσέβιο, εξήντα χιλιάδες σύμφωνα με τον Ιερώνυμο, φονεύθηκαν σε αυτόν τον διωγμό. Η ανταρσία των Αιγυπτίων και η σφαγή των Ιουδαίων ασφαλώς δεν ήταν δυνατόν να τον ενισχύσουν στη βασιλεία του, αλλά ήταν μάλλον αρκετές σχεδόν να την καταστρέψουν ολοτελώς.» Uriah Smith, Daniel and the Revelation, 254.</w:t>
      </w:r>
    </w:p>
    <w:p>
      <w:pPr>
        <w:pStyle w:val="ArticleBody"/>
        <w:jc w:val="left"/>
      </w:pPr>
      <w:r>
        <w:rPr>
          <w:rFonts w:ascii="Times New Roman" w:hAnsi="Times New Roman" w:eastAsia="Times New Roman" w:cs="Times New Roman"/>
        </w:rPr>
        <w:t>Η στρατιωτική νίκη του Πτολεμαίου Φιλοπάτορος στη Ραφία το 217 π.Χ. δεν ενίσχυσε τον Πτολεμαίο, αλλά είχε ως αποτέλεσμα «να υψωθεί η καρδία του». Η νίκη στον Ουκρανικό Πόλεμο δεν θα ενισχύσει τον Πούτιν, αλλά θα «υψώσει την καρδία του», καθώς και η στρατιωτική επιτυχία έκανε τον βασιλέα Οζία να υψώσει την καρδία του.</w:t>
      </w:r>
    </w:p>
    <w:p>
      <w:pPr>
        <w:pStyle w:val="ArticleScripture"/>
        <w:jc w:val="left"/>
      </w:pPr>
      <w:r>
        <w:rPr>
          <w:rFonts w:ascii="Times New Roman" w:hAnsi="Times New Roman" w:eastAsia="Times New Roman" w:cs="Times New Roman"/>
        </w:rPr>
        <w:t>Καὶ ὁ Οζίας ἡτοίμασε δι’ αὐτούς, διὰ πάσης τῆς στρατιᾶς, ἀσπίδας καὶ δόρατα καὶ περικεφαλαίας καὶ θώρακας καὶ τόξα καὶ σφενδόνας διὰ ῥίψιν λίθων. Καὶ ἐποίησεν ἐν Ἱερουσαλὴμ μηχανὰς, ἐφευρημένας ὑπὸ τεχνιτῶν ἐπιδεξίων, διὰ νὰ εἶναι ἐπάνω εἰς τοὺς πύργους καὶ ἐπὶ τῶν προμαχώνων, διὰ νὰ ἐκτοξεύουν βέλη καὶ μεγάλους λίθους. Καὶ τὸ ὄνομά του ἐξαπλώθη μακρὰν σφόδρα· διότι ἐβοηθήθη θαυμαστῶς, ἕως οὗ ἔγινε ἰσχυρός. Ὅταν δὲ ἔγινε ἰσχυρός, ἡ καρδία αὐτοῦ ὑψώθη πρὸς ὄλεθρον αὐτοῦ· διότι παρέβη εἰς Κύριον τὸν Θεὸν αὐτοῦ, καὶ εἰσῆλθεν εἰς τὸν ναὸν τοῦ Κυρίου διὰ νὰ θυμιάσῃ ἐπὶ τοῦ θυσιαστηρίου τοῦ θυμιάματος. Β΄ Χρονικῶν 26:14–16.</w:t>
      </w:r>
    </w:p>
    <w:p>
      <w:pPr>
        <w:pStyle w:val="ArticleBody"/>
        <w:jc w:val="left"/>
      </w:pPr>
      <w:r>
        <w:rPr>
          <w:rFonts w:ascii="Times New Roman" w:hAnsi="Times New Roman" w:eastAsia="Times New Roman" w:cs="Times New Roman"/>
        </w:rPr>
        <w:t>Δύο νότιοι βασιλείς, των οποίων οι καρδιές υψώθηκαν εξαιτίας στρατιωτικών νικών, επιχείρησαν να εισέλθουν στο ίδιον ναόν και να προσφέρουν μία προσφορά, πράγμα το οποίο μόνον ιερεύς είχε άδεια να πράξει. Και στις δύο περιπτώσεις, οι ιερείς αντιστάθηκαν στις απόπειρες των υπερηφάνων βασιλέων να το πράξουν. Ο ένας βασιλεύς κατόπιν εξαπέλυσε ανταπόδοση εναντίον των Ιουδαίων, ενώ ο άλλος επλήγη στο μέτωπο με λέπρα.</w:t>
      </w:r>
    </w:p>
    <w:p>
      <w:pPr>
        <w:pStyle w:val="ArticleScripture"/>
        <w:jc w:val="left"/>
      </w:pPr>
      <w:r>
        <w:rPr>
          <w:rFonts w:ascii="Times New Roman" w:hAnsi="Times New Roman" w:eastAsia="Times New Roman" w:cs="Times New Roman"/>
        </w:rPr>
        <w:t>Και ο ιερέας Αζαρίας εισήλθε κατόπιν αυτού, και μετ’ αυτού ογδόντα ιερείς του Κυρίου, άνδρες ανδρείοι· και αντιστάθηκαν στον βασιλέα Οζία και του είπαν: Δεν ανήκει σε σένα, Οζία, να θυμιάζεις στον Κύριο, αλλά στους ιερείς, τους υιούς του Ααρών, που έχουν καθαγιασθεί για να θυμιάζουν· έξελθε από το αγιαστήριο, διότι παρήκουσες· και αυτό δεν θα είναι προς τιμήν σου από τον Κύριο Θεό. Τότε ο Οζίας οργίσθηκε, και είχε στο χέρι του θυμιατήρι για να θυμιάσει· και ενώ οργιζόταν κατά των ιερέων, η λέπρα ανέτειλε στο μέτωπό του ενώπιον των ιερέων, μέσα στον οίκο του Κυρίου, πλησίον του θυσιαστηρίου του θυμιάματος. Και ο Αζαρίας ο αρχιερεύς και όλοι οι ιερείς τον κοίταξαν, και ιδού, ήταν λεπρός στο μέτωπό του· και τον έσπευσαν έξω από εκεί· και μάλιστα και ο ίδιος έσπευσε να εξέλθει, επειδή ο Κύριος τον είχε πατάξει. Και ο βασιλεύς Οζίας ήταν λεπρός έως την ημέρα του θανάτου του, και κατοικούσε σε ξεχωριστή οικία, ως λεπρός· διότι είχε αποκοπεί από τον οίκο του Κυρίου· και ο Ιωθάμ ο υιός του ήταν επί του βασιλικού οίκου, κρίνοντας τον λαό της γης. Τα δε λοιπά έργα του Οζία, τα πρώτα και τα έσχατα, τα έγραψε ο προφήτης Ησαΐας, ο υιός του Αμώς. Β΄ Χρονικών 26:17–22.</w:t>
      </w:r>
    </w:p>
    <w:p>
      <w:pPr>
        <w:pStyle w:val="ArticleBody"/>
        <w:jc w:val="left"/>
      </w:pPr>
      <w:r>
        <w:rPr>
          <w:rFonts w:ascii="Times New Roman" w:hAnsi="Times New Roman" w:eastAsia="Times New Roman" w:cs="Times New Roman"/>
        </w:rPr>
        <w:t>Το 2014, οι παγκοσμιοποιητές της Ευρώπης και το καθεστώς Ομπάμα εγκαινίασαν μια έγχρωμη επανάσταση εναντίον του έθνους της Ουκρανίας. Το 2022 η Ρωσία άρχισε μια εισβολή που τελικώς θα οδηγήσει σε νίκη του Πούτιν και της Ρωσίας· οι οποίοι παριστάνονται από τον Πτολεμαίο και τον Οζία, τους βασιλείς του νότου. Το δωδέκατο εδάφιο λέγει ότι, μετά τη νίκη του Πούτιν, «η καρδία αυτού θέλει υψωθή· και θέλει καταβάλει μυριάδας πολλάς· πλην δεν θέλει ενδυναμωθή εκ τούτου». Κατόπιν, η ιστορία καταγράφει μια προοδευτική παρακμή του βασιλείου του.</w:t>
      </w:r>
    </w:p>
    <w:p>
      <w:pPr>
        <w:pStyle w:val="ArticleBody"/>
        <w:jc w:val="left"/>
      </w:pPr>
      <w:r>
        <w:rPr>
          <w:rFonts w:ascii="Times New Roman" w:hAnsi="Times New Roman" w:eastAsia="Times New Roman" w:cs="Times New Roman"/>
        </w:rPr>
        <w:t>Η προοδευτική παρακμή οδήγησε στον θάνατό του, και έως τον καιρό που ο Αντίοχος ο Μέγας αντεκδικήθηκε για την απώλειά του στη Ραφία, ο Αντίοχος δεν είχε πλέον να αντιμετωπίσει τον Πτολεμαίο Φιλοπάτορα· τότε ο Αντίοχος αντιμετώπιζε ένα μικρό παιδί, το οποίο ήταν τότε ο ηγεμόνας της Αιγύπτου. Ένα παιδί αποτελεί σύμβολο της τελευταίας γενεάς, ώστε, σε ένα επίπεδο, ο παιδικός βασιλεύς τον οποίον ο Αντίοχος νικά στο Πάνειον είναι η τελική γενεά του βασιλείου του νότου. Σε πρακτικό επίπεδο, ο παιδικός βασιλεύς αντιπροσωπεύει αδυναμία σε σχέση με τη δύναμη του Αντιόχου.</w:t>
      </w:r>
    </w:p>
    <w:p>
      <w:pPr>
        <w:pStyle w:val="ArticleScripture"/>
        <w:jc w:val="left"/>
      </w:pPr>
      <w:r>
        <w:rPr>
          <w:rFonts w:ascii="Times New Roman" w:hAnsi="Times New Roman" w:eastAsia="Times New Roman" w:cs="Times New Roman"/>
        </w:rPr>
        <w:t>«Η ειρήνη που συνήφθη μεταξύ του Πτολεμαίου Φιλοπάτορος και του Αντιόχου διήρκεσε δεκατέσσερα έτη. Εν τω μεταξύ, ο Πτολεμαίος πέθανε εξαιτίας ακολασίας και έκλυτης ζωής, και τον διαδέχθηκε ο υιός του, Πτολεμαίος Επιφανής, παιδί τότε τεσσάρων ή πέντε ετών. Ο Αντίοχος, κατά το ίδιο διάστημα, αφού κατέστειλε την ανταρσία στο βασίλειό του και υπέταξε και σταθεροποίησε τα ανατολικά μέρη στην υπακοή του, ήταν ελεύθερος για κάθε επιχείρηση όταν ο νεαρός Επιφανής ανέβηκε στον θρόνο της Αιγύπτου· και θεωρώντας ότι αυτή ήταν υπερβολικά ευνοϊκή ευκαιρία για να αφήσει να διαφύγει η επέκταση της κυριαρχίας του, συγκρότησε ένα τεράστιο στράτευμα, «μεγαλύτερο από το προηγούμενο» (διότι είχε συγκεντρώσει πολλές δυνάμεις και αποκτήσει μεγάλα πλούτη κατά την ανατολική του εκστρατεία), και εκστράτευσε εναντίον της Αιγύπτου, αναμένοντας να επιτύχει εύκολη νίκη επί του νηπίου βασιλέως. Το πώς επέτυχε θα το δούμε ευθύς αμέσως· διότι εδώ νέες περιπλοκές εισέρχονται στις υποθέσεις αυτών των βασιλείων, και νέοι δρώντες εισάγονται στη σκηνή της ιστορίας.» Uriah Smith, Daniel and the Revelation, 255.</w:t>
      </w:r>
    </w:p>
    <w:p>
      <w:pPr>
        <w:pStyle w:val="ArticleHeading"/>
        <w:jc w:val="left"/>
      </w:pPr>
      <w:r>
        <w:rPr>
          <w:rFonts w:ascii="Arial" w:hAnsi="Arial" w:eastAsia="Arial" w:cs="Arial"/>
        </w:rPr>
        <w:t>Ο Βασιλεὺς τοῦ Νότου</w:t>
      </w:r>
    </w:p>
    <w:p>
      <w:pPr>
        <w:pStyle w:val="ArticleBody"/>
        <w:jc w:val="left"/>
      </w:pPr>
      <w:r>
        <w:rPr>
          <w:rFonts w:ascii="Times New Roman" w:hAnsi="Times New Roman" w:eastAsia="Times New Roman" w:cs="Times New Roman"/>
        </w:rPr>
        <w:t>Το να σκιαγραφήσει κανείς τα τελικά βήματα της Ρωσίας, είναι να σκιαγραφήσει τα τελικά βήματα του προφητικού βασιλέως του νότου. Ένα προφητικό γνώρισμα του πνευματικού βασιλέως του νότου, ο οποίος εμφανίσθηκε στην προφητική ιστορία κατά τον καιρό του τέλους το 1798, είναι ο τρόπος με τον οποίο φθάνει στο τέλος του. Αυτό αποτελεί επίσης προφητικό γνώρισμα του βασιλέως του βορρά και του ψευδοπροφήτου. Καθεμία από τις τρεις δυνάμεις που οδηγούν τον κόσμο στον Αρμαγεδδώνα έχει καταλήξεις που προσδιορίζονται ειδικώς στον Λόγο του Θεού. Ό,τι κι αν συμβεί στον Πούτιν και στη Ρωσία, θα έχει προτυπωθεί στις παρελθούσες γραμμές του βασιλέως του νότου.</w:t>
      </w:r>
    </w:p>
    <w:p>
      <w:pPr>
        <w:pStyle w:val="ArticleBody"/>
        <w:jc w:val="left"/>
      </w:pPr>
      <w:r>
        <w:rPr>
          <w:rFonts w:ascii="Times New Roman" w:hAnsi="Times New Roman" w:eastAsia="Times New Roman" w:cs="Times New Roman"/>
        </w:rPr>
        <w:t>Τα παραδείγματα τοῦ ἀφανισμοῦ τοῦ πνευματικοῦ βασιλέως τοῦ νότου προτυπώθηκαν ἀπὸ τὸν ἀφανισμὸ τοῦ πρώτου πνευματικοῦ βασιλέως τοῦ νότου, ὁ ὁποῖος ἦταν ἡ ἄθεη Γαλλία κατὰ τὴν περίοδο τῆς Ἐπαναστάσεως. Ὁ ἀφανισμὸς τοῦ νοτίου βασιλείου περιλαμβάνει τὸν ἀφανισμὸ τοῦ νοτίου βασιλέως. Ὁ ἀφανισμὸς τοῦ Ναπολέοντος ἀντιστοιχεῖ στὸν ἀφανισμὸ τῆς Γαλλίας καὶ εὐθυγραμμίζεται μὲ τὸν ἀφανισμὸ τοῦ ἐπομένου βασιλείου τοῦ νότου, τὸ ὁποῖο ἦταν ἡ Ρωσία. Ἡ Ρωσία, ὡς ὁ σύγχρονος βασιλεὺς τοῦ νότου, ἄρχισε μὲ ἐπανάσταση, ὅπως καὶ ἡ Γαλλία, ὡς ὁ βασιλεὺς τοῦ νότου, ἄρχισε μὲ ἐπανάσταση.</w:t>
      </w:r>
    </w:p>
    <w:p>
      <w:pPr>
        <w:pStyle w:val="ArticleBody"/>
        <w:jc w:val="left"/>
      </w:pPr>
      <w:r>
        <w:rPr>
          <w:rFonts w:ascii="Times New Roman" w:hAnsi="Times New Roman" w:eastAsia="Times New Roman" w:cs="Times New Roman"/>
        </w:rPr>
        <w:t>Η επανάσταση αποτελεί χαρακτηριστικό του δράκοντος, ο οποίος είναι το σύμβολο των βασιλέων του νότου. Ο δράκων, το κύριο σύμβολο του βασιλέως του νότου, είναι ο Σατανάς, και καθώς επιχειρεί μια επανάσταση στο τέλος της χιλιετίας, φωτιά κατεβαίνει από τον ουρανό και τον κατατρώγει. Η ανταρσία του στον ουρανό στην αρχή ήταν το άλφα της ανταρσίας του κατά την ολοκλήρωση της χιλιετίας.</w:t>
      </w:r>
    </w:p>
    <w:p>
      <w:pPr>
        <w:pStyle w:val="ArticleBody"/>
        <w:jc w:val="left"/>
      </w:pPr>
      <w:r>
        <w:rPr>
          <w:rFonts w:ascii="Times New Roman" w:hAnsi="Times New Roman" w:eastAsia="Times New Roman" w:cs="Times New Roman"/>
        </w:rPr>
        <w:t>Το 1798, η Γαλλία, κατά την προφητική έννοια, ανέλαβε τον θρόνο ως ο πνευματικός βασιλεύς του νότου κατά τη Γαλλική Επανάσταση. Εκείνη η επανάσταση σάρωσε τα έθνη της Ευρώπης και τελικώς κατέληξε στη Ρωσική Επανάσταση, την οποία ακολούθησε αμέσως η Μπολσεβικική Επανάσταση κατά το ίδιο έτος.</w:t>
      </w:r>
    </w:p>
    <w:p>
      <w:pPr>
        <w:pStyle w:val="ArticleBody"/>
        <w:jc w:val="left"/>
      </w:pPr>
      <w:r>
        <w:rPr>
          <w:rFonts w:ascii="Times New Roman" w:hAnsi="Times New Roman" w:eastAsia="Times New Roman" w:cs="Times New Roman"/>
        </w:rPr>
        <w:t>Η Ρωσική Επανάσταση του 1917 αποτελούνταν από δύο κύρια στάδια: τη Φεβρουαριανή Επανάσταση (η οποία ανέτρεψε την τσαρική μοναρχία, έθεσε τέλος στην απολυταρχία και εγκαθίδρυσε μια προσωρινή κυβέρνηση εν μέσω μιας περιόδου διπλής εξουσίας με τα Σοβιέτ) και την Οκτωβριανή Επανάσταση (ονομαζόμενη επίσης Μπολσεβικική Επανάσταση, κατά την οποία οι Μπολσεβίκοι υπό τον Λένιν κατέλαβαν την εξουσία με πραξικόπημα, οδηγώντας στην εγκαθίδρυση της σοβιετικής κυριαρχίας και στην πορεία προς τον σοσιαλισμό/κομμουνισμό).</w:t>
      </w:r>
    </w:p>
    <w:p>
      <w:pPr>
        <w:pStyle w:val="ArticleBody"/>
        <w:jc w:val="left"/>
      </w:pPr>
      <w:r>
        <w:rPr>
          <w:rFonts w:ascii="Times New Roman" w:hAnsi="Times New Roman" w:eastAsia="Times New Roman" w:cs="Times New Roman"/>
        </w:rPr>
        <w:t>Στις ιστορικές αναλύσεις και στη θεωρία της επανάστασης (ιδιαίτερα από μαρξιστικές σκοπιές, όπως εκείνες του Τρότσκι, της Λούξεμπουργκ και άλλων που προβαίνουν σε παραλληλισμούς), η Γαλλική Επανάσταση (1789–1799) θεωρείται συχνά ότι τυποποιεί ή παρέχει ένα σχήμα για την πορεία των ρωσικών γεγονότων. Τα δύο στάδια της Γαλλικής Επανάστασης που προτυποποίησαν αυτές τις ρωσικές φάσεις είναι:</w:t>
      </w:r>
    </w:p>
    <w:p>
      <w:pPr>
        <w:pStyle w:val="ArticleListItem"/>
        <w:ind w:left="576" w:hanging="259"/>
        <w:jc w:val="left"/>
      </w:pPr>
      <w:r>
        <w:rPr>
          <w:rFonts w:ascii="Times New Roman" w:hAnsi="Times New Roman" w:eastAsia="Times New Roman" w:cs="Times New Roman"/>
        </w:rPr>
        <w:t>• Η αρχική μετριοπαθής/συνταγματική φάση (περίπου 1789–1792), η οποία αντιστοιχεί στη Φεβρουαριανή Επανάσταση. Αυτή η γαλλική φάση άρχισε με την άλωση της Βαστίλλης, τη σύγκληση των Γενικών Τάξεων/Εθνικής Συνέλευσης, την κατάργηση των φεουδαρχικών προνομίων, τη Διακήρυξη των Δικαιωμάτων του Ανθρώπου και την εγκαθίδρυση συνταγματικής μοναρχίας υπό τους Γιρονδίνους και τους μετριοπαθείς μεταρρυθμιστές. Ανέτρεψε την απόλυτη μοναρχία, αλλά διατήρησε στοιχεία αστικής/φιλελεύθερης διακυβέρνησης και δυαδικών/αμφισβητούμενων δομών εξουσίας (π.χ. μεταξύ της Συνέλευσης και της εναπομένουσας μοναρχίας). Κατά παρόμοιο τρόπο, ο Φεβρουάριος του 1917 έθεσε τέλος στον τσαρισμό, αλλά οδήγησε σε μια αστική προσωρινή κυβέρνηση και σε δυαδική εξουσία με τα Σοβιέτ.</w:t>
      </w:r>
    </w:p>
    <w:p>
      <w:pPr>
        <w:pStyle w:val="ArticleListItem"/>
        <w:ind w:left="576" w:hanging="259"/>
        <w:jc w:val="left"/>
      </w:pPr>
      <w:r>
        <w:rPr>
          <w:rFonts w:ascii="Times New Roman" w:hAnsi="Times New Roman" w:eastAsia="Times New Roman" w:cs="Times New Roman"/>
        </w:rPr>
        <w:t>• Η ριζοσπαστική/Ιακωβινική φάση (περίπου 1792–1794, περιλαμβανομένης της εγκαθιδρύσεως της Πρώτης Δημοκρατίας, της εκτελέσεως του Λουδοβίκου ΙΣΤ΄, και της Περιόδου της Τρομοκρατίας υπό τον Ροβεσπιέρο και τους Ιακωβίνους/Επιτροπή Δημόσιας Σωτηρίας) αντιστοιχεί στην Οκτωβριανή (Μπολσεβικική) Επανάσταση. Οι Ιακωβίνοι κατέλαβαν την εξουσία από τους μετριοπαθέστερους Γιρονδίνους μέσω ριζοσπαστικής δράσεως, ανακήρυξαν δημοκρατία, κατέστειλαν την αντεπανάσταση και ώθησαν την επανάσταση προς βαθύτερο κοινωνικό μετασχηματισμό και άμυνα έναντι εσωτερικών/εξωτερικών απειλών. Αυτό αντικατοπτρίζει τον τρόπο με τον οποίο οι Μπολσεβίκοι ανέτρεψαν την προσωρινή κυβέρνηση, εδραίωσαν την εξουσία του προλεταριάτου/τη δικτατορία του προλεταριάτου και προώθησαν τον επαναστατικό σοσιαλισμό.</w:t>
      </w:r>
    </w:p>
    <w:p>
      <w:pPr>
        <w:pStyle w:val="ArticleBody"/>
        <w:jc w:val="left"/>
      </w:pPr>
      <w:r>
        <w:rPr>
          <w:rFonts w:ascii="Times New Roman" w:hAnsi="Times New Roman" w:eastAsia="Times New Roman" w:cs="Times New Roman"/>
        </w:rPr>
        <w:t>Αυτές οι παραλληλίες υπογραμμίζουν πώς οι επαναστάσεις συχνά ακολουθούν ένα πρότυπο: μια αρχική, ευρείας βάσεως εξέγερση κατά του παλαιού καθεστώτος (υπό την ηγεσία μετριοπαθών/αστικών δυνάμεων), ακολουθούμενη από μια πιο ακραία κατάληψη της εξουσίας από ριζοσπάστες, προκειμένου να «σωθεί» και να εμβαθυνθεί η επανάσταση εν μέσω κρίσεως. Οι ίδιοι οι Μπολσεβίκοι αντλούσαν συνειδητά από το γαλλικό παράδειγμα, θεωρώντας την Οκτωβριανή τους εξέγερση ανάλογη προς το Ιακωβινικό πραξικόπημα — αναγκαία για να αποτραπεί η αντεπανάσταση και να εκπληρωθεί το δυναμικό της επανάστασης.</w:t>
      </w:r>
    </w:p>
    <w:p>
      <w:pPr>
        <w:pStyle w:val="ArticleBody"/>
        <w:jc w:val="left"/>
      </w:pPr>
      <w:r>
        <w:rPr>
          <w:rFonts w:ascii="Times New Roman" w:hAnsi="Times New Roman" w:eastAsia="Times New Roman" w:cs="Times New Roman"/>
        </w:rPr>
        <w:t>Αυτή η τυπολογία εμφανίζεται σε έργα όπως η Ιστορία της Ρωσικής Επανάστασης του Τρότσκι (η οποία συγκρίνει ρητώς τη φάση της δυαδικής εξουσίας στη Ρωσία με ανάλογες δυναμικές στη Γαλλία) και στα κείμενα της Ρόζας Λούξεμπουργκ για τα ρωσικά γεγονότα, όπου παρατηρεί ότι η πρώτη περίοδος της Ρωσικής Επανάστασης (Μάρτιος–Οκτώβριος) ακολουθεί το σχήμα των γαλλικών (και αγγλικών) επαναστάσεων, με την κατάληψη της εξουσίας από τους Μπολσεβίκους να παραλληλίζεται με την άνοδο των Ιακωβίνων.</w:t>
      </w:r>
    </w:p>
    <w:p>
      <w:pPr>
        <w:pStyle w:val="ArticleBody"/>
        <w:jc w:val="left"/>
      </w:pPr>
      <w:r>
        <w:rPr>
          <w:rFonts w:ascii="Times New Roman" w:hAnsi="Times New Roman" w:eastAsia="Times New Roman" w:cs="Times New Roman"/>
        </w:rPr>
        <w:t>Ο Ιησούς απεικονίζει πάντοτε το τέλος μέσω της αρχής, και η πτώση του Ναπολέοντα ως του πρώτου πνευματικού βασιλέως του νότου ακολούθησε τα ορόσημα της αρχής της επαναστάσεως, και, πράττοντας τούτο, αντιπροσώπευσε την πτώση της Σοβιετικής Ενώσεως.</w:t>
      </w:r>
    </w:p>
    <w:p>
      <w:pPr>
        <w:pStyle w:val="ArticleBody"/>
        <w:jc w:val="left"/>
      </w:pPr>
      <w:r>
        <w:rPr>
          <w:rFonts w:ascii="Times New Roman" w:hAnsi="Times New Roman" w:eastAsia="Times New Roman" w:cs="Times New Roman"/>
        </w:rPr>
        <w:t>Η προοδευτική (βήμα προς βήμα) κατάρρευση του Ναπολέοντος ευθυγραμμίζεται στενά με τη σταδιακή παρακμή και την κατάρρευση της Σοβιετικής Ένωσης το 1991, μέσα στο ίδιο τυπολογικό πλαίσιο όπου οι δύο φάσεις της Γαλλικής Επανάστασης προεικόνισαν τα στάδια του Φεβρουαρίου και του Οκτωβρίου 1917 της Ρωσικής Επανάστασης. Ο παραλληλισμός εκτείνεται και στη φάση της μετα-ριζοσπαστικής εδραίωσης (Βοναπαρτισμός) και της αναπόφευκτης αποσύνθεσής της. Αυτό αντλείται τόσο από γενικά ιστορικά πρότυπα όσο και από μαρξιστικές αναλύσεις (ιδίως του Τρότσκι στο The Revolution Betrayed και σε συναφή έργα), οι οποίες αντιμετωπίζουν τον Ναπολέοντα ως το αρχέτυπο του Βοναπαρτισμού: ενός καθεστώτος ισχυρού άνδρα που αναδύεται μετά τη ριζοσπαστική κορύφωση μιας επανάστασης, εξισορροπεί ανάμεσα στις τάξεις, διαφυλάσσει βασικά διαρθρωτικά κεκτημένα της επανάστασης (ενώ καταστέλλει τη δημοκρατική της ορμή), οικοδομεί μια προσωπική/στρατιωτικο-γραφειοκρατική αυτοκρατορία, υπερεπεκτείνεται και κατόπιν υφίσταται μια σταδιακή κατάρρευση που οδηγεί σε μερική παλινόρθωση της παλαιάς τάξεως.</w:t>
      </w:r>
    </w:p>
    <w:p>
      <w:pPr>
        <w:pStyle w:val="ArticleHeading"/>
        <w:jc w:val="left"/>
      </w:pPr>
      <w:r>
        <w:rPr>
          <w:rFonts w:ascii="Arial" w:hAnsi="Arial" w:eastAsia="Arial" w:cs="Arial"/>
        </w:rPr>
        <w:t>Η βοναπαρτική άνοδος του Ναπολέοντα παραλληλίζεται με τη σταλινική εδραίωση</w:t>
      </w:r>
    </w:p>
    <w:p>
      <w:pPr>
        <w:pStyle w:val="ArticleBody"/>
        <w:jc w:val="left"/>
      </w:pPr>
      <w:r>
        <w:rPr>
          <w:rFonts w:ascii="Times New Roman" w:hAnsi="Times New Roman" w:eastAsia="Times New Roman" w:cs="Times New Roman"/>
        </w:rPr>
        <w:t>Μετά την ιακωβινική ριζοσπαστική φάση και τη Θερμιδοριανή αντίδραση (1794), το ασταθές Διευθυντήριο (1795–1799), το πραξικόπημα του Ναπολέοντα της 18ης Μπρυμαίρ (1799) εγκαθιδρύει το Προξενείο και κατόπιν την Αυτοκρατορία (1804). Αυτός κωδικοποιεί και εξάγει τα αστικά επαναστατικά κεκτημένα (Ναπολεόντειος Κώδικας, κατάργηση των φεουδαρχικών προνομίων, ισχυρό συγκεντρωτικό κράτος), αλλά τα υποτάσσει στην αυταρχική διακυβέρνηση, στη στρατιωτική δόξα και σε μια νέα ελίτ.</w:t>
      </w:r>
    </w:p>
    <w:p>
      <w:pPr>
        <w:pStyle w:val="ArticleBody"/>
        <w:jc w:val="left"/>
      </w:pPr>
      <w:r>
        <w:rPr>
          <w:rFonts w:ascii="Times New Roman" w:hAnsi="Times New Roman" w:eastAsia="Times New Roman" w:cs="Times New Roman"/>
        </w:rPr>
        <w:t>Μετά τη ριζοσπαστική φάση των Μπολσεβίκων/του Οκτωβρίου και τα πρώιμα σοβιετικά πειράματα, επέρχεται γραφειοκρατικός εκφυλισμός (ιδιαίτερα από τα μέσα της δεκαετίας του 1920). Η εδραίωση της εξουσίας του Στάλιν νικά την Αριστερή Αντιπολίτευση, επιβάλλει τον «σοσιαλισμό σε μία χώρα» και δημιουργεί μια αστυνομική/στρατιωτική-γραφειοκρατική δικτατορία. Η σχεδιασμένη οικονομία και η εθνικοποιημένη ιδιοκτησία (τα καίρια κεκτημένα του Οκτωβρίου) διατηρούνται, αλλά μετατρέπονται σε εργαλεία μιας προνομιούχου κάστας, ενώ ο διεθνισμός εγκαταλείπεται.</w:t>
      </w:r>
    </w:p>
    <w:p>
      <w:pPr>
        <w:pStyle w:val="ArticleBody"/>
        <w:jc w:val="left"/>
      </w:pPr>
      <w:r>
        <w:rPr>
          <w:rFonts w:ascii="Times New Roman" w:hAnsi="Times New Roman" w:eastAsia="Times New Roman" w:cs="Times New Roman"/>
        </w:rPr>
        <w:t>Και στις δύο περιπτώσεις, η επαναστατική ενέργεια «παγώνει» και ανακατευθύνεται προς την κρατική εξουσία και την επέκταση υπό μία και μόνη μορφή ή μηχανισμό εξουσίας (ο Τρότσκι χαρακτήρισε ρητώς το σταλινικό καθεστώς ως μια μορφή «σοβιετικού Βοναπαρτισμού», πλησιέστερη προς την Αυτοκρατορία του Ναπολέοντα παρά προς το Προξενάτο).</w:t>
      </w:r>
    </w:p>
    <w:p>
      <w:pPr>
        <w:pStyle w:val="ArticleHeading"/>
        <w:jc w:val="left"/>
      </w:pPr>
      <w:r>
        <w:rPr>
          <w:rFonts w:ascii="Arial" w:hAnsi="Arial" w:eastAsia="Arial" w:cs="Arial"/>
        </w:rPr>
        <w:t>Η Βήμα προς Βήμα Κατάρρευση</w:t>
      </w:r>
    </w:p>
    <w:p>
      <w:pPr>
        <w:pStyle w:val="ArticleBody"/>
        <w:jc w:val="left"/>
      </w:pPr>
      <w:r>
        <w:rPr>
          <w:rFonts w:ascii="Times New Roman" w:hAnsi="Times New Roman" w:eastAsia="Times New Roman" w:cs="Times New Roman"/>
        </w:rPr>
        <w:t>Αυτή είναι η κεντρική αντιστοιχία—η παρακμή δεν είναι ένα αιφνίδιο γεγονός, αλλά μια διαδοχική σειρά διαβρώσεων, οι οποίες προκαλούνται από την υπερεπέκταση, τις εσωτερικές αντιφάσεις, τα στρατιωτικά αδιέξοδα, την απώλεια του ελέγχου της περιφέρειας, τις αποτυχημένες μεταρρυθμίσεις και την τελική διάλυση/αποκατάσταση.</w:t>
      </w:r>
    </w:p>
    <w:p>
      <w:pPr>
        <w:pStyle w:val="ArticleHeading"/>
        <w:jc w:val="left"/>
      </w:pPr>
      <w:r>
        <w:rPr>
          <w:rFonts w:ascii="Arial" w:hAnsi="Arial" w:eastAsia="Arial" w:cs="Arial"/>
        </w:rPr>
        <w:t>Ναπολεόντεια πλευρά (1812 έως 1815)</w:t>
      </w:r>
    </w:p>
    <w:p>
      <w:pPr>
        <w:pStyle w:val="ArticleListItem"/>
        <w:ind w:left="576" w:hanging="259"/>
        <w:jc w:val="left"/>
      </w:pPr>
      <w:r>
        <w:rPr>
          <w:rFonts w:ascii="Times New Roman" w:hAnsi="Times New Roman" w:eastAsia="Times New Roman" w:cs="Times New Roman"/>
        </w:rPr>
        <w:t>• 1812: Καταστροφική εισβολή στη Ρωσία—η Grande Armée (600.000 άνδρες) αποδεκατίστηκε από την επιμελητεία, τον χειμώνα και την αντίσταση. Καταστροφικό σημείο καμπής· τεράστια απώλεια κύρους και ανθρώπινου δυναμικού.</w:t>
      </w:r>
    </w:p>
    <w:p>
      <w:pPr>
        <w:pStyle w:val="ArticleListItem"/>
        <w:ind w:left="576" w:hanging="259"/>
        <w:jc w:val="left"/>
      </w:pPr>
      <w:r>
        <w:rPr>
          <w:rFonts w:ascii="Times New Roman" w:hAnsi="Times New Roman" w:eastAsia="Times New Roman" w:cs="Times New Roman"/>
        </w:rPr>
        <w:t>• 1813: Σχηματίζεται συνασπισμός εναντίον του· ήττα στη Λειψία («Μάχη των Εθνών») — απώλεια των Γερμανών συμμάχων και εδαφών· η αυτοκρατορία αρχίζει να συρρικνώνεται.</w:t>
      </w:r>
    </w:p>
    <w:p>
      <w:pPr>
        <w:pStyle w:val="ArticleListItem"/>
        <w:ind w:left="576" w:hanging="259"/>
        <w:jc w:val="left"/>
      </w:pPr>
      <w:r>
        <w:rPr>
          <w:rFonts w:ascii="Times New Roman" w:hAnsi="Times New Roman" w:eastAsia="Times New Roman" w:cs="Times New Roman"/>
        </w:rPr>
        <w:t>• 1814: Οι Σύμμαχοι εισβάλλουν στην κυρίως Γαλλία· το Παρίσι πέφτει· ο Ναπολέων παραιτείται και εξορίζεται στην Έλβα.</w:t>
      </w:r>
    </w:p>
    <w:p>
      <w:pPr>
        <w:pStyle w:val="ArticleListItem"/>
        <w:ind w:left="576" w:hanging="259"/>
        <w:jc w:val="left"/>
      </w:pPr>
      <w:r>
        <w:rPr>
          <w:rFonts w:ascii="Times New Roman" w:hAnsi="Times New Roman" w:eastAsia="Times New Roman" w:cs="Times New Roman"/>
        </w:rPr>
        <w:t>• 1815: Σύντομη επιστροφή (Εκατό Ημέρες), τελική ήττα στο Βατερλώ· μόνιμη εξορία στην Αγία Ελένη· αποκατάσταση της μοναρχίας των Βουρβόνων (αντιδραστική ανατροπή των επαναστατικών κατακτήσεων, όχι όμως ολοκληρωτική — ορισμένες νομικές/διοικητικές μεταβολές διατηρήθηκαν).</w:t>
      </w:r>
    </w:p>
    <w:p>
      <w:pPr>
        <w:pStyle w:val="ArticleHeading"/>
        <w:jc w:val="left"/>
      </w:pPr>
      <w:r>
        <w:rPr>
          <w:rFonts w:ascii="Arial" w:hAnsi="Arial" w:eastAsia="Arial" w:cs="Arial"/>
        </w:rPr>
        <w:t>Σοβιετική πλευρά (δεκαετία του 1970 έως το 1991)</w:t>
      </w:r>
    </w:p>
    <w:p>
      <w:pPr>
        <w:pStyle w:val="ArticleListItem"/>
        <w:ind w:left="576" w:hanging="259"/>
        <w:jc w:val="left"/>
      </w:pPr>
      <w:r>
        <w:rPr>
          <w:rFonts w:ascii="Times New Roman" w:hAnsi="Times New Roman" w:eastAsia="Times New Roman" w:cs="Times New Roman"/>
        </w:rPr>
        <w:t>• Τέλη της δεκαετίας του 1970–δεκαετία του 1980: Οικονομική στασιμότητα («zastoi» υπό τον Μπρέζνιεφ), χρόνιες ελλείψεις, τεχνολογική υστέρηση και εξουθενωτική κούρσα εξοπλισμών με τις ΗΠΑ/ΝΑΤΟ—η συστημική υπερεπέκταση αρχίζει να αποδιαρθρώνει εκ των ένδον την οικονομία.</w:t>
      </w:r>
    </w:p>
    <w:p>
      <w:pPr>
        <w:pStyle w:val="ArticleListItem"/>
        <w:ind w:left="576" w:hanging="259"/>
        <w:jc w:val="left"/>
      </w:pPr>
      <w:r>
        <w:rPr>
          <w:rFonts w:ascii="Times New Roman" w:hAnsi="Times New Roman" w:eastAsia="Times New Roman" w:cs="Times New Roman"/>
        </w:rPr>
        <w:t>• 1979–1989: Πόλεμος στο Αφγανιστάν—το σοβιετικό «Βιετνάμ»· ο βάλτος απορροφά πόρους, ηθικό και διεθνές κύρος (σημειώστε την ειρωνική παραλληλία: ο Ναπολέων καταστράφηκε στη Ρωσία· η ΕΣΣΔ αιμορράγησε σε ένα τραχύ, ανθεκτικό θέατρο επιχειρήσεων).</w:t>
      </w:r>
    </w:p>
    <w:p>
      <w:pPr>
        <w:pStyle w:val="ArticleListItem"/>
        <w:ind w:left="576" w:hanging="259"/>
        <w:jc w:val="left"/>
      </w:pPr>
      <w:r>
        <w:rPr>
          <w:rFonts w:ascii="Times New Roman" w:hAnsi="Times New Roman" w:eastAsia="Times New Roman" w:cs="Times New Roman"/>
        </w:rPr>
        <w:t>• 1985–1989: Οι μεταρρυθμίσεις περεστρόικα/γκλάσνοστ του Γκορμπατσόφ (μια απόπειρα «διάσωσης» του συστήματος, όπως ορισμένες όψιμες ναπολεόντειες προσαρμογές) αντιθέτως εκθέτουν και επιταχύνουν τις αντιφάσεις· οι δορυφόροι του Ανατολικού Μπλοκ εξεγείρονται και αποσπώνται (το Τείχος του Βερολίνου πέφτει στις 9 Νοεμβρίου 1989, τα καθεστώτα καταρρέουν σε ολόκληρη την περίοδο 1989–1990) — απώλεια της «εξωτερικής αυτοκρατορίας», ακριβώς όπως η απώλεια των συμμαχικών κρατών από τον Ναπολέοντα.</w:t>
      </w:r>
    </w:p>
    <w:p>
      <w:pPr>
        <w:pStyle w:val="ArticleListItem"/>
        <w:ind w:left="576" w:hanging="259"/>
        <w:jc w:val="left"/>
      </w:pPr>
      <w:r>
        <w:rPr>
          <w:rFonts w:ascii="Times New Roman" w:hAnsi="Times New Roman" w:eastAsia="Times New Roman" w:cs="Times New Roman"/>
        </w:rPr>
        <w:t>• 1990–1991: Εσωτερικές εθνικιστικές κρίσεις, οι δημοκρατίες κηρύσσουν κυριαρχία· το πραξικόπημα των σκληροπυρηνικών του Αυγούστου 1991 αποτυγχάνει παταγωδώς· ο Γκορμπατσόφ παραιτείται στις 25 Δεκεμβρίου 1991· η ΕΣΣΔ διαλύεται σε 15 κράτη. Ακολουθεί η καπιταλιστική παλινόρθωση (η θεραπεία-σοκ της εποχής Γιέλτσιν, οι ολιγάρχες, η ιδιωτικοποίηση) — ανάλογη προς τη βουρβονική παλινόρθωση: στοιχεία της προεπαναστατικής τάξεως (ή τα ισοδύναμά τους) επανέρχονται, ανατρέποντας τις πλήρεις επαναστατικές σχέσεις ιδιοκτησίας, ενώ διατηρούν ορισμένες διοικητικές μορφές.</w:t>
      </w:r>
    </w:p>
    <w:p>
      <w:pPr>
        <w:pStyle w:val="ArticleBody"/>
        <w:jc w:val="left"/>
      </w:pPr>
      <w:r>
        <w:rPr>
          <w:rFonts w:ascii="Times New Roman" w:hAnsi="Times New Roman" w:eastAsia="Times New Roman" w:cs="Times New Roman"/>
        </w:rPr>
        <w:t>Και στις δύο περιπτώσεις, η «αυτοκρατορία» (το Γαλλικό Ηπειρωτικό Σύστημα έναντι της σοβιετικής επιρροής του Ανατολικού Μπλοκ/COMECON) κατακερματίζεται από την περιφέρεια προς το κέντρο, η εσωτερική αποσύνθεση επιταχύνεται, μια τελική κρίση αποκαλύπτει την κενότητά της, και οι παλαιές κοινωνικές δυνάμεις επανεπιβάλλονται (μοναρχία/καπιταλισμός). Ο βοναπαρτισμός αποδεικνύεται μη βιώσιμος —«πυραμίδα ισορροπούσα επί της κορυφής της», όπως το έθεσε ο Τρότσκι— διότι στηρίζεται στην καταστολή της δημοκρατικής βάσης της επανάστασης, ενώ ταυτόχρονα υπερασπίζεται (αλλά και διαστρέφει) την οικονομική της βάση εν μέσω εχθρικών εξωτερικών πιέσεων. Η σοβιετική κατάρρευση δεν υπήρξε «αιφνίδια» υπό τη μακρά ιστορική θεώρηση, αλλά η κορύφωση μιας προϊούσας εσωτερικής σήψης, ακριβώς όπως και η αυτοκρατορία του Ναπολέοντα δεν εξαφανίσθηκε εν μία νυκτί, αλλά διαβρώθηκε μέσω διαδοχικών ηττών έως την παλινόρθωση.</w:t>
      </w:r>
    </w:p>
    <w:p>
      <w:pPr>
        <w:pStyle w:val="ArticleBody"/>
        <w:jc w:val="left"/>
      </w:pPr>
      <w:r>
        <w:rPr>
          <w:rFonts w:ascii="Times New Roman" w:hAnsi="Times New Roman" w:eastAsia="Times New Roman" w:cs="Times New Roman"/>
        </w:rPr>
        <w:t>Η αρχή και το τέλος της Γαλλίας και της Σοβιετικής Ένωσης ευθυγραμμίζονται με τη μαρτυρία του βασιλέως Οζίου και του Πτολεμαίου. Ο Πτολεμαίος Δ΄ Φιλοπάτωρ κερδίζει αποφασιστική νίκη στη μάχη της Ραφίας (217 π.Χ.) εναντίον του βασιλέως του βορρά (Αντιόχου Γ΄), αλλά «δεν θέλει ενδυναμωθή δι’ αυτής»—συνάπτει ειρήνη αντί να εκμεταλλευθεί το πλεονέκτημα, επιστρέφει στην τρυφή και την αυτοεξύψωση, και κατόπιν (κατά την καταγεγραμμένη μαρτυρία που διασώζεται στο 3 Μακκαβαίων 1–2) ο Πτολεμαίος επισκέπτεται την Ιερουσαλήμ μετά τον θρίαμβό του. Επαρθείς στην καρδιά, επιχειρεί να εισέλθει στα Άγια των Αγίων και να προσφέρει ο ίδιος θυσία—πράξη σφετερισμού και προκλήσεως εναντίον του αληθινού Θεού. Πατάσσεται θεϊκώς (παράλυση), ταπεινώνεται, και στρέφεται σε διωγμό κατά του λαού του Θεού. Η βασιλεία του έκτοτε είναι βασιλεία προϊούσης παρακμής: ηθική διαφθορά, εσωτερικές εξεγέρσεις και απώλεια ισχύος έως τον θάνατό του. Αυτό αποτελεί τον ακριβή καθρέπτη του βασιλέως Οζίου (Β΄ Παραλειπομένων 26:16–21), του οποίου η καρδιά επήρθη μετά από στρατιωτική επιτυχία, και ο οποίος κατόπιν εισήλθε στον ναό για να θυμιάσει (σφετεριζόμενος το έργο των ιερέων) και επλήγη με λέπρα στο μέτωπο, η οποία ήταν δημόσια, ορατή κρίση. Από τότε και έπειτα ο Οζίας έζησε σε απομόνωση, αποκεκομμένος από τον οίκο του Κυρίου, έως θανάτου—βραδεία, παρατεινόμενη έκλειψη μάλλον παρά άμεση καταστροφή.</w:t>
      </w:r>
    </w:p>
    <w:p>
      <w:pPr>
        <w:pStyle w:val="ArticleBody"/>
        <w:jc w:val="left"/>
      </w:pPr>
      <w:r>
        <w:rPr>
          <w:rFonts w:ascii="Times New Roman" w:hAnsi="Times New Roman" w:eastAsia="Times New Roman" w:cs="Times New Roman"/>
        </w:rPr>
        <w:t>Αμφότεροι είναι νότιοι βασιλεῖς, των οποίων η υπερηφάνεια εκδηλώνεται με εισβολή στον ναό στην Ιερουσαλήμ, ακολουθούμενη από ένα προοδευτικό, διαβρωτικό τέλος αντί για άμεση κατάρρευση. Αυτό αποτελεί το τυπολογικό πρότυπο για κάθε μεταγενέστερο «βασιλέα του νότου».</w:t>
      </w:r>
    </w:p>
    <w:p>
      <w:pPr>
        <w:pStyle w:val="ArticleHeading"/>
        <w:jc w:val="left"/>
      </w:pPr>
      <w:r>
        <w:rPr>
          <w:rFonts w:ascii="Arial" w:hAnsi="Arial" w:eastAsia="Arial" w:cs="Arial"/>
        </w:rPr>
        <w:t>1798: Η Γαλλία γίνεται ο πνευματικός βασιλιάς του Νότου</w:t>
      </w:r>
    </w:p>
    <w:p>
      <w:pPr>
        <w:pStyle w:val="ArticleBody"/>
        <w:jc w:val="left"/>
      </w:pPr>
      <w:r>
        <w:rPr>
          <w:rFonts w:ascii="Times New Roman" w:hAnsi="Times New Roman" w:eastAsia="Times New Roman" w:cs="Times New Roman"/>
        </w:rPr>
        <w:t>Στον «καιρό του τέλους» (1798), η αθεϊστική Γαλλία (η δύναμη που μόλις είχε εκδηλώσει τα πνευματικά χαρακτηριστικά της Αιγύπτου —την ανοιχτή άρνηση του Θεού, όπως στην Αποκάλυψη 11:8—) ωθεί εναντίον του βασιλέως του βορρά (του Παπισμού), αιχμαλωτίζοντας τον Πάπα. Ο Ναπολέων είναι η στρατιωτική ενσάρκωση αυτής της ώθησης. Η Γαλλία φέρει το στέμμα του νότου το 1798, διότι εξυψώνει το ίδιο αθεϊστικό πνεύμα που ενσάρκωνε η αρχαία Αίγυπτος.</w:t>
      </w:r>
    </w:p>
    <w:p>
      <w:pPr>
        <w:pStyle w:val="ArticleBody"/>
        <w:jc w:val="left"/>
      </w:pPr>
      <w:r>
        <w:rPr>
          <w:rFonts w:ascii="Times New Roman" w:hAnsi="Times New Roman" w:eastAsia="Times New Roman" w:cs="Times New Roman"/>
        </w:rPr>
        <w:t>Αλλά ακριβώς όπως ο Πτολεμαίος δεν μπορούσε «να αξιοποιήσει στο έπακρο τη νίκη του», έτσι και η ριζοσπαστική φάση της Γαλλικής Επανάστασης δεν μπορούσε ούτε να διατηρήσει ούτε να εξαγάγει πλήρως τα κέρδη της. Το στέμμα του νότου μεταβιβάζεται περαιτέρω, καθώς η φιλοσοφία της αθεΐας ωριμάζει και βρίσκει νέα κυβερνητική φωνή.</w:t>
      </w:r>
    </w:p>
    <w:p>
      <w:pPr>
        <w:pStyle w:val="ArticleHeading"/>
        <w:jc w:val="left"/>
      </w:pPr>
      <w:r>
        <w:rPr>
          <w:rFonts w:ascii="Arial" w:hAnsi="Arial" w:eastAsia="Arial" w:cs="Arial"/>
        </w:rPr>
        <w:t>Προοδευτικά Σύμβολα Ηγεσίας: από τον Ναπολέοντα στον Λένιν στον Στάλιν</w:t>
      </w:r>
    </w:p>
    <w:p>
      <w:pPr>
        <w:pStyle w:val="ArticleBody"/>
        <w:jc w:val="left"/>
      </w:pPr>
      <w:r>
        <w:rPr>
          <w:rFonts w:ascii="Times New Roman" w:hAnsi="Times New Roman" w:eastAsia="Times New Roman" w:cs="Times New Roman"/>
        </w:rPr>
        <w:t>Αυτά τα τρία δεν είναι τυχαία· είναι προοδευτικά τέλη—το καθένα αντιπροσωπεύει ένα περαιτέρω στάδιο στην πορεία του βασιλέως του νότου προς τη δική του βραδεία διάλυση. Ο Ναπολέων—το πρώτο μεγάλο σύμβολο μετά το 1798. Νικηφόρος στην Αίγυπτο (τον κυριολεκτικό νότο), υπερεκτείνεται (η ρωσική εκστρατεία του 1812 υπήρξε καταστροφή), αρχίζει μια σειρά απωλειών στην περιφερειακή του αυτοκρατορία βήμα προς βήμα (1813–1814), υφίσταται την τελική ήττα (Βατερλώ 1815) και εξορίζεται δύο φορές. Ο Ναπολέων αντιπροσωπεύει έναν προοδευτικό, σταδιακό αφανισμό—ακριβώς όπως ο Πτολεμαίος και ο Οζίας.</w:t>
      </w:r>
    </w:p>
    <w:p>
      <w:pPr>
        <w:pStyle w:val="ArticleBody"/>
        <w:jc w:val="left"/>
      </w:pPr>
      <w:r>
        <w:rPr>
          <w:rFonts w:ascii="Times New Roman" w:hAnsi="Times New Roman" w:eastAsia="Times New Roman" w:cs="Times New Roman"/>
        </w:rPr>
        <w:t>Ο Λένιν άρπαξε το στέμμα στην Οκτωβριανή Επανάσταση του 1917. Η μπολσεβικική «ώθηση» συνεχίζει τον πόλεμο εναντίον της παλαιάς τάξεως (συμπεριλαμβανομένης της θρησκευτικής εξουσίας). Αλλά η ριζοσπαστική φάση δεν μπορεί να σταθεροποιηθεί· η υγεία του ίδιου του Λένιν κλονίζεται νωρίς, και το σύστημα αρχίζει να γραφειοκρατικοποιείται.</w:t>
      </w:r>
    </w:p>
    <w:p>
      <w:pPr>
        <w:pStyle w:val="ArticleBody"/>
        <w:jc w:val="left"/>
      </w:pPr>
      <w:r>
        <w:rPr>
          <w:rFonts w:ascii="Times New Roman" w:hAnsi="Times New Roman" w:eastAsia="Times New Roman" w:cs="Times New Roman"/>
        </w:rPr>
        <w:t>Ο Στάλιν, ο ενοποιητής (σοβιετικός Βοναπαρτισμός), «παγώνει» την επανάσταση σε μια στρατιωτικο-γραφειοκρατική αυτοκρατορία, διατηρεί τα βασικά της κέρδη (την εθνικοποιημένη οικονομία, το αντιφεουδαρχικό παράλληλο προς τον Κώδικα του Ναπολέοντος), αλλά στρέφει την εξουσία προς τα μέσα (εκκαθαρίσεις) και προς τα έξω (επέκταση). Ωστόσο, η καρδιά υψώνεται μέσα στην αθεΐα· το σύστημα δεν μπορεί αληθινά να «αξιοποιήσει στο έπακρο τη νίκη του». Υπερεπέκταση (το Αφγανιστάν ως παράλληλο προς τη Ρωσία του Ναπολέοντος), στασιμότητα, αποτυχημένες μεταρρυθμίσεις (η περεστρόικα ήταν η τελευταία απεγνωσμένη απόπειρα), απώλεια δορυφόρων (1989–90 = απώλεια «συμμάχων»), και τελική διάλυση (1991).</w:t>
      </w:r>
    </w:p>
    <w:p>
      <w:pPr>
        <w:pStyle w:val="ArticleBody"/>
        <w:jc w:val="left"/>
      </w:pPr>
      <w:r>
        <w:rPr>
          <w:rFonts w:ascii="Times New Roman" w:hAnsi="Times New Roman" w:eastAsia="Times New Roman" w:cs="Times New Roman"/>
        </w:rPr>
        <w:t>Η κατάρρευση της Σοβιετικής Ένωσης δεν υπήρξε αιφνίδια· υπήρξε προοδευτική, ακριβώς όπως η αυτοκρατορία του Ναπολέοντος διαβρώθηκε βήμα προς βήμα και όπως οι βασιλείες του Πτολεμαίου και του Οζία μαράθηκαν μετά τη στιγμή της υπερηφανείας τους έναντι του ναού. Ο «πνευματικός» βασιλεύς του νότου (η αθεΐα υπό κυβερνητική μορφή) έλαβε τη δική του παρατεταμένη κρίση: εκκενωμένος εκ των ένδον, ανίκανος να διατηρήσει το ψεύδος, παρασύρθηκε από το αντίρροπο κίνημα του βασιλέως του βορρά (την αναβίωση του Παπισμού εντός του κενού).</w:t>
      </w:r>
    </w:p>
    <w:p>
      <w:pPr>
        <w:pStyle w:val="ArticleBody"/>
        <w:jc w:val="left"/>
      </w:pPr>
      <w:r>
        <w:rPr>
          <w:rFonts w:ascii="Times New Roman" w:hAnsi="Times New Roman" w:eastAsia="Times New Roman" w:cs="Times New Roman"/>
        </w:rPr>
        <w:t>Η Γαλλική Επανάσταση (δύο βήματα) προτυπώνει τη Ρωσική Επανάσταση (Φεβρουαριανή και Οκτωβριανή/Μπολσεβικική). Ο ναπολεόντειος βοναπαρτισμός και η προοδευτική παρακμή του προτυπώνουν τη σταλινική εδραίωση και τη σταδιακή παρακμή της Σοβιετικής Ένωσης. Όλα αυτά αποτελούν τη σύγχρονη εκδήλωση της γραμμής του βασιλέως του νότου στο Δανιήλ 11, από την αποτυχία του Πτολεμαίου στη Ραφία και την αλαζονεία του έναντι του ναού, μέσω της ίδιας ακριβώς αμαρτίας του Οζία και του βραδέος τέλους του, έως τη Γαλλία του 1798 και τον αθεϊστικό κληρονόμο της (εποχή Λένιν–Στάλιν), που δεν μπορούσε να ενισχυθεί διά των νικών του.</w:t>
      </w:r>
    </w:p>
    <w:p>
      <w:pPr>
        <w:pStyle w:val="ArticleBody"/>
        <w:jc w:val="left"/>
      </w:pPr>
      <w:r>
        <w:rPr>
          <w:rFonts w:ascii="Times New Roman" w:hAnsi="Times New Roman" w:eastAsia="Times New Roman" w:cs="Times New Roman"/>
        </w:rPr>
        <w:t>Ο Λένιν, ο ριζοσπάστης ιδρυτής ή σφετεριστής της εξουσίας (παράλληλος προς την άνοδο των Ιακωβίνων/Μπολσεβίκων· η φάση της «ώθησης» μετά το 1917 είναι ανάλογη προς το πρώιμο Προξενείο του Ναπολέοντα μετά την 18η Μπρυμαίρ). Ο Στάλιν υπήρξε ο Βοναπαρτιστής εδραιωτής (οικοδόμος της σοβιετικής αυτοκρατορίας, εκκαθαρίσεις, νίκη στον Β΄ Παγκόσμιο Πόλεμο, κορύφωση του Ψυχρού Πολέμου· η καρδιά του υψώθηκε μέσα στην αθεΐα, αλλά δεν κατόρθωσε να «στερεώσει» πλήρως τη νίκη μακροπρόθεσμα — αρχίζει η υπερεπέκταση).</w:t>
      </w:r>
    </w:p>
    <w:p>
      <w:pPr>
        <w:pStyle w:val="ArticleBody"/>
        <w:jc w:val="left"/>
      </w:pPr>
      <w:r>
        <w:rPr>
          <w:rFonts w:ascii="Times New Roman" w:hAnsi="Times New Roman" w:eastAsia="Times New Roman" w:cs="Times New Roman"/>
        </w:rPr>
        <w:t>Ο Χρουστσόφ υπήρξε ο ηγέτης της μετακορυφαίας «απόψυξης» (1953–1964): καταγγέλλει τον Στάλιν (Μυστική Ομιλία, 1956), αποκαλύπτει μέρος της διαφθοράς, επιχειρεί περιορισμένες μεταρρυθμίσεις, αλλά αποτυγχάνει να επιλύσει τις συστημικές αντιφάσεις. Αυτό παραλληλίζεται με μια «Θερμιδωριανή» ή πρώιμη φάση παρακμής—χαλάρωση της τρομοκρατίας ενώ η βασική αθεϊστική δομή παραμένει, πλην όμως το κύρος διαβρώνεται (π.χ. ο εξευτελισμός της Κρίσης των Πυραύλων της Κούβας το 1962 αντικατοπτρίζει μικρές ναπολεόντειες οπισθοδρομήσεις πριν από τις μεγάλες).</w:t>
      </w:r>
    </w:p>
    <w:p>
      <w:pPr>
        <w:pStyle w:val="ArticleBody"/>
        <w:jc w:val="left"/>
      </w:pPr>
      <w:r>
        <w:rPr>
          <w:rFonts w:ascii="Times New Roman" w:hAnsi="Times New Roman" w:eastAsia="Times New Roman" w:cs="Times New Roman"/>
        </w:rPr>
        <w:t>Ο Γκορμπατσόφ υπήρξε ο απεγνωσμένος μεταρρυθμιστής (1985–1991), με την περεστρόικα (αναδιάρθρωση) και τη γκλάσνοστ (διαφάνεια) ως έσχατες προσπάθειες να «σωθεί» το σύστημα, αλλά αυτές επιταχύνουν την κατάρρευση — την απώλεια του Ανατολικού Μπλοκ (1989, Τείχος του Βερολίνου), τις εσωτερικές εξεγέρσεις. Αυτό αποτελεί τον σαφέστερο δείκτη ενός «προοδευτικού τέλους»: όμοιο προς τις ύστερες απόπειρες προσαρμογής του Ναπολέοντα πριν από την εισβολή του 1814, ή προς την παρατεινόμενη παρακμή του Πτολεμαίου/Οζίου μετά την υπερηφάνεια του ναού. Το κονκορδάτο/συνάντηση του Γκορμπατσόφ το 1989 με τον Πάπα Ιωάννη Παύλο Β΄ (βασιλέα του βορρά) συμβολίζει την πνευματική ήττα — τον αθεϊσμό του βασιλέως του νότου να υποχωρεί ενώπιον της παπικής αναβιώσεως.</w:t>
      </w:r>
    </w:p>
    <w:p>
      <w:pPr>
        <w:pStyle w:val="ArticleBody"/>
        <w:jc w:val="left"/>
      </w:pPr>
      <w:r>
        <w:rPr>
          <w:rFonts w:ascii="Times New Roman" w:hAnsi="Times New Roman" w:eastAsia="Times New Roman" w:cs="Times New Roman"/>
        </w:rPr>
        <w:t>Ο Γέλτσιν υπήρξε η τελική μορφή της διάλυσης (από το 1991 και εξής), ο οποίος ηγήθηκε της αντίστασης στο πραξικόπημα του Αυγούστου 1991, καθίσταται πρόεδρος της Ρωσίας, επιβλέπει τη διάλυση της ΕΣΣΔ (Δεκέμβριος 1991), την ιδιωτικοποίηση μέσω της «θεραπείας-σοκ» και την καπιταλιστική παλινόρθωση. Ενσαρκώνει το χαοτικό τέλος και τη μερική «αποκατάσταση» των προεπαναστατικών στοιχείων (ολιγαρχικός καπιταλισμός, όπως η επιστροφή των Βουρβόνων μετά τον Ναπολέοντα). Το ανάκτορο του βασιλέως του νότου παρασύρεται, εκπληρώνοντας το εδάφιο Δανιήλ 11:40 περί ανεμοστρόβιλης κατάκτησης από τον βορρά (Παπισμός μέσω συμμαχίας με τις ΗΠΑ).</w:t>
      </w:r>
    </w:p>
    <w:p>
      <w:pPr>
        <w:pStyle w:val="ArticleBody"/>
        <w:jc w:val="left"/>
      </w:pPr>
      <w:r>
        <w:rPr>
          <w:rFonts w:ascii="Times New Roman" w:hAnsi="Times New Roman" w:eastAsia="Times New Roman" w:cs="Times New Roman"/>
        </w:rPr>
        <w:t>Η τυπολογία τονίζει μια παρατεινόμενη, βαθμιαία κρίση μάλλον παρά μια στιγμιαία πτώση, όπως ακριβώς η νίκη του Πτολεμαίου Δ΄ στη Ραφία οδήγησε σε υπερηφάνεια, εισβολή στον ναό, θεϊκό πλήγμα και βραδεία παρακμή· όπως η απομόνωση του Οζία λόγω λέπρας έως θανάτου· όπως και οι σταδιακές απώλειες του Ναπολέοντος (Ρωσία, Λειψία, Παρίσι, Έλβα, Βατερλώ). Η σοβιετική γραμμή προσδιορίζει την κορύφωση της ισχύος επί Στάλιν, την προοδευτική εκκένωση κατά την απόψυξη του Χρουστσόφ, η οποία αποκαλύπτει τις ρωγμές του συστήματος. Έπειτα, η στασιμότητα της εποχής Μπρέζνιεφ και κατόπιν οι μεταρρυθμίσεις του Γκορμπατσόφ καθίστανται επιταχυντές· η εποχή του Γέλτσιν ολοκληρώνει τη σάρωση (η ΕΣΣΔ διαλύεται, η κυβερνητική μορφή της αθεΐας τερματίζεται). Η «καρδία επήρθη» εκδηλώνεται σε όλη τη γραμμή (αθεϊστική προκλητικότητα), αλλά κανείς δεν «αξιοποιεί στο έπακρον τη νίκη».</w:t>
      </w:r>
    </w:p>
    <w:p>
      <w:pPr>
        <w:pStyle w:val="ArticleBody"/>
        <w:jc w:val="left"/>
      </w:pPr>
      <w:r>
        <w:rPr>
          <w:rFonts w:ascii="Times New Roman" w:hAnsi="Times New Roman" w:eastAsia="Times New Roman" w:cs="Times New Roman"/>
        </w:rPr>
        <w:t>Το τέλος των νοτίων βασιλέων είναι προοδευτικό· η καταστροφή του Σατανά άρχισε στον σταυρό, και τελικώς εξορίζεται για 1.000 έτη και κατόπιν πεθαίνει.</w:t>
      </w:r>
    </w:p>
    <w:p>
      <w:pPr>
        <w:pStyle w:val="ArticleScripture"/>
        <w:jc w:val="left"/>
      </w:pPr>
      <w:r>
        <w:rPr>
          <w:rFonts w:ascii="Times New Roman" w:hAnsi="Times New Roman" w:eastAsia="Times New Roman" w:cs="Times New Roman"/>
        </w:rPr>
        <w:t>Καὶ εἶδον ἄγγελον καταβαίνοντα ἐκ τοῦ οὐρανοῦ, ἔχοντα τὴν κλεῖδα τῆς ἀβύσσου καὶ μεγάλην ἅλυσιν ἐπὶ τῆς χειρὸς αὐτοῦ. Καὶ ἐκράτησε τὸν δράκοντα, τὸν ὄφιν τὸν ἀρχαῖον, ὅς ἐστιν ὁ Διάβολος καὶ ὁ Σατανᾶς, καὶ ἔδησεν αὐτὸν χίλια ἔτη, καὶ ἔβαλεν αὐτὸν εἰς τὴν ἄβυσσον, καὶ ἔκλεισεν αὐτὸν, καὶ ἔθεσεν σφραγῖδα ἐπάνω αὐτοῦ, ἵνα μὴ πλανήσῃ ἔτι τὰ ἔθνη, ἄχρις οὗ πληρωθῶσι τὰ χίλια ἔτη· καὶ μετὰ ταῦτα δεῖ λυθῆναι αὐτὸν μικρὸν χρόνον.</w:t>
      </w:r>
    </w:p>
    <w:p>
      <w:pPr>
        <w:pStyle w:val="ArticleScripture"/>
        <w:jc w:val="left"/>
      </w:pPr>
      <w:r>
        <w:rPr>
          <w:rFonts w:ascii="Times New Roman" w:hAnsi="Times New Roman" w:eastAsia="Times New Roman" w:cs="Times New Roman"/>
        </w:rPr>
        <w:t>Καὶ εἶδον θρόνους, καὶ ἐκάθισαν ἐπ’ αὐτούς, καὶ ἐδόθη εἰς αὐτοὺς κρίσις· καὶ εἶδον τὰς ψυχὰς τῶν πεπελεκισμένων διὰ τὴν μαρτυρίαν τοῦ Ἰησοῦ καὶ διὰ τὸν λόγον τοῦ Θεοῦ, καὶ οἵτινες δὲν προσεκύνησαν τὸ θηρίον οὔτε τὴν εἰκόνα αὐτοῦ, καὶ δὲν ἔλαβαν τὸ χάραγμα ἐπὶ τῶν μετώπων αὐτῶν ἢ ἐπὶ τῶν χειρῶν αὐτῶν· καὶ ἔζησαν καὶ ἐβασίλευσαν μετὰ τοῦ Χριστοῦ χίλια ἔτη. Οἱ δὲ λοιποὶ τῶν νεκρῶν δὲν ἔζησαν πάλιν, ἕως οὗ ἐτελειώθησαν τὰ χίλια ἔτη.</w:t>
      </w:r>
    </w:p>
    <w:p>
      <w:pPr>
        <w:pStyle w:val="ArticleScripture"/>
        <w:jc w:val="left"/>
      </w:pPr>
      <w:r>
        <w:rPr>
          <w:rFonts w:ascii="Times New Roman" w:hAnsi="Times New Roman" w:eastAsia="Times New Roman" w:cs="Times New Roman"/>
        </w:rPr>
        <w:t>Αὕτη εἶναι ἡ πρώτη ἀνάστασις. Μακάριος καὶ ἅγιος ὁ ἔχων μέρος ἐν τῇ πρώτῃ ἀναστάσει· ἐπὶ τούτων ὁ δεύτερος θάνατος δὲν ἔχει ἐξουσίαν, ἀλλὰ θὰ εἶναι ἱερεῖς τοῦ Θεοῦ καὶ τοῦ Χριστοῦ, καὶ θὰ βασιλεύσουν μετ’ αὐτοῦ χίλια ἔτη.</w:t>
      </w:r>
    </w:p>
    <w:p>
      <w:pPr>
        <w:pStyle w:val="ArticleScripture"/>
        <w:jc w:val="left"/>
      </w:pPr>
      <w:r>
        <w:rPr>
          <w:rFonts w:ascii="Times New Roman" w:hAnsi="Times New Roman" w:eastAsia="Times New Roman" w:cs="Times New Roman"/>
        </w:rPr>
        <w:t>Και όταν συμπληρωθούν τα χίλια έτη, ο Σατανάς θα λυθεί από τη φυλακή του, και θα εξέλθει για να πλανήσει τα έθνη που είναι στις τέσσερις γωνίες της γης, τον Γωγ και τον Μαγώγ, για να τους συνάξει σε πόλεμο· ο αριθμός τους είναι ως η άμμος της θαλάσσης. Και ανέβηκαν επάνω στο πλάτος της γης και περικύκλωσαν το στρατόπεδο των αγίων και την ηγαπημένη πόλη· και κατέβηκε πυρ από τον Θεό εκ του ουρανού και τους κατέφαγε. Και ο διάβολος, που τους επλανούσε, ρίφθηκε στη λίμνη του πυρός και του θείου, όπου είναι το θηρίο και ο ψευδοπροφήτης, και θα βασανίζονται ημέρα και νύκτα εις τους αιώνας των αιώνων. Αποκάλυψις 20:1–10.</w:t>
      </w:r>
    </w:p>
    <w:p>
      <w:pPr>
        <w:pStyle w:val="ArticleBody"/>
        <w:jc w:val="left"/>
      </w:pPr>
      <w:r>
        <w:rPr>
          <w:rFonts w:ascii="Times New Roman" w:hAnsi="Times New Roman" w:eastAsia="Times New Roman" w:cs="Times New Roman"/>
        </w:rPr>
        <w:t>Θα συνεχίσουμε τις εξετάσεις μας περί του βασιλέως του νότου στο ενδέκατο κεφάλαιο του Δανιήλ, εδάφια ένδεκα έως δεκαπέντε, στο επόμενο άρθρο.</w:t>
      </w:r>
    </w:p>
    <w:p>
      <w:pPr>
        <w:pStyle w:val="ArticleBody"/>
        <w:jc w:val="left"/>
      </w:pPr>
      <w:r>
        <w:rPr>
          <w:rFonts w:ascii="Times New Roman" w:hAnsi="Times New Roman" w:eastAsia="Times New Roman" w:cs="Times New Roman"/>
        </w:rPr>
        <w:t>Το περιοδικό The Time of the End εκδόθηκε το 1996 και αντιπροσωπεύει την προφητεία από το βιβλίο του Δανιήλ, η οποία αποσφραγίσθηκε το 1989. Προσφάτως, το περιοδικό αναγνώσθηκε από το ChatGPT και του ζητήθηκε να αξιολογήσει τον ρόλο της Ουκρανίας στην ιστορία του εδαφίου σαράντα, όπως παρουσιάζεται στο περιοδικό. Ακολουθεί η ανάλυση του περιοδικού, το οποίο βρίσκεται στο δημόσιο αρχείο επί τριάντα έτη. Το πρώτο απόσπασμα από τα συγγράμματα της Ellen White στο περιοδικό είναι το Testimonies, τόμος 9, 11.</w:t>
      </w:r>
    </w:p>
    <w:p>
      <w:pPr>
        <w:pStyle w:val="ArticleHeading"/>
        <w:jc w:val="left"/>
      </w:pPr>
      <w:r>
        <w:rPr>
          <w:rFonts w:ascii="Arial" w:hAnsi="Arial" w:eastAsia="Arial" w:cs="Arial"/>
        </w:rPr>
        <w:t>Επισκόπηση: Η Ουκρανία στο Προφητικό Πλαίσιο</w:t>
      </w:r>
    </w:p>
    <w:p>
      <w:pPr>
        <w:pStyle w:val="ArticleBody"/>
        <w:jc w:val="left"/>
      </w:pPr>
      <w:r>
        <w:rPr>
          <w:rFonts w:ascii="Times New Roman" w:hAnsi="Times New Roman" w:eastAsia="Times New Roman" w:cs="Times New Roman"/>
        </w:rPr>
        <w:t>Μέσα στο προφητικό περίγραμμα του περιοδικού για το Δανιήλ 11:40–45, η Ουκρανία εξετάζεται σε συνάρτηση με την κατάρρευση της Σοβιετικής Ένωσης και την πάλη μεταξύ του Παπισμού (βασιλέως του βορρά) και του άθεου κομμουνισμού (βασιλέως του νότου). Η Ουκρανία παρουσιάζεται ως καίριο θρησκευτικό και γεωπολιτικό πεδίο αντιπαράθεσης κατά τα τελικά στάδια των πολέμων δι’ αντιπροσώπων, ιδιαιτέρως σε σχέση με την Ουκρανική Καθολική Εκκλησία και τη νομιμοποίησή της έπειτα από δεκαετίες καταστολής υπό τη σοβιετική εξουσία.</w:t>
      </w:r>
    </w:p>
    <w:p>
      <w:pPr>
        <w:pStyle w:val="ArticleBody"/>
        <w:jc w:val="left"/>
      </w:pPr>
      <w:r>
        <w:rPr>
          <w:rFonts w:ascii="Times New Roman" w:hAnsi="Times New Roman" w:eastAsia="Times New Roman" w:cs="Times New Roman"/>
        </w:rPr>
        <w:t>Το περιοδικό παρουσιάζει την Ουκρανία ως μέρος της ευρύτερης προφητικής εκπλήρωσης του Δανιήλ 11:40, περιγράφοντας την παρασάρωση του βασιλέως τοῦ νότου μέσω μιας συμμαχίας Βατικανού–Ηνωμένων Πολιτειών. Η Ουκρανία προβάλλεται ως απόδειξη της εξασθένησης του σοβιετικού αθεϊσμού και της αναζωπύρωσης της καθολικής επιρροής στην Ανατολική Ευρώπη.</w:t>
      </w:r>
    </w:p>
    <w:p>
      <w:pPr>
        <w:pStyle w:val="ArticleHeading"/>
        <w:jc w:val="left"/>
      </w:pPr>
      <w:r>
        <w:rPr>
          <w:rFonts w:ascii="Arial" w:hAnsi="Arial" w:eastAsia="Arial" w:cs="Arial"/>
        </w:rPr>
        <w:t>Η Ουκρανία στον Πόλεμο Μεταξύ του Βασιλέως του Βορρά και του Νότου</w:t>
      </w:r>
    </w:p>
    <w:p>
      <w:pPr>
        <w:pStyle w:val="ArticleBody"/>
        <w:jc w:val="left"/>
      </w:pPr>
      <w:r>
        <w:rPr>
          <w:rFonts w:ascii="Times New Roman" w:hAnsi="Times New Roman" w:eastAsia="Times New Roman" w:cs="Times New Roman"/>
        </w:rPr>
        <w:t>Το περιοδικό διδάσκει ότι ο βασιλιάς του νότου είναι ο αθεϊσμός, ο οποίος ενσαρκώθηκε αρχικώς από τη Γαλλία (1798) και αργότερα από τη Σοβιετική Ρωσία. Ο βασιλιάς του βορρά είναι ο παπισμός, και το Δανιήλ 11:40 περιγράφει έναν πνευματικό πόλεμο που αρχίζει το 1798 και κορυφώνεται με την κατάρρευση της Σοβιετικής Ένωσης το 1989. Η Ουκρανία εμφανίζεται μέσα σε αυτό το πλαίσιο ως μέρος του σοβιετικού μπλοκ που παρασύρεται στην εκπλήρωση του Δανιήλ 11:40. Η έκδοση παρουσιάζει την κατάρρευση της Σοβιετικής Ένωσης ως το πρώτο βήμα στην ίαση του θανατηφόρου τραύματος του παπισμού (Αποκάλυψη 13).</w:t>
      </w:r>
    </w:p>
    <w:p>
      <w:pPr>
        <w:pStyle w:val="ArticleHeading"/>
        <w:jc w:val="left"/>
      </w:pPr>
      <w:r>
        <w:rPr>
          <w:rFonts w:ascii="Arial" w:hAnsi="Arial" w:eastAsia="Arial" w:cs="Arial"/>
        </w:rPr>
        <w:t>Καταστολή της Ουκρανικής Καθολικής Εκκλησίας (Παρατιθέμενες Πηγές)</w:t>
      </w:r>
    </w:p>
    <w:p>
      <w:pPr>
        <w:pStyle w:val="ArticleBody"/>
        <w:jc w:val="left"/>
      </w:pPr>
      <w:r>
        <w:rPr>
          <w:rFonts w:ascii="Times New Roman" w:hAnsi="Times New Roman" w:eastAsia="Times New Roman" w:cs="Times New Roman"/>
        </w:rPr>
        <w:t>Το περιοδικό περιλαμβάνει κοσμική τεκμηρίωση του καθολικού διωγμού υπό τη σοβιετική κυριαρχία.</w:t>
      </w:r>
    </w:p>
    <w:p>
      <w:pPr>
        <w:pStyle w:val="ArticleBody"/>
        <w:jc w:val="left"/>
      </w:pPr>
      <w:r>
        <w:rPr>
          <w:rFonts w:ascii="Times New Roman" w:hAnsi="Times New Roman" w:eastAsia="Times New Roman" w:cs="Times New Roman"/>
        </w:rPr>
        <w:t>Από το περιοδικό Time, 4 Δεκεμβρίου 1989:</w:t>
      </w:r>
    </w:p>
    <w:p>
      <w:pPr>
        <w:pStyle w:val="ArticleScripture"/>
        <w:jc w:val="left"/>
      </w:pPr>
      <w:r>
        <w:rPr>
          <w:rFonts w:ascii="Times New Roman" w:hAnsi="Times New Roman" w:eastAsia="Times New Roman" w:cs="Times New Roman"/>
        </w:rPr>
        <w:t>«Μετά τον Δεύτερο Παγκόσμιο Πόλεμο, σφοδρός αλλά γενικώς λιγότερο αιματηρός διωγμός εξαπλώθηκε στην Ουκρανία και στο νέο σοβιετικό μπλοκ, επηρεάζοντας εκατομμύρια Ρωμαιοκαθολικών και Προτεσταντών, καθώς και Ορθοδόξων.»</w:t>
      </w:r>
    </w:p>
    <w:p>
      <w:pPr>
        <w:pStyle w:val="ArticleBody"/>
        <w:jc w:val="left"/>
      </w:pPr>
      <w:r>
        <w:rPr>
          <w:rFonts w:ascii="Times New Roman" w:hAnsi="Times New Roman" w:eastAsia="Times New Roman" w:cs="Times New Roman"/>
        </w:rPr>
        <w:t>Η Ουκρανία προσδιορίζεται ως μία κύρια περιοχή όπου ο Καθολικισμός καταπνίγηκε υπό τον κομμουνισμό.</w:t>
      </w:r>
    </w:p>
    <w:p>
      <w:pPr>
        <w:pStyle w:val="ArticleHeading"/>
        <w:jc w:val="left"/>
      </w:pPr>
      <w:r>
        <w:rPr>
          <w:rFonts w:ascii="Arial" w:hAnsi="Arial" w:eastAsia="Arial" w:cs="Arial"/>
        </w:rPr>
        <w:t>Νομιμοποίηση της Ουκρανικής Καθολικής Εκκλησίας</w:t>
      </w:r>
    </w:p>
    <w:p>
      <w:pPr>
        <w:pStyle w:val="ArticleBody"/>
        <w:jc w:val="left"/>
      </w:pPr>
      <w:r>
        <w:rPr>
          <w:rFonts w:ascii="Times New Roman" w:hAnsi="Times New Roman" w:eastAsia="Times New Roman" w:cs="Times New Roman"/>
        </w:rPr>
        <w:t>Ένα σημαντικό επίκεντρο της συζήτησης για την Ουκρανία είναι η νομιμοποίηση της επί μακρόν απαγορευμένης Ουκρανικής Καθολικής Εκκλησίας.</w:t>
      </w:r>
    </w:p>
    <w:p>
      <w:pPr>
        <w:pStyle w:val="ArticleBody"/>
        <w:jc w:val="left"/>
      </w:pPr>
      <w:r>
        <w:rPr>
          <w:rFonts w:ascii="Times New Roman" w:hAnsi="Times New Roman" w:eastAsia="Times New Roman" w:cs="Times New Roman"/>
        </w:rPr>
        <w:t>Από το περιοδικό Life, Δεκέμβριος 1989:</w:t>
      </w:r>
    </w:p>
    <w:p>
      <w:pPr>
        <w:pStyle w:val="ArticleScripture"/>
        <w:jc w:val="left"/>
      </w:pPr>
      <w:r>
        <w:rPr>
          <w:rFonts w:ascii="Times New Roman" w:hAnsi="Times New Roman" w:eastAsia="Times New Roman" w:cs="Times New Roman"/>
        </w:rPr>
        <w:t>«Τρεις νέοι Καθολικοί επίσκοποι διορίστηκαν προσφάτως στην Τσεχοσλοβακία. Και αυτόν τον μήνα ο Γκορμπατσόφ συναντά τον Πάπα Ιωάννη Παύλο Β΄ κατά τη διάρκεια επισκέψεώς του στην Ιταλία — η πρώτη πρόσωπο με πρόσωπο συνάντηση μεταξύ των ηγετών του Κρεμλίνου και του Βατικανού. Οι συνομιλίες ενδέχεται να οδηγήσουν στη νομιμοποίηση της επί μακρόν απαγορευμένης Ουκρανικής Καθολικής Εκκλησίας στην Ε.Σ.Σ.Δ.»</w:t>
      </w:r>
    </w:p>
    <w:p>
      <w:pPr>
        <w:pStyle w:val="ArticleBody"/>
        <w:jc w:val="left"/>
      </w:pPr>
      <w:r>
        <w:rPr>
          <w:rFonts w:ascii="Times New Roman" w:hAnsi="Times New Roman" w:eastAsia="Times New Roman" w:cs="Times New Roman"/>
        </w:rPr>
        <w:t>Από το U.S. News &amp; World Report, 11 Δεκεμβρίου 1989:</w:t>
      </w:r>
    </w:p>
    <w:p>
      <w:pPr>
        <w:pStyle w:val="ArticleScripture"/>
        <w:jc w:val="left"/>
      </w:pPr>
      <w:r>
        <w:rPr>
          <w:rFonts w:ascii="Times New Roman" w:hAnsi="Times New Roman" w:eastAsia="Times New Roman" w:cs="Times New Roman"/>
        </w:rPr>
        <w:t>«Η αναβίωση της θρησκευτικής ελευθερίας αναμένεται να περιλάβει την άρση μιας επίσημης απαγόρευσης εις βάρος της πεντάκις εκατομμυρίων μελών Ουκρανικής Καθολικής Εκκλησίας, η οποία επέζησε στην παρανομία από το 1946, όταν ο Στάλιν διέταξε την απορρόφησή της από τη Ρωσική Ορθόδοξη Εκκλησία. Η εξασφάλιση της νομιμοποίησης για την Ουκρανική Εκκλησία υπήρξε πρωταρχικός στόχος του πάπα.»</w:t>
      </w:r>
    </w:p>
    <w:p>
      <w:pPr>
        <w:pStyle w:val="ArticleBody"/>
        <w:jc w:val="left"/>
      </w:pPr>
      <w:r>
        <w:rPr>
          <w:rFonts w:ascii="Times New Roman" w:hAnsi="Times New Roman" w:eastAsia="Times New Roman" w:cs="Times New Roman"/>
        </w:rPr>
        <w:t>Το περιοδικό το παρουσιάζει αυτό ως απόδειξη της αποδυνάμωσης του αθεϊστικού ελέγχου, της αποκατάστασης της καθολικής ισχύος. Προσδιορίζεται ως άμεσο αποτέλεσμα της διπλωματικής πίεσης του Βατικανού, και προβάλλεται ως ορόσημο στην εκπλήρωση του Δανιήλ 11:40, ενώ η Ουκρανία τίθεται ως ορατό παράδειγμα της ανάκτησης επιρροής του Παπισμού σε πρώην κομμουνιστικό έδαφος.</w:t>
      </w:r>
    </w:p>
    <w:p>
      <w:pPr>
        <w:pStyle w:val="ArticleHeading"/>
        <w:jc w:val="left"/>
      </w:pPr>
      <w:r>
        <w:rPr>
          <w:rFonts w:ascii="Arial" w:hAnsi="Arial" w:eastAsia="Arial" w:cs="Arial"/>
        </w:rPr>
        <w:t>Η Ουκρανία ως Απόδειξη της Προελάσεως του Παπισμού</w:t>
      </w:r>
    </w:p>
    <w:p>
      <w:pPr>
        <w:pStyle w:val="ArticleBody"/>
        <w:jc w:val="left"/>
      </w:pPr>
      <w:r>
        <w:rPr>
          <w:rFonts w:ascii="Times New Roman" w:hAnsi="Times New Roman" w:eastAsia="Times New Roman" w:cs="Times New Roman"/>
        </w:rPr>
        <w:t>Η κατάρρευση του κομμουνισμού όχι απλώς ως πολιτική μεταβολή, αλλά ως πνευματική ήττα της αθεΐας, ως γεωπολιτική προέλαση του Παπισμού και ως η απαρχή της επιστροφής του Παπισμού στην παγκόσμια κυριαρχία. Η Ουκρανία καθίσταται μελέτη περίπτωσης στην αποδόμηση της σοβιετικής θρησκευτικής καταστολής και στρατηγική νίκη της Ρώμης στην Ανατολική Ευρώπη. Αντιπροσωπεύει την ορατή μετάβαση από την επιβεβλημένη αθεΐα στην αποκατεστημένη καθολική εξουσία, και η νομιμοποίηση της Ουκρανικής Καθολικής Εκκλησίας εκλαμβάνεται ως προφητική επιβεβαίωση ότι ο βασιλεύς του βορρά παρέσυρε τον βασιλέα του νότου «ως ανεμοστρόβιλος».</w:t>
      </w:r>
    </w:p>
    <w:p>
      <w:pPr>
        <w:pStyle w:val="ArticleHeading"/>
        <w:jc w:val="left"/>
      </w:pPr>
      <w:r>
        <w:rPr>
          <w:rFonts w:ascii="Arial" w:hAnsi="Arial" w:eastAsia="Arial" w:cs="Arial"/>
        </w:rPr>
        <w:t>Η Ουκρανία και η Ευρύτερη Προφητική Ακολουθία</w:t>
      </w:r>
    </w:p>
    <w:p>
      <w:pPr>
        <w:pStyle w:val="ArticleListItem"/>
        <w:ind w:left="576" w:hanging="259"/>
        <w:jc w:val="left"/>
      </w:pPr>
      <w:r>
        <w:rPr>
          <w:rFonts w:ascii="Times New Roman" w:hAnsi="Times New Roman" w:eastAsia="Times New Roman" w:cs="Times New Roman"/>
        </w:rPr>
        <w:t>1. 1798 – Ο Παπισμός λαμβάνει θανάσιμο τραύμα.</w:t>
      </w:r>
    </w:p>
    <w:p>
      <w:pPr>
        <w:pStyle w:val="ArticleListItem"/>
        <w:ind w:left="576" w:hanging="259"/>
        <w:jc w:val="left"/>
      </w:pPr>
      <w:r>
        <w:rPr>
          <w:rFonts w:ascii="Times New Roman" w:hAnsi="Times New Roman" w:eastAsia="Times New Roman" w:cs="Times New Roman"/>
        </w:rPr>
        <w:t>2. 1917 – Ο αθεϊσμός μεταφέρεται στη Ρωσία (Μπολσεβικική Επανάσταση).</w:t>
      </w:r>
    </w:p>
    <w:p>
      <w:pPr>
        <w:pStyle w:val="ArticleListItem"/>
        <w:ind w:left="576" w:hanging="259"/>
        <w:jc w:val="left"/>
      </w:pPr>
      <w:r>
        <w:rPr>
          <w:rFonts w:ascii="Times New Roman" w:hAnsi="Times New Roman" w:eastAsia="Times New Roman" w:cs="Times New Roman"/>
        </w:rPr>
        <w:t>3. 1989 – Η Σοβιετική Ένωση καταρρέει.</w:t>
      </w:r>
    </w:p>
    <w:p>
      <w:pPr>
        <w:pStyle w:val="ArticleListItem"/>
        <w:ind w:left="576" w:hanging="259"/>
        <w:jc w:val="left"/>
      </w:pPr>
      <w:r>
        <w:rPr>
          <w:rFonts w:ascii="Times New Roman" w:hAnsi="Times New Roman" w:eastAsia="Times New Roman" w:cs="Times New Roman"/>
        </w:rPr>
        <w:t>4. Ουκρανία – Η Καθολική Εκκλησία νομιμοποιήθηκε.</w:t>
      </w:r>
    </w:p>
    <w:p>
      <w:pPr>
        <w:pStyle w:val="ArticleListItem"/>
        <w:ind w:left="576" w:hanging="259"/>
        <w:jc w:val="left"/>
      </w:pPr>
      <w:r>
        <w:rPr>
          <w:rFonts w:ascii="Times New Roman" w:hAnsi="Times New Roman" w:eastAsia="Times New Roman" w:cs="Times New Roman"/>
        </w:rPr>
        <w:t>5. Ο παπισμός ανακτά γεωπολιτική επιρροή.</w:t>
      </w:r>
    </w:p>
    <w:p>
      <w:pPr>
        <w:pStyle w:val="ArticleListItem"/>
        <w:ind w:left="576" w:hanging="259"/>
        <w:jc w:val="left"/>
      </w:pPr>
      <w:r>
        <w:rPr>
          <w:rFonts w:ascii="Times New Roman" w:hAnsi="Times New Roman" w:eastAsia="Times New Roman" w:cs="Times New Roman"/>
        </w:rPr>
        <w:t>6. Οι Ηνωμένες Πολιτείες τελικώς περιέρχονται υπό παπική επιρροή (Δανιήλ 11:41).</w:t>
      </w:r>
    </w:p>
    <w:p>
      <w:pPr>
        <w:pStyle w:val="ArticleListItem"/>
        <w:ind w:left="576" w:hanging="259"/>
        <w:jc w:val="left"/>
      </w:pPr>
      <w:r>
        <w:rPr>
          <w:rFonts w:ascii="Times New Roman" w:hAnsi="Times New Roman" w:eastAsia="Times New Roman" w:cs="Times New Roman"/>
        </w:rPr>
        <w:t>7. Ὁλόκληρος ὁ κόσμος ἀκολουθεῖ (Δανιήλ 11:42–43).</w:t>
      </w:r>
    </w:p>
    <w:p>
      <w:pPr>
        <w:pStyle w:val="ArticleBody"/>
        <w:jc w:val="left"/>
      </w:pPr>
      <w:r>
        <w:rPr>
          <w:rFonts w:ascii="Times New Roman" w:hAnsi="Times New Roman" w:eastAsia="Times New Roman" w:cs="Times New Roman"/>
        </w:rPr>
        <w:t>Η Ουκρανία εντάσσεται στα στάδια 3–4 ως μέρος της μεταβάσεως μεταξύ του σοβιετικού αθεϊσμού και της αποκατασταθείσης παπικής επιρροής.</w:t>
      </w:r>
    </w:p>
    <w:p>
      <w:pPr>
        <w:pStyle w:val="ArticleHeading"/>
        <w:jc w:val="left"/>
      </w:pPr>
      <w:r>
        <w:rPr>
          <w:rFonts w:ascii="Arial" w:hAnsi="Arial" w:eastAsia="Arial" w:cs="Arial"/>
        </w:rPr>
        <w:t>Πηγές στις Οποίες Γίνεται Αναφορά στη Συζήτηση για την Ουκρανία</w:t>
      </w:r>
    </w:p>
    <w:p>
      <w:pPr>
        <w:pStyle w:val="ArticleListItem"/>
        <w:ind w:left="576" w:hanging="259"/>
        <w:jc w:val="left"/>
      </w:pPr>
      <w:r>
        <w:rPr>
          <w:rFonts w:ascii="Times New Roman" w:hAnsi="Times New Roman" w:eastAsia="Times New Roman" w:cs="Times New Roman"/>
        </w:rPr>
        <w:t>• Τζεφ Πίππενγκερ (πρωτεύον θεολογικό πλαίσιο)</w:t>
      </w:r>
    </w:p>
    <w:p>
      <w:pPr>
        <w:pStyle w:val="ArticleBody"/>
        <w:jc w:val="left"/>
      </w:pPr>
      <w:r>
        <w:rPr>
          <w:rFonts w:ascii="Times New Roman" w:hAnsi="Times New Roman" w:eastAsia="Times New Roman" w:cs="Times New Roman"/>
        </w:rPr>
        <w:t>Πνεύμα της Προφητείας</w:t>
      </w:r>
    </w:p>
    <w:p>
      <w:pPr>
        <w:pStyle w:val="ArticleListItem"/>
        <w:ind w:left="576" w:hanging="259"/>
        <w:jc w:val="left"/>
      </w:pPr>
      <w:r>
        <w:rPr>
          <w:rFonts w:ascii="Times New Roman" w:hAnsi="Times New Roman" w:eastAsia="Times New Roman" w:cs="Times New Roman"/>
        </w:rPr>
        <w:t>• Η Μεγάλη Διαμάχη</w:t>
      </w:r>
    </w:p>
    <w:p>
      <w:pPr>
        <w:pStyle w:val="ArticleListItem"/>
        <w:ind w:left="576" w:hanging="259"/>
        <w:jc w:val="left"/>
      </w:pPr>
      <w:r>
        <w:rPr>
          <w:rFonts w:ascii="Times New Roman" w:hAnsi="Times New Roman" w:eastAsia="Times New Roman" w:cs="Times New Roman"/>
        </w:rPr>
        <w:t>• Επιλεγμένα Μηνύματα</w:t>
      </w:r>
    </w:p>
    <w:p>
      <w:pPr>
        <w:pStyle w:val="ArticleListItem"/>
        <w:ind w:left="576" w:hanging="259"/>
        <w:jc w:val="left"/>
      </w:pPr>
      <w:r>
        <w:rPr>
          <w:rFonts w:ascii="Times New Roman" w:hAnsi="Times New Roman" w:eastAsia="Times New Roman" w:cs="Times New Roman"/>
        </w:rPr>
        <w:t>• Μαρτυρίες για την Εκκλησία</w:t>
      </w:r>
    </w:p>
    <w:p>
      <w:pPr>
        <w:pStyle w:val="ArticleBody"/>
        <w:jc w:val="left"/>
      </w:pPr>
      <w:r>
        <w:rPr>
          <w:rFonts w:ascii="Times New Roman" w:hAnsi="Times New Roman" w:eastAsia="Times New Roman" w:cs="Times New Roman"/>
        </w:rPr>
        <w:t>Κοσμικός Τύπος</w:t>
      </w:r>
    </w:p>
    <w:p>
      <w:pPr>
        <w:pStyle w:val="ArticleListItem"/>
        <w:ind w:left="576" w:hanging="259"/>
        <w:jc w:val="left"/>
      </w:pPr>
      <w:r>
        <w:rPr>
          <w:rFonts w:ascii="Times New Roman" w:hAnsi="Times New Roman" w:eastAsia="Times New Roman" w:cs="Times New Roman"/>
        </w:rPr>
        <w:t>• Περιοδικό Time</w:t>
      </w:r>
    </w:p>
    <w:p>
      <w:pPr>
        <w:pStyle w:val="ArticleListItem"/>
        <w:ind w:left="576" w:hanging="259"/>
        <w:jc w:val="left"/>
      </w:pPr>
      <w:r>
        <w:rPr>
          <w:rFonts w:ascii="Times New Roman" w:hAnsi="Times New Roman" w:eastAsia="Times New Roman" w:cs="Times New Roman"/>
        </w:rPr>
        <w:t>• Περιοδικό Life</w:t>
      </w:r>
    </w:p>
    <w:p>
      <w:pPr>
        <w:pStyle w:val="ArticleListItem"/>
        <w:ind w:left="576" w:hanging="259"/>
        <w:jc w:val="left"/>
      </w:pPr>
      <w:r>
        <w:rPr>
          <w:rFonts w:ascii="Times New Roman" w:hAnsi="Times New Roman" w:eastAsia="Times New Roman" w:cs="Times New Roman"/>
        </w:rPr>
        <w:t>• U.S. News &amp; World Report</w:t>
      </w:r>
    </w:p>
    <w:p>
      <w:pPr>
        <w:pStyle w:val="ArticleBody"/>
        <w:jc w:val="left"/>
      </w:pPr>
      <w:r>
        <w:rPr>
          <w:rFonts w:ascii="Times New Roman" w:hAnsi="Times New Roman" w:eastAsia="Times New Roman" w:cs="Times New Roman"/>
        </w:rPr>
        <w:t>Η Ουκρανία αναφέρεται σε σχέση με:</w:t>
      </w:r>
    </w:p>
    <w:p>
      <w:pPr>
        <w:pStyle w:val="ArticleListItem"/>
        <w:ind w:left="576" w:hanging="259"/>
        <w:jc w:val="left"/>
      </w:pPr>
      <w:r>
        <w:rPr>
          <w:rFonts w:ascii="Times New Roman" w:hAnsi="Times New Roman" w:eastAsia="Times New Roman" w:cs="Times New Roman"/>
        </w:rPr>
        <w:t>• Μεταπολεμικός καθολικός διωγμός</w:t>
      </w:r>
    </w:p>
    <w:p>
      <w:pPr>
        <w:pStyle w:val="ArticleListItem"/>
        <w:ind w:left="576" w:hanging="259"/>
        <w:jc w:val="left"/>
      </w:pPr>
      <w:r>
        <w:rPr>
          <w:rFonts w:ascii="Times New Roman" w:hAnsi="Times New Roman" w:eastAsia="Times New Roman" w:cs="Times New Roman"/>
        </w:rPr>
        <w:t>• Υπόγεια επιβίωση της Ουκρανικής Καθολικής Εκκλησίας</w:t>
      </w:r>
    </w:p>
    <w:p>
      <w:pPr>
        <w:pStyle w:val="ArticleListItem"/>
        <w:ind w:left="576" w:hanging="259"/>
        <w:jc w:val="left"/>
      </w:pPr>
      <w:r>
        <w:rPr>
          <w:rFonts w:ascii="Times New Roman" w:hAnsi="Times New Roman" w:eastAsia="Times New Roman" w:cs="Times New Roman"/>
        </w:rPr>
        <w:t>• Διπλωματία Γκορμπατσόφ–Βατικανού</w:t>
      </w:r>
    </w:p>
    <w:p>
      <w:pPr>
        <w:pStyle w:val="ArticleListItem"/>
        <w:ind w:left="576" w:hanging="259"/>
        <w:jc w:val="left"/>
      </w:pPr>
      <w:r>
        <w:rPr>
          <w:rFonts w:ascii="Times New Roman" w:hAnsi="Times New Roman" w:eastAsia="Times New Roman" w:cs="Times New Roman"/>
        </w:rPr>
        <w:t>• Νομική αποκατάσταση της Καθολικής ιεραρχίας</w:t>
      </w:r>
    </w:p>
    <w:p>
      <w:pPr>
        <w:pStyle w:val="ArticleHeading"/>
        <w:jc w:val="left"/>
      </w:pPr>
      <w:r>
        <w:rPr>
          <w:rFonts w:ascii="Arial" w:hAnsi="Arial" w:eastAsia="Arial" w:cs="Arial"/>
        </w:rPr>
        <w:t>Σύνοψη του Ρόλου της Ουκρανίας στο Ενημερωτικό Δελτίο</w:t>
      </w:r>
    </w:p>
    <w:p>
      <w:pPr>
        <w:pStyle w:val="ArticleBody"/>
        <w:jc w:val="left"/>
      </w:pPr>
      <w:r>
        <w:rPr>
          <w:rFonts w:ascii="Times New Roman" w:hAnsi="Times New Roman" w:eastAsia="Times New Roman" w:cs="Times New Roman"/>
        </w:rPr>
        <w:t>Η Ουκρανία υπήρξε προπύργιο του καταπιεσμένου Καθολικισμού υπό τον σοβιετικό αθεϊσμό. Η νομιμοποίηση της Ουκρανικής Καθολικής Εκκλησίας κατέδειξε την αποδυνάμωση του βασιλέως του νότου. Η επιρροή του Βατικανού στην Ουκρανία κατέδειξε την αναζωπύρωση του Παπισμού, και η θρησκευτική μεταστροφή της Ουκρανίας υπηρέτησε ως απτή απόδειξη ότι το Δανιήλ 11:40 εκπληρωνόταν. Τα γεγονότα που περιέβαλλαν την Ουκρανία αποτέλεσαν μέρος του πρώτου σταδίου στην επούλωση του θανατηφόρου τραύματος του Παπισμού. Η Ουκρανία, επομένως, παρουσιάζεται όχι ως ένα μεμονωμένο πολιτικό γεγονός, αλλά ως ένας προφητικός δείκτης μέσα στις τελικές κινήσεις του Δανιήλ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Δεκαοκτώ</dc:title>
  <dc:subject>Τρεις φορές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